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2BCEE" w14:textId="77777777" w:rsidR="009D5C4E" w:rsidRPr="009D5C4E" w:rsidRDefault="009D5C4E" w:rsidP="009D5C4E">
      <w:pPr>
        <w:keepNext/>
        <w:jc w:val="both"/>
        <w:outlineLvl w:val="0"/>
        <w:rPr>
          <w:rFonts w:eastAsia="Times New Roman"/>
          <w:lang w:eastAsia="en-US"/>
        </w:rPr>
      </w:pPr>
    </w:p>
    <w:p w14:paraId="51A6A2E5" w14:textId="77777777" w:rsidR="009D5C4E" w:rsidRPr="009D5C4E" w:rsidRDefault="009D5C4E" w:rsidP="009D5C4E">
      <w:pPr>
        <w:keepNext/>
        <w:jc w:val="both"/>
        <w:outlineLvl w:val="0"/>
        <w:rPr>
          <w:rFonts w:eastAsia="Times New Roman"/>
          <w:lang w:eastAsia="en-US"/>
        </w:rPr>
      </w:pPr>
    </w:p>
    <w:p w14:paraId="795B4896" w14:textId="33BAEAB8" w:rsidR="009D5C4E" w:rsidRDefault="00A675A8" w:rsidP="009D5C4E">
      <w:pPr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December 9</w:t>
      </w:r>
      <w:r w:rsidR="00DD5A91" w:rsidRPr="2E1A5615">
        <w:rPr>
          <w:rFonts w:eastAsia="Times New Roman"/>
          <w:lang w:eastAsia="en-US"/>
        </w:rPr>
        <w:t>,</w:t>
      </w:r>
      <w:r w:rsidR="006E77B9" w:rsidRPr="2E1A5615">
        <w:rPr>
          <w:rFonts w:eastAsia="Times New Roman"/>
          <w:lang w:eastAsia="en-US"/>
        </w:rPr>
        <w:t xml:space="preserve"> 202</w:t>
      </w:r>
      <w:r w:rsidR="5AA38132" w:rsidRPr="2E1A5615">
        <w:rPr>
          <w:rFonts w:eastAsia="Times New Roman"/>
          <w:lang w:eastAsia="en-US"/>
        </w:rPr>
        <w:t>5</w:t>
      </w:r>
      <w:r w:rsidR="006E77B9" w:rsidRPr="2E1A5615">
        <w:rPr>
          <w:rFonts w:eastAsia="Times New Roman"/>
          <w:lang w:eastAsia="en-US"/>
        </w:rPr>
        <w:t xml:space="preserve"> </w:t>
      </w:r>
    </w:p>
    <w:p w14:paraId="520CA2A2" w14:textId="77777777" w:rsidR="006E77B9" w:rsidRPr="009D5C4E" w:rsidRDefault="006E77B9" w:rsidP="009D5C4E">
      <w:pPr>
        <w:jc w:val="both"/>
        <w:rPr>
          <w:rFonts w:eastAsia="Times New Roman"/>
          <w:lang w:eastAsia="en-US"/>
        </w:rPr>
      </w:pPr>
    </w:p>
    <w:p w14:paraId="3DFC9A3B" w14:textId="70623456" w:rsidR="009D5C4E" w:rsidRPr="009D5C4E" w:rsidRDefault="0053754C" w:rsidP="009D5C4E">
      <w:pPr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Ms. Sallie Tanner</w:t>
      </w:r>
    </w:p>
    <w:p w14:paraId="1EB5927E" w14:textId="77777777" w:rsidR="009D5C4E" w:rsidRPr="009D5C4E" w:rsidRDefault="009D5C4E" w:rsidP="009D5C4E">
      <w:pPr>
        <w:jc w:val="both"/>
        <w:rPr>
          <w:rFonts w:eastAsia="Times New Roman"/>
          <w:lang w:eastAsia="en-US"/>
        </w:rPr>
      </w:pPr>
      <w:r w:rsidRPr="009D5C4E">
        <w:rPr>
          <w:rFonts w:eastAsia="Times New Roman"/>
          <w:lang w:eastAsia="en-US"/>
        </w:rPr>
        <w:t>Executive Secretary</w:t>
      </w:r>
    </w:p>
    <w:p w14:paraId="36C1A312" w14:textId="77777777" w:rsidR="009D5C4E" w:rsidRPr="009D5C4E" w:rsidRDefault="009D5C4E" w:rsidP="009D5C4E">
      <w:pPr>
        <w:jc w:val="both"/>
        <w:rPr>
          <w:rFonts w:eastAsia="Times New Roman"/>
          <w:lang w:eastAsia="en-US"/>
        </w:rPr>
      </w:pPr>
      <w:r w:rsidRPr="009D5C4E">
        <w:rPr>
          <w:rFonts w:eastAsia="Times New Roman"/>
          <w:lang w:eastAsia="en-US"/>
        </w:rPr>
        <w:t>Georgia Public Service Commission</w:t>
      </w:r>
    </w:p>
    <w:p w14:paraId="3D99C554" w14:textId="77777777" w:rsidR="009D5C4E" w:rsidRPr="009D5C4E" w:rsidRDefault="009D5C4E" w:rsidP="009D5C4E">
      <w:pPr>
        <w:jc w:val="both"/>
        <w:rPr>
          <w:rFonts w:eastAsia="Times New Roman"/>
          <w:lang w:eastAsia="en-US"/>
        </w:rPr>
      </w:pPr>
      <w:r w:rsidRPr="009D5C4E">
        <w:rPr>
          <w:rFonts w:eastAsia="Times New Roman"/>
          <w:lang w:eastAsia="en-US"/>
        </w:rPr>
        <w:t>244 Washington Street, SW</w:t>
      </w:r>
    </w:p>
    <w:p w14:paraId="4F33EE8C" w14:textId="77777777" w:rsidR="009D5C4E" w:rsidRPr="009D5C4E" w:rsidRDefault="009D5C4E" w:rsidP="009D5C4E">
      <w:pPr>
        <w:jc w:val="both"/>
        <w:rPr>
          <w:rFonts w:eastAsia="Times New Roman"/>
          <w:lang w:eastAsia="en-US"/>
        </w:rPr>
      </w:pPr>
      <w:r w:rsidRPr="009D5C4E">
        <w:rPr>
          <w:rFonts w:eastAsia="Times New Roman"/>
          <w:lang w:eastAsia="en-US"/>
        </w:rPr>
        <w:t>Atlanta, GA 30334-5701</w:t>
      </w:r>
    </w:p>
    <w:p w14:paraId="16535232" w14:textId="77777777" w:rsidR="009D5C4E" w:rsidRPr="009D5C4E" w:rsidRDefault="009D5C4E" w:rsidP="009D5C4E">
      <w:pPr>
        <w:jc w:val="both"/>
        <w:rPr>
          <w:rFonts w:eastAsia="Times New Roman"/>
          <w:lang w:eastAsia="en-US"/>
        </w:rPr>
      </w:pPr>
    </w:p>
    <w:p w14:paraId="296EB77C" w14:textId="723F62AD" w:rsidR="009D5C4E" w:rsidRPr="00BE6A84" w:rsidRDefault="009D5C4E" w:rsidP="009D5C4E">
      <w:pPr>
        <w:ind w:left="720" w:hanging="720"/>
        <w:rPr>
          <w:b/>
        </w:rPr>
      </w:pPr>
      <w:r w:rsidRPr="009D5C4E">
        <w:rPr>
          <w:rFonts w:eastAsia="Times New Roman"/>
          <w:b/>
          <w:lang w:eastAsia="en-US"/>
        </w:rPr>
        <w:t xml:space="preserve">RE: </w:t>
      </w:r>
      <w:r w:rsidRPr="009D5C4E">
        <w:rPr>
          <w:rFonts w:eastAsia="Times New Roman"/>
          <w:b/>
          <w:lang w:eastAsia="en-US"/>
        </w:rPr>
        <w:tab/>
      </w:r>
      <w:r w:rsidR="00232B47">
        <w:rPr>
          <w:b/>
          <w:bCs/>
        </w:rPr>
        <w:t xml:space="preserve">Georgia Power Company’s </w:t>
      </w:r>
      <w:r w:rsidR="005A0C6B" w:rsidRPr="005A0C6B">
        <w:rPr>
          <w:b/>
          <w:bCs/>
        </w:rPr>
        <w:t>2026 All-Source Capacity Request for Proposals for Need Years 2032-2033, Docket No. 56368</w:t>
      </w:r>
    </w:p>
    <w:p w14:paraId="1781DD60" w14:textId="77777777" w:rsidR="009D5C4E" w:rsidRPr="009D5C4E" w:rsidRDefault="009D5C4E" w:rsidP="000A7DD4">
      <w:pPr>
        <w:jc w:val="both"/>
        <w:rPr>
          <w:rFonts w:eastAsia="Times New Roman"/>
          <w:lang w:eastAsia="en-US"/>
        </w:rPr>
      </w:pPr>
    </w:p>
    <w:p w14:paraId="6C1670BB" w14:textId="0F7C1452" w:rsidR="009D5C4E" w:rsidRPr="009D5C4E" w:rsidRDefault="009D5C4E" w:rsidP="000A7DD4">
      <w:pPr>
        <w:jc w:val="both"/>
        <w:rPr>
          <w:rFonts w:eastAsia="Times New Roman"/>
          <w:lang w:eastAsia="en-US"/>
        </w:rPr>
      </w:pPr>
      <w:r w:rsidRPr="009D5C4E">
        <w:rPr>
          <w:rFonts w:eastAsia="Times New Roman"/>
          <w:lang w:eastAsia="en-US"/>
        </w:rPr>
        <w:t xml:space="preserve">Dear </w:t>
      </w:r>
      <w:r w:rsidR="0053754C">
        <w:rPr>
          <w:rFonts w:eastAsia="Times New Roman"/>
          <w:lang w:eastAsia="en-US"/>
        </w:rPr>
        <w:t>Ms. Tanner</w:t>
      </w:r>
      <w:r w:rsidRPr="009D5C4E">
        <w:rPr>
          <w:rFonts w:eastAsia="Times New Roman"/>
          <w:lang w:eastAsia="en-US"/>
        </w:rPr>
        <w:t>:</w:t>
      </w:r>
    </w:p>
    <w:p w14:paraId="33EFB35D" w14:textId="77777777" w:rsidR="009D5C4E" w:rsidRPr="009D5C4E" w:rsidRDefault="009D5C4E" w:rsidP="000A7DD4">
      <w:pPr>
        <w:jc w:val="both"/>
        <w:rPr>
          <w:rFonts w:eastAsia="Times New Roman"/>
          <w:lang w:eastAsia="en-US"/>
        </w:rPr>
      </w:pPr>
    </w:p>
    <w:p w14:paraId="0DC0D353" w14:textId="55858160" w:rsidR="00EE76E8" w:rsidRDefault="00F611BB" w:rsidP="000A7DD4">
      <w:pPr>
        <w:jc w:val="both"/>
      </w:pPr>
      <w:r>
        <w:t xml:space="preserve">In accordance with the Georgia Public Service </w:t>
      </w:r>
      <w:r w:rsidR="005877EF">
        <w:t>Commission’s</w:t>
      </w:r>
      <w:r w:rsidR="00AD3F96">
        <w:t xml:space="preserve"> (the </w:t>
      </w:r>
      <w:r w:rsidR="00DD5A91">
        <w:t>“</w:t>
      </w:r>
      <w:r w:rsidR="00AD3F96">
        <w:t>Commission</w:t>
      </w:r>
      <w:r w:rsidR="00DD5A91">
        <w:t>”</w:t>
      </w:r>
      <w:r w:rsidR="00AD3F96">
        <w:t>)</w:t>
      </w:r>
      <w:r w:rsidR="005877EF">
        <w:t xml:space="preserve"> Rules regarding a</w:t>
      </w:r>
      <w:r>
        <w:t xml:space="preserve"> Request for Proposal (“RFP”), enclosed </w:t>
      </w:r>
      <w:r w:rsidR="00AD3F96">
        <w:t>for filing is</w:t>
      </w:r>
      <w:r w:rsidR="004C3B62">
        <w:t xml:space="preserve"> </w:t>
      </w:r>
      <w:r>
        <w:t xml:space="preserve">Georgia Power Company’s </w:t>
      </w:r>
      <w:r w:rsidR="00B92627">
        <w:t>fifth</w:t>
      </w:r>
      <w:r w:rsidR="00E739BB">
        <w:t xml:space="preserve"> revised</w:t>
      </w:r>
      <w:r w:rsidR="002B3EE2">
        <w:t xml:space="preserve"> </w:t>
      </w:r>
      <w:r w:rsidR="00B118B9">
        <w:t xml:space="preserve">Evaluation </w:t>
      </w:r>
      <w:r>
        <w:t xml:space="preserve">Team list for its </w:t>
      </w:r>
      <w:r w:rsidR="00A76508" w:rsidRPr="00A76508">
        <w:t>2026 All-Source Capacity Request for Proposals for Need Years 2032-2033</w:t>
      </w:r>
      <w:r>
        <w:t>.</w:t>
      </w:r>
    </w:p>
    <w:p w14:paraId="3977D724" w14:textId="77777777" w:rsidR="00441307" w:rsidRPr="00441307" w:rsidRDefault="00441307" w:rsidP="000A7DD4">
      <w:pPr>
        <w:jc w:val="both"/>
        <w:rPr>
          <w:rFonts w:eastAsia="Times New Roman"/>
          <w:lang w:eastAsia="en-US"/>
        </w:rPr>
      </w:pPr>
    </w:p>
    <w:p w14:paraId="414D4A9B" w14:textId="1FE98EC2" w:rsidR="00A25027" w:rsidRDefault="00A25027" w:rsidP="000A7DD4">
      <w:pPr>
        <w:jc w:val="both"/>
      </w:pPr>
      <w:r w:rsidRPr="00C4319C">
        <w:t xml:space="preserve">Please </w:t>
      </w:r>
      <w:r w:rsidR="00EE76E8">
        <w:t>contact</w:t>
      </w:r>
      <w:r w:rsidR="00977DA3">
        <w:t xml:space="preserve"> me </w:t>
      </w:r>
      <w:proofErr w:type="gramStart"/>
      <w:r w:rsidR="00977DA3">
        <w:t>a</w:t>
      </w:r>
      <w:r w:rsidR="00977DA3" w:rsidRPr="00977DA3">
        <w:t>t</w:t>
      </w:r>
      <w:proofErr w:type="gramEnd"/>
      <w:r w:rsidRPr="00977DA3">
        <w:t xml:space="preserve"> 404-506-</w:t>
      </w:r>
      <w:r w:rsidR="00977DA3">
        <w:t>3044</w:t>
      </w:r>
      <w:r w:rsidRPr="00C4319C">
        <w:t xml:space="preserve"> if you have any questions regarding this filing.</w:t>
      </w:r>
    </w:p>
    <w:p w14:paraId="4D3401C3" w14:textId="77777777" w:rsidR="00A25027" w:rsidRDefault="00A25027" w:rsidP="000A7DD4">
      <w:pPr>
        <w:jc w:val="both"/>
      </w:pPr>
    </w:p>
    <w:p w14:paraId="5F346D6E" w14:textId="77777777" w:rsidR="00595B35" w:rsidRDefault="00A25027" w:rsidP="000A7DD4">
      <w:pPr>
        <w:jc w:val="both"/>
      </w:pPr>
      <w:r w:rsidRPr="00C4319C">
        <w:t>S</w:t>
      </w:r>
      <w:r w:rsidR="00595B35">
        <w:t>i</w:t>
      </w:r>
      <w:r w:rsidRPr="00C4319C">
        <w:t>ncerely,</w:t>
      </w:r>
    </w:p>
    <w:p w14:paraId="7956FBC2" w14:textId="77777777" w:rsidR="00595B35" w:rsidRDefault="00595B35" w:rsidP="00595B35"/>
    <w:p w14:paraId="36AA98A5" w14:textId="77777777" w:rsidR="00AC7E9A" w:rsidRDefault="00AC7E9A" w:rsidP="00595B35"/>
    <w:p w14:paraId="7AEBF3FD" w14:textId="77777777" w:rsidR="00595B35" w:rsidRDefault="00595B35" w:rsidP="00595B35"/>
    <w:p w14:paraId="48FC208E" w14:textId="304D64FD" w:rsidR="00595B35" w:rsidRPr="008F187D" w:rsidRDefault="008F187D" w:rsidP="00595B35">
      <w:pPr>
        <w:rPr>
          <w:u w:val="single"/>
        </w:rPr>
      </w:pPr>
      <w:r w:rsidRPr="008F187D">
        <w:rPr>
          <w:u w:val="single"/>
        </w:rPr>
        <w:t xml:space="preserve">/s/ </w:t>
      </w:r>
      <w:r w:rsidR="0050599A">
        <w:rPr>
          <w:u w:val="single"/>
        </w:rPr>
        <w:t>Jeremiah Haswell</w:t>
      </w:r>
    </w:p>
    <w:p w14:paraId="4FDD4856" w14:textId="6C650BC9" w:rsidR="00F9747F" w:rsidRPr="00C4319C" w:rsidRDefault="0050599A" w:rsidP="00F9747F">
      <w:r>
        <w:t>Jeremiah Haswell</w:t>
      </w:r>
    </w:p>
    <w:p w14:paraId="772CDA10" w14:textId="77777777" w:rsidR="00F9747F" w:rsidRPr="00C4319C" w:rsidRDefault="00F9747F" w:rsidP="00F9747F">
      <w:pPr>
        <w:spacing w:after="240"/>
      </w:pPr>
      <w:r>
        <w:t xml:space="preserve">Director, </w:t>
      </w:r>
      <w:r w:rsidRPr="00C4319C">
        <w:t>Regulatory Affairs</w:t>
      </w:r>
      <w:r>
        <w:t xml:space="preserve"> </w:t>
      </w:r>
    </w:p>
    <w:p w14:paraId="244F07C2" w14:textId="77777777" w:rsidR="009950E6" w:rsidRPr="00C4319C" w:rsidRDefault="009950E6" w:rsidP="00595B35"/>
    <w:p w14:paraId="06E9603E" w14:textId="77777777" w:rsidR="00C52838" w:rsidRDefault="00A25027" w:rsidP="00595B35">
      <w:r w:rsidRPr="00C4319C">
        <w:t>Encl</w:t>
      </w:r>
      <w:r w:rsidR="009950E6">
        <w:t>.</w:t>
      </w:r>
    </w:p>
    <w:sectPr w:rsidR="00C528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152F" w14:textId="77777777" w:rsidR="007243F6" w:rsidRDefault="007243F6" w:rsidP="00513716">
      <w:r>
        <w:separator/>
      </w:r>
    </w:p>
  </w:endnote>
  <w:endnote w:type="continuationSeparator" w:id="0">
    <w:p w14:paraId="3767624B" w14:textId="77777777" w:rsidR="007243F6" w:rsidRDefault="007243F6" w:rsidP="00513716">
      <w:r>
        <w:continuationSeparator/>
      </w:r>
    </w:p>
  </w:endnote>
  <w:endnote w:type="continuationNotice" w:id="1">
    <w:p w14:paraId="787B4241" w14:textId="77777777" w:rsidR="007243F6" w:rsidRDefault="00724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65EB" w14:textId="77777777" w:rsidR="008C359B" w:rsidRDefault="008C35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C8AE" w14:textId="77777777" w:rsidR="000B3E6B" w:rsidRDefault="000B3E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892F" w14:textId="3805A242" w:rsidR="00EF3F63" w:rsidRDefault="005948EA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BD5CF43" wp14:editId="24E31E14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D287D" w14:textId="77777777" w:rsidR="00EF3F63" w:rsidRDefault="00513716">
                          <w:pPr>
                            <w:pStyle w:val="MacPacTrailer"/>
                          </w:pPr>
                          <w:r>
                            <w:t>2257129v1</w:t>
                          </w:r>
                        </w:p>
                        <w:p w14:paraId="608713A8" w14:textId="77777777" w:rsidR="00EF3F63" w:rsidRDefault="00EF3F63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5CF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01.6pt;height:20.1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" filled="f" stroked="f">
              <v:textbox inset="0,0,0,0">
                <w:txbxContent>
                  <w:p w14:paraId="547D287D" w14:textId="77777777" w:rsidR="00EF3F63" w:rsidRDefault="00513716">
                    <w:pPr>
                      <w:pStyle w:val="MacPacTrailer"/>
                    </w:pPr>
                    <w:r>
                      <w:t>2257129v1</w:t>
                    </w:r>
                  </w:p>
                  <w:p w14:paraId="608713A8" w14:textId="77777777" w:rsidR="00EF3F63" w:rsidRDefault="00EF3F63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52BE2" w14:textId="77777777" w:rsidR="007243F6" w:rsidRDefault="007243F6" w:rsidP="00513716">
      <w:r>
        <w:separator/>
      </w:r>
    </w:p>
  </w:footnote>
  <w:footnote w:type="continuationSeparator" w:id="0">
    <w:p w14:paraId="282B6F62" w14:textId="77777777" w:rsidR="007243F6" w:rsidRDefault="007243F6" w:rsidP="00513716">
      <w:r>
        <w:continuationSeparator/>
      </w:r>
    </w:p>
  </w:footnote>
  <w:footnote w:type="continuationNotice" w:id="1">
    <w:p w14:paraId="75CC94DE" w14:textId="77777777" w:rsidR="007243F6" w:rsidRDefault="00724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C8D8" w14:textId="77777777" w:rsidR="008C359B" w:rsidRDefault="008C35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ACCD" w14:textId="77777777" w:rsidR="00D35F1B" w:rsidRPr="009D5C4E" w:rsidRDefault="007C5F0D" w:rsidP="00D35F1B">
    <w:pPr>
      <w:rPr>
        <w:rFonts w:eastAsia="Times New Roman"/>
        <w:color w:val="4A442A" w:themeColor="background2" w:themeShade="40"/>
        <w:sz w:val="16"/>
        <w:lang w:eastAsia="en-US"/>
      </w:rPr>
    </w:pPr>
    <w:r w:rsidRPr="009D5C4E">
      <w:rPr>
        <w:rFonts w:eastAsia="Times New Roman"/>
        <w:noProof/>
        <w:lang w:eastAsia="en-US"/>
      </w:rPr>
      <w:drawing>
        <wp:anchor distT="0" distB="0" distL="114300" distR="114300" simplePos="0" relativeHeight="251658240" behindDoc="0" locked="0" layoutInCell="1" allowOverlap="1" wp14:anchorId="75CB0022" wp14:editId="07D119C2">
          <wp:simplePos x="0" y="0"/>
          <wp:positionH relativeFrom="column">
            <wp:posOffset>2586</wp:posOffset>
          </wp:positionH>
          <wp:positionV relativeFrom="paragraph">
            <wp:posOffset>-72855</wp:posOffset>
          </wp:positionV>
          <wp:extent cx="2092325" cy="414655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325" cy="41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/>
        <w:color w:val="4A442A" w:themeColor="background2" w:themeShade="40"/>
        <w:sz w:val="16"/>
        <w:lang w:eastAsia="en-US"/>
      </w:rPr>
      <w:tab/>
    </w:r>
    <w:r>
      <w:rPr>
        <w:rFonts w:eastAsia="Times New Roman"/>
        <w:color w:val="4A442A" w:themeColor="background2" w:themeShade="40"/>
        <w:sz w:val="16"/>
        <w:lang w:eastAsia="en-US"/>
      </w:rPr>
      <w:tab/>
    </w:r>
    <w:r>
      <w:rPr>
        <w:rFonts w:eastAsia="Times New Roman"/>
        <w:color w:val="4A442A" w:themeColor="background2" w:themeShade="40"/>
        <w:sz w:val="16"/>
        <w:lang w:eastAsia="en-US"/>
      </w:rPr>
      <w:tab/>
    </w:r>
    <w:r>
      <w:rPr>
        <w:rFonts w:eastAsia="Times New Roman"/>
        <w:color w:val="4A442A" w:themeColor="background2" w:themeShade="40"/>
        <w:sz w:val="16"/>
        <w:lang w:eastAsia="en-US"/>
      </w:rPr>
      <w:tab/>
    </w:r>
    <w:r>
      <w:rPr>
        <w:rFonts w:eastAsia="Times New Roman"/>
        <w:color w:val="4A442A" w:themeColor="background2" w:themeShade="40"/>
        <w:sz w:val="16"/>
        <w:lang w:eastAsia="en-US"/>
      </w:rPr>
      <w:tab/>
    </w:r>
    <w:r>
      <w:rPr>
        <w:rFonts w:eastAsia="Times New Roman"/>
        <w:color w:val="4A442A" w:themeColor="background2" w:themeShade="40"/>
        <w:sz w:val="16"/>
        <w:lang w:eastAsia="en-US"/>
      </w:rPr>
      <w:tab/>
    </w:r>
    <w:r>
      <w:rPr>
        <w:rFonts w:eastAsia="Times New Roman"/>
        <w:color w:val="4A442A" w:themeColor="background2" w:themeShade="40"/>
        <w:sz w:val="16"/>
        <w:lang w:eastAsia="en-US"/>
      </w:rPr>
      <w:tab/>
    </w:r>
    <w:r>
      <w:rPr>
        <w:rFonts w:eastAsia="Times New Roman"/>
        <w:color w:val="4A442A" w:themeColor="background2" w:themeShade="40"/>
        <w:sz w:val="16"/>
        <w:lang w:eastAsia="en-US"/>
      </w:rPr>
      <w:tab/>
    </w:r>
    <w:r>
      <w:rPr>
        <w:rFonts w:eastAsia="Times New Roman"/>
        <w:color w:val="4A442A" w:themeColor="background2" w:themeShade="40"/>
        <w:sz w:val="16"/>
        <w:lang w:eastAsia="en-US"/>
      </w:rPr>
      <w:tab/>
    </w:r>
    <w:r w:rsidR="00D35F1B" w:rsidRPr="009D5C4E">
      <w:rPr>
        <w:rFonts w:eastAsia="Times New Roman"/>
        <w:color w:val="4A442A" w:themeColor="background2" w:themeShade="40"/>
        <w:sz w:val="16"/>
        <w:lang w:eastAsia="en-US"/>
      </w:rPr>
      <w:t>Bin 10230</w:t>
    </w:r>
  </w:p>
  <w:p w14:paraId="63F8082A" w14:textId="77777777" w:rsidR="00D35F1B" w:rsidRPr="009D5C4E" w:rsidRDefault="007C5F0D" w:rsidP="00D35F1B">
    <w:pPr>
      <w:rPr>
        <w:rFonts w:eastAsia="Times New Roman"/>
        <w:color w:val="4A442A" w:themeColor="background2" w:themeShade="40"/>
        <w:sz w:val="16"/>
        <w:lang w:eastAsia="en-US"/>
      </w:rPr>
    </w:pPr>
    <w:r>
      <w:rPr>
        <w:rFonts w:eastAsia="Times New Roman"/>
        <w:color w:val="4A442A" w:themeColor="background2" w:themeShade="40"/>
        <w:sz w:val="16"/>
        <w:lang w:eastAsia="en-US"/>
      </w:rPr>
      <w:tab/>
    </w:r>
    <w:r>
      <w:rPr>
        <w:rFonts w:eastAsia="Times New Roman"/>
        <w:color w:val="4A442A" w:themeColor="background2" w:themeShade="40"/>
        <w:sz w:val="16"/>
        <w:lang w:eastAsia="en-US"/>
      </w:rPr>
      <w:tab/>
    </w:r>
    <w:r>
      <w:rPr>
        <w:rFonts w:eastAsia="Times New Roman"/>
        <w:color w:val="4A442A" w:themeColor="background2" w:themeShade="40"/>
        <w:sz w:val="16"/>
        <w:lang w:eastAsia="en-US"/>
      </w:rPr>
      <w:tab/>
    </w:r>
    <w:r>
      <w:rPr>
        <w:rFonts w:eastAsia="Times New Roman"/>
        <w:color w:val="4A442A" w:themeColor="background2" w:themeShade="40"/>
        <w:sz w:val="16"/>
        <w:lang w:eastAsia="en-US"/>
      </w:rPr>
      <w:tab/>
    </w:r>
    <w:r>
      <w:rPr>
        <w:rFonts w:eastAsia="Times New Roman"/>
        <w:color w:val="4A442A" w:themeColor="background2" w:themeShade="40"/>
        <w:sz w:val="16"/>
        <w:lang w:eastAsia="en-US"/>
      </w:rPr>
      <w:tab/>
    </w:r>
    <w:r>
      <w:rPr>
        <w:rFonts w:eastAsia="Times New Roman"/>
        <w:color w:val="4A442A" w:themeColor="background2" w:themeShade="40"/>
        <w:sz w:val="16"/>
        <w:lang w:eastAsia="en-US"/>
      </w:rPr>
      <w:tab/>
    </w:r>
    <w:r>
      <w:rPr>
        <w:rFonts w:eastAsia="Times New Roman"/>
        <w:color w:val="4A442A" w:themeColor="background2" w:themeShade="40"/>
        <w:sz w:val="16"/>
        <w:lang w:eastAsia="en-US"/>
      </w:rPr>
      <w:tab/>
    </w:r>
    <w:r>
      <w:rPr>
        <w:rFonts w:eastAsia="Times New Roman"/>
        <w:color w:val="4A442A" w:themeColor="background2" w:themeShade="40"/>
        <w:sz w:val="16"/>
        <w:lang w:eastAsia="en-US"/>
      </w:rPr>
      <w:tab/>
    </w:r>
    <w:r>
      <w:rPr>
        <w:rFonts w:eastAsia="Times New Roman"/>
        <w:color w:val="4A442A" w:themeColor="background2" w:themeShade="40"/>
        <w:sz w:val="16"/>
        <w:lang w:eastAsia="en-US"/>
      </w:rPr>
      <w:tab/>
    </w:r>
    <w:r w:rsidR="00D35F1B" w:rsidRPr="009D5C4E">
      <w:rPr>
        <w:rFonts w:eastAsia="Times New Roman"/>
        <w:color w:val="4A442A" w:themeColor="background2" w:themeShade="40"/>
        <w:sz w:val="16"/>
        <w:lang w:eastAsia="en-US"/>
      </w:rPr>
      <w:t>241 Ralph McGill Boulevard NE</w:t>
    </w:r>
  </w:p>
  <w:p w14:paraId="3D5E2F57" w14:textId="77777777" w:rsidR="00D35F1B" w:rsidRPr="009D5C4E" w:rsidRDefault="007C5F0D" w:rsidP="00D35F1B">
    <w:pPr>
      <w:rPr>
        <w:rFonts w:eastAsia="Times New Roman"/>
        <w:color w:val="4A442A" w:themeColor="background2" w:themeShade="40"/>
        <w:sz w:val="16"/>
        <w:lang w:eastAsia="en-US"/>
      </w:rPr>
    </w:pPr>
    <w:r>
      <w:rPr>
        <w:rFonts w:eastAsia="Times New Roman"/>
        <w:color w:val="4A442A" w:themeColor="background2" w:themeShade="40"/>
        <w:sz w:val="16"/>
        <w:lang w:eastAsia="en-US"/>
      </w:rPr>
      <w:tab/>
    </w:r>
    <w:r>
      <w:rPr>
        <w:rFonts w:eastAsia="Times New Roman"/>
        <w:color w:val="4A442A" w:themeColor="background2" w:themeShade="40"/>
        <w:sz w:val="16"/>
        <w:lang w:eastAsia="en-US"/>
      </w:rPr>
      <w:tab/>
    </w:r>
    <w:r>
      <w:rPr>
        <w:rFonts w:eastAsia="Times New Roman"/>
        <w:color w:val="4A442A" w:themeColor="background2" w:themeShade="40"/>
        <w:sz w:val="16"/>
        <w:lang w:eastAsia="en-US"/>
      </w:rPr>
      <w:tab/>
    </w:r>
    <w:r>
      <w:rPr>
        <w:rFonts w:eastAsia="Times New Roman"/>
        <w:color w:val="4A442A" w:themeColor="background2" w:themeShade="40"/>
        <w:sz w:val="16"/>
        <w:lang w:eastAsia="en-US"/>
      </w:rPr>
      <w:tab/>
    </w:r>
    <w:r>
      <w:rPr>
        <w:rFonts w:eastAsia="Times New Roman"/>
        <w:color w:val="4A442A" w:themeColor="background2" w:themeShade="40"/>
        <w:sz w:val="16"/>
        <w:lang w:eastAsia="en-US"/>
      </w:rPr>
      <w:tab/>
    </w:r>
    <w:r>
      <w:rPr>
        <w:rFonts w:eastAsia="Times New Roman"/>
        <w:color w:val="4A442A" w:themeColor="background2" w:themeShade="40"/>
        <w:sz w:val="16"/>
        <w:lang w:eastAsia="en-US"/>
      </w:rPr>
      <w:tab/>
    </w:r>
    <w:r>
      <w:rPr>
        <w:rFonts w:eastAsia="Times New Roman"/>
        <w:color w:val="4A442A" w:themeColor="background2" w:themeShade="40"/>
        <w:sz w:val="16"/>
        <w:lang w:eastAsia="en-US"/>
      </w:rPr>
      <w:tab/>
    </w:r>
    <w:r>
      <w:rPr>
        <w:rFonts w:eastAsia="Times New Roman"/>
        <w:color w:val="4A442A" w:themeColor="background2" w:themeShade="40"/>
        <w:sz w:val="16"/>
        <w:lang w:eastAsia="en-US"/>
      </w:rPr>
      <w:tab/>
    </w:r>
    <w:r>
      <w:rPr>
        <w:rFonts w:eastAsia="Times New Roman"/>
        <w:color w:val="4A442A" w:themeColor="background2" w:themeShade="40"/>
        <w:sz w:val="16"/>
        <w:lang w:eastAsia="en-US"/>
      </w:rPr>
      <w:tab/>
    </w:r>
    <w:r w:rsidR="00D35F1B" w:rsidRPr="009D5C4E">
      <w:rPr>
        <w:rFonts w:eastAsia="Times New Roman"/>
        <w:color w:val="4A442A" w:themeColor="background2" w:themeShade="40"/>
        <w:sz w:val="16"/>
        <w:lang w:eastAsia="en-US"/>
      </w:rPr>
      <w:t>Atlanta, GA 30308-3374</w:t>
    </w:r>
  </w:p>
  <w:p w14:paraId="614AEEA6" w14:textId="77777777" w:rsidR="00D35F1B" w:rsidRPr="009D5C4E" w:rsidRDefault="00D35F1B" w:rsidP="00D35F1B">
    <w:pPr>
      <w:rPr>
        <w:rFonts w:eastAsia="Times New Roman"/>
        <w:color w:val="4A442A" w:themeColor="background2" w:themeShade="40"/>
        <w:sz w:val="8"/>
        <w:lang w:eastAsia="en-US"/>
      </w:rPr>
    </w:pPr>
  </w:p>
  <w:p w14:paraId="12B2528A" w14:textId="77777777" w:rsidR="00D35F1B" w:rsidRPr="009D5C4E" w:rsidRDefault="00D35F1B" w:rsidP="00D35F1B">
    <w:pPr>
      <w:rPr>
        <w:rFonts w:eastAsia="Times New Roman"/>
        <w:color w:val="4A442A" w:themeColor="background2" w:themeShade="40"/>
        <w:sz w:val="16"/>
        <w:lang w:eastAsia="en-US"/>
      </w:rPr>
    </w:pPr>
  </w:p>
  <w:p w14:paraId="5E1531C0" w14:textId="77777777" w:rsidR="00D35F1B" w:rsidRPr="009D5C4E" w:rsidRDefault="00D35F1B" w:rsidP="00D35F1B">
    <w:pPr>
      <w:rPr>
        <w:rFonts w:eastAsia="Times New Roman"/>
        <w:color w:val="4A442A" w:themeColor="background2" w:themeShade="40"/>
        <w:sz w:val="16"/>
        <w:lang w:eastAsia="en-US"/>
      </w:rPr>
    </w:pPr>
  </w:p>
  <w:p w14:paraId="6E2286BD" w14:textId="77777777" w:rsidR="00D35F1B" w:rsidRPr="009D5C4E" w:rsidRDefault="00D35F1B" w:rsidP="00D35F1B">
    <w:pPr>
      <w:keepNext/>
      <w:jc w:val="both"/>
      <w:outlineLvl w:val="0"/>
      <w:rPr>
        <w:rFonts w:eastAsia="Times New Roman"/>
        <w:lang w:eastAsia="en-US"/>
      </w:rPr>
    </w:pPr>
  </w:p>
  <w:p w14:paraId="3D97E165" w14:textId="77777777" w:rsidR="00D35F1B" w:rsidRPr="00D35F1B" w:rsidRDefault="00D35F1B" w:rsidP="00D35F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E9B3" w14:textId="77777777" w:rsidR="008C359B" w:rsidRDefault="008C35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27"/>
    <w:rsid w:val="00011907"/>
    <w:rsid w:val="000252D6"/>
    <w:rsid w:val="00033EE7"/>
    <w:rsid w:val="00036369"/>
    <w:rsid w:val="000474E3"/>
    <w:rsid w:val="000850B8"/>
    <w:rsid w:val="0009298E"/>
    <w:rsid w:val="000A146E"/>
    <w:rsid w:val="000A7421"/>
    <w:rsid w:val="000A7DD4"/>
    <w:rsid w:val="000B3E6B"/>
    <w:rsid w:val="000C5A22"/>
    <w:rsid w:val="000D0848"/>
    <w:rsid w:val="000D2BB9"/>
    <w:rsid w:val="000D645E"/>
    <w:rsid w:val="001062CF"/>
    <w:rsid w:val="0012075D"/>
    <w:rsid w:val="001312F6"/>
    <w:rsid w:val="00140954"/>
    <w:rsid w:val="00156BEE"/>
    <w:rsid w:val="001935AA"/>
    <w:rsid w:val="001B46EE"/>
    <w:rsid w:val="001B786A"/>
    <w:rsid w:val="001D443B"/>
    <w:rsid w:val="001D5145"/>
    <w:rsid w:val="001F6529"/>
    <w:rsid w:val="00201ACC"/>
    <w:rsid w:val="00223F51"/>
    <w:rsid w:val="00232557"/>
    <w:rsid w:val="00232B47"/>
    <w:rsid w:val="00233A52"/>
    <w:rsid w:val="00236874"/>
    <w:rsid w:val="00247529"/>
    <w:rsid w:val="00293D48"/>
    <w:rsid w:val="002B3EE2"/>
    <w:rsid w:val="002C0D21"/>
    <w:rsid w:val="00324600"/>
    <w:rsid w:val="00325490"/>
    <w:rsid w:val="00333649"/>
    <w:rsid w:val="00336014"/>
    <w:rsid w:val="00355905"/>
    <w:rsid w:val="00363A64"/>
    <w:rsid w:val="00370B26"/>
    <w:rsid w:val="003B57E8"/>
    <w:rsid w:val="003C4943"/>
    <w:rsid w:val="003D258B"/>
    <w:rsid w:val="004220D7"/>
    <w:rsid w:val="0042311A"/>
    <w:rsid w:val="00423CF0"/>
    <w:rsid w:val="00436233"/>
    <w:rsid w:val="00441307"/>
    <w:rsid w:val="00446C30"/>
    <w:rsid w:val="00472CC4"/>
    <w:rsid w:val="00483D2D"/>
    <w:rsid w:val="004916AE"/>
    <w:rsid w:val="0049720A"/>
    <w:rsid w:val="004A7389"/>
    <w:rsid w:val="004C3B62"/>
    <w:rsid w:val="004C4407"/>
    <w:rsid w:val="004D6F5C"/>
    <w:rsid w:val="004E1493"/>
    <w:rsid w:val="004F1169"/>
    <w:rsid w:val="004F664B"/>
    <w:rsid w:val="00504590"/>
    <w:rsid w:val="0050599A"/>
    <w:rsid w:val="00510BA8"/>
    <w:rsid w:val="00513716"/>
    <w:rsid w:val="005146BE"/>
    <w:rsid w:val="0053754C"/>
    <w:rsid w:val="005540DD"/>
    <w:rsid w:val="00557D1B"/>
    <w:rsid w:val="0056489A"/>
    <w:rsid w:val="005711D1"/>
    <w:rsid w:val="00584767"/>
    <w:rsid w:val="005877EF"/>
    <w:rsid w:val="00591947"/>
    <w:rsid w:val="0059412E"/>
    <w:rsid w:val="005948EA"/>
    <w:rsid w:val="00595B35"/>
    <w:rsid w:val="005A0C6B"/>
    <w:rsid w:val="005B1E20"/>
    <w:rsid w:val="005D67DB"/>
    <w:rsid w:val="005F0E42"/>
    <w:rsid w:val="006043F3"/>
    <w:rsid w:val="006076DB"/>
    <w:rsid w:val="00630E34"/>
    <w:rsid w:val="00636268"/>
    <w:rsid w:val="00637586"/>
    <w:rsid w:val="006376B0"/>
    <w:rsid w:val="00643819"/>
    <w:rsid w:val="006464A3"/>
    <w:rsid w:val="0067578A"/>
    <w:rsid w:val="006801B2"/>
    <w:rsid w:val="00687655"/>
    <w:rsid w:val="00692D71"/>
    <w:rsid w:val="0069350A"/>
    <w:rsid w:val="006956FD"/>
    <w:rsid w:val="006A1053"/>
    <w:rsid w:val="006C7CD2"/>
    <w:rsid w:val="006E77B9"/>
    <w:rsid w:val="0071058A"/>
    <w:rsid w:val="00720675"/>
    <w:rsid w:val="007216CE"/>
    <w:rsid w:val="007235CF"/>
    <w:rsid w:val="007243F6"/>
    <w:rsid w:val="00734AE0"/>
    <w:rsid w:val="00741E2C"/>
    <w:rsid w:val="00743D72"/>
    <w:rsid w:val="007468BB"/>
    <w:rsid w:val="00747225"/>
    <w:rsid w:val="00765FB2"/>
    <w:rsid w:val="00766362"/>
    <w:rsid w:val="00775E79"/>
    <w:rsid w:val="0078554B"/>
    <w:rsid w:val="00793FCE"/>
    <w:rsid w:val="007A0984"/>
    <w:rsid w:val="007B651A"/>
    <w:rsid w:val="007C38FB"/>
    <w:rsid w:val="007C3DF4"/>
    <w:rsid w:val="007C5F0D"/>
    <w:rsid w:val="007D35B7"/>
    <w:rsid w:val="007F0781"/>
    <w:rsid w:val="00812475"/>
    <w:rsid w:val="00841AB3"/>
    <w:rsid w:val="00841C8D"/>
    <w:rsid w:val="008461E5"/>
    <w:rsid w:val="00846CDF"/>
    <w:rsid w:val="00847D3D"/>
    <w:rsid w:val="00853C76"/>
    <w:rsid w:val="00862F15"/>
    <w:rsid w:val="0088542D"/>
    <w:rsid w:val="008A797B"/>
    <w:rsid w:val="008B2BB8"/>
    <w:rsid w:val="008C359B"/>
    <w:rsid w:val="008C7B39"/>
    <w:rsid w:val="008D0D9E"/>
    <w:rsid w:val="008D37BD"/>
    <w:rsid w:val="008F187D"/>
    <w:rsid w:val="008F1C59"/>
    <w:rsid w:val="008F4A88"/>
    <w:rsid w:val="00904FEC"/>
    <w:rsid w:val="00914966"/>
    <w:rsid w:val="0092153E"/>
    <w:rsid w:val="00932D4C"/>
    <w:rsid w:val="00951201"/>
    <w:rsid w:val="00956703"/>
    <w:rsid w:val="00977DA3"/>
    <w:rsid w:val="00981686"/>
    <w:rsid w:val="0098413E"/>
    <w:rsid w:val="00990BD7"/>
    <w:rsid w:val="009950E6"/>
    <w:rsid w:val="009B3A94"/>
    <w:rsid w:val="009D2A6A"/>
    <w:rsid w:val="009D3311"/>
    <w:rsid w:val="009D5C4E"/>
    <w:rsid w:val="009E65EE"/>
    <w:rsid w:val="009E71DB"/>
    <w:rsid w:val="00A1354B"/>
    <w:rsid w:val="00A172D5"/>
    <w:rsid w:val="00A23E6E"/>
    <w:rsid w:val="00A246B7"/>
    <w:rsid w:val="00A25027"/>
    <w:rsid w:val="00A367AA"/>
    <w:rsid w:val="00A36956"/>
    <w:rsid w:val="00A42554"/>
    <w:rsid w:val="00A638E0"/>
    <w:rsid w:val="00A675A8"/>
    <w:rsid w:val="00A76508"/>
    <w:rsid w:val="00A93729"/>
    <w:rsid w:val="00A971AC"/>
    <w:rsid w:val="00AC7E9A"/>
    <w:rsid w:val="00AD2E88"/>
    <w:rsid w:val="00AD3F96"/>
    <w:rsid w:val="00AF0337"/>
    <w:rsid w:val="00B118B9"/>
    <w:rsid w:val="00B22173"/>
    <w:rsid w:val="00B2582B"/>
    <w:rsid w:val="00B31C75"/>
    <w:rsid w:val="00B37C4A"/>
    <w:rsid w:val="00B53BBC"/>
    <w:rsid w:val="00B6153D"/>
    <w:rsid w:val="00B64A0C"/>
    <w:rsid w:val="00B7621F"/>
    <w:rsid w:val="00B849FE"/>
    <w:rsid w:val="00B92627"/>
    <w:rsid w:val="00BC68C2"/>
    <w:rsid w:val="00BD673A"/>
    <w:rsid w:val="00BE0570"/>
    <w:rsid w:val="00BE657C"/>
    <w:rsid w:val="00BF167C"/>
    <w:rsid w:val="00BF206E"/>
    <w:rsid w:val="00BF5655"/>
    <w:rsid w:val="00C036EA"/>
    <w:rsid w:val="00C30028"/>
    <w:rsid w:val="00C52838"/>
    <w:rsid w:val="00C664A2"/>
    <w:rsid w:val="00C66D7F"/>
    <w:rsid w:val="00C837FB"/>
    <w:rsid w:val="00C92314"/>
    <w:rsid w:val="00CA2E5C"/>
    <w:rsid w:val="00CC6D82"/>
    <w:rsid w:val="00CD4E78"/>
    <w:rsid w:val="00CD7AB5"/>
    <w:rsid w:val="00CF08E6"/>
    <w:rsid w:val="00D0009D"/>
    <w:rsid w:val="00D00700"/>
    <w:rsid w:val="00D00A73"/>
    <w:rsid w:val="00D20B8A"/>
    <w:rsid w:val="00D31E43"/>
    <w:rsid w:val="00D35F1B"/>
    <w:rsid w:val="00D415A9"/>
    <w:rsid w:val="00DA4443"/>
    <w:rsid w:val="00DA62D1"/>
    <w:rsid w:val="00DB7BFC"/>
    <w:rsid w:val="00DC0068"/>
    <w:rsid w:val="00DC01B0"/>
    <w:rsid w:val="00DC162A"/>
    <w:rsid w:val="00DC7BDE"/>
    <w:rsid w:val="00DD5A91"/>
    <w:rsid w:val="00DE5DA3"/>
    <w:rsid w:val="00DE5FE2"/>
    <w:rsid w:val="00DF051F"/>
    <w:rsid w:val="00E17F4C"/>
    <w:rsid w:val="00E538BE"/>
    <w:rsid w:val="00E607CE"/>
    <w:rsid w:val="00E739BB"/>
    <w:rsid w:val="00E74C9F"/>
    <w:rsid w:val="00EA23FE"/>
    <w:rsid w:val="00EB416B"/>
    <w:rsid w:val="00EB4B92"/>
    <w:rsid w:val="00EB6CC1"/>
    <w:rsid w:val="00EE4239"/>
    <w:rsid w:val="00EE76E8"/>
    <w:rsid w:val="00EF3F63"/>
    <w:rsid w:val="00EF4182"/>
    <w:rsid w:val="00F105D5"/>
    <w:rsid w:val="00F14067"/>
    <w:rsid w:val="00F161E4"/>
    <w:rsid w:val="00F25474"/>
    <w:rsid w:val="00F611BB"/>
    <w:rsid w:val="00F80521"/>
    <w:rsid w:val="00F85728"/>
    <w:rsid w:val="00F9747F"/>
    <w:rsid w:val="00FA0BCC"/>
    <w:rsid w:val="00FE5C52"/>
    <w:rsid w:val="00FE7A0C"/>
    <w:rsid w:val="1E1D0932"/>
    <w:rsid w:val="23D3D5B5"/>
    <w:rsid w:val="2E1A5615"/>
    <w:rsid w:val="4A905FF0"/>
    <w:rsid w:val="4FAD8E58"/>
    <w:rsid w:val="55DB7476"/>
    <w:rsid w:val="567A1035"/>
    <w:rsid w:val="5AA38132"/>
    <w:rsid w:val="5C3E17E9"/>
    <w:rsid w:val="62D32AA7"/>
    <w:rsid w:val="63F80395"/>
    <w:rsid w:val="64DA4161"/>
    <w:rsid w:val="6A395369"/>
    <w:rsid w:val="6AA9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C40B7"/>
  <w15:docId w15:val="{FD7B7145-1B6D-4BD4-9BE3-DE332340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027"/>
    <w:rPr>
      <w:rFonts w:eastAsia="SimSun" w:cs="Times New Roman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A25027"/>
    <w:pPr>
      <w:keepNext/>
      <w:outlineLvl w:val="0"/>
    </w:pPr>
    <w:rPr>
      <w:rFonts w:eastAsia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0B8A"/>
    <w:pPr>
      <w:widowControl w:val="0"/>
      <w:spacing w:after="240"/>
      <w:ind w:firstLine="720"/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C036EA"/>
    <w:rPr>
      <w:rFonts w:cs="Times New Roman"/>
      <w:szCs w:val="24"/>
    </w:rPr>
  </w:style>
  <w:style w:type="paragraph" w:customStyle="1" w:styleId="BodyTextContinued">
    <w:name w:val="Body Text Continued"/>
    <w:basedOn w:val="BodyText"/>
    <w:next w:val="BodyText"/>
    <w:rsid w:val="00D20B8A"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link w:val="QuoteChar"/>
    <w:qFormat/>
    <w:rsid w:val="00D20B8A"/>
    <w:pPr>
      <w:spacing w:after="240"/>
      <w:ind w:left="1440" w:right="1440"/>
    </w:pPr>
    <w:rPr>
      <w:rFonts w:eastAsia="Times New Roman"/>
      <w:szCs w:val="20"/>
      <w:lang w:eastAsia="en-US"/>
    </w:rPr>
  </w:style>
  <w:style w:type="character" w:customStyle="1" w:styleId="QuoteChar">
    <w:name w:val="Quote Char"/>
    <w:basedOn w:val="DefaultParagraphFont"/>
    <w:link w:val="Quote"/>
    <w:rsid w:val="00C036EA"/>
    <w:rPr>
      <w:rFonts w:cs="Times New Roman"/>
      <w:szCs w:val="20"/>
    </w:rPr>
  </w:style>
  <w:style w:type="paragraph" w:styleId="Header">
    <w:name w:val="header"/>
    <w:basedOn w:val="Normal"/>
    <w:link w:val="HeaderChar"/>
    <w:rsid w:val="00D20B8A"/>
    <w:pPr>
      <w:tabs>
        <w:tab w:val="center" w:pos="4680"/>
        <w:tab w:val="right" w:pos="9360"/>
      </w:tabs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C036EA"/>
    <w:rPr>
      <w:rFonts w:cs="Times New Roman"/>
      <w:szCs w:val="24"/>
    </w:rPr>
  </w:style>
  <w:style w:type="paragraph" w:styleId="Footer">
    <w:name w:val="footer"/>
    <w:basedOn w:val="Normal"/>
    <w:link w:val="FooterChar"/>
    <w:rsid w:val="00D20B8A"/>
    <w:pPr>
      <w:tabs>
        <w:tab w:val="center" w:pos="4680"/>
        <w:tab w:val="right" w:pos="9360"/>
      </w:tabs>
    </w:pPr>
    <w:rPr>
      <w:rFonts w:eastAsia="Times New Roman"/>
      <w:lang w:eastAsia="en-US"/>
    </w:rPr>
  </w:style>
  <w:style w:type="character" w:customStyle="1" w:styleId="FooterChar">
    <w:name w:val="Footer Char"/>
    <w:basedOn w:val="DefaultParagraphFont"/>
    <w:link w:val="Footer"/>
    <w:rsid w:val="00C036EA"/>
    <w:rPr>
      <w:rFonts w:cs="Times New Roman"/>
      <w:szCs w:val="24"/>
    </w:rPr>
  </w:style>
  <w:style w:type="character" w:styleId="PageNumber">
    <w:name w:val="page number"/>
    <w:basedOn w:val="DefaultParagraphFont"/>
    <w:rsid w:val="00D20B8A"/>
  </w:style>
  <w:style w:type="character" w:customStyle="1" w:styleId="Heading1Char">
    <w:name w:val="Heading 1 Char"/>
    <w:basedOn w:val="DefaultParagraphFont"/>
    <w:link w:val="Heading1"/>
    <w:rsid w:val="00A25027"/>
    <w:rPr>
      <w:rFonts w:cs="Times New Roman"/>
      <w:szCs w:val="20"/>
    </w:rPr>
  </w:style>
  <w:style w:type="paragraph" w:customStyle="1" w:styleId="MacPacTrailer">
    <w:name w:val="MacPac Trailer"/>
    <w:rsid w:val="00A25027"/>
    <w:pPr>
      <w:widowControl w:val="0"/>
      <w:spacing w:line="200" w:lineRule="exact"/>
    </w:pPr>
    <w:rPr>
      <w:rFonts w:cs="Times New Roman"/>
      <w:sz w:val="16"/>
    </w:rPr>
  </w:style>
  <w:style w:type="character" w:customStyle="1" w:styleId="zzmpTrailerItem">
    <w:name w:val="zzmpTrailerItem"/>
    <w:basedOn w:val="DefaultParagraphFont"/>
    <w:rsid w:val="00293D48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Addressee">
    <w:name w:val="Addressee"/>
    <w:basedOn w:val="Normal"/>
    <w:rsid w:val="00B64A0C"/>
    <w:rPr>
      <w:rFonts w:eastAsia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0E6"/>
    <w:rPr>
      <w:rFonts w:ascii="Segoe UI" w:eastAsia="SimSun" w:hAnsi="Segoe UI" w:cs="Segoe UI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7C5F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F0D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948EA"/>
    <w:rPr>
      <w:rFonts w:eastAsia="SimSun" w:cs="Times New Roman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F0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51F"/>
    <w:rPr>
      <w:rFonts w:eastAsia="SimSu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1F"/>
    <w:rPr>
      <w:rFonts w:eastAsia="SimSu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829414EBC634A87F24EA0571440DF" ma:contentTypeVersion="8" ma:contentTypeDescription="Create a new document." ma:contentTypeScope="" ma:versionID="030602fc84968fed53895b0439ba6761">
  <xsd:schema xmlns:xsd="http://www.w3.org/2001/XMLSchema" xmlns:xs="http://www.w3.org/2001/XMLSchema" xmlns:p="http://schemas.microsoft.com/office/2006/metadata/properties" xmlns:ns2="ada48d32-ab25-4f65-8364-20c4b2a48327" targetNamespace="http://schemas.microsoft.com/office/2006/metadata/properties" ma:root="true" ma:fieldsID="b03e75acf5b57636a7a79c145acb455e" ns2:_="">
    <xsd:import namespace="ada48d32-ab25-4f65-8364-20c4b2a48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48d32-ab25-4f65-8364-20c4b2a48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40066F-ED02-45B3-AD04-BFDAC5F07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48d32-ab25-4f65-8364-20c4b2a48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A90B7A-602D-4426-A83A-64287DA5A2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E91FA-70AA-4B2D-8F95-80961799A50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da48d32-ab25-4f65-8364-20c4b2a4832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641</Characters>
  <Application>Microsoft Office Word</Application>
  <DocSecurity>0</DocSecurity>
  <Lines>32</Lines>
  <Paragraphs>17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Rodriguez Perez, Sayra</cp:lastModifiedBy>
  <cp:revision>14</cp:revision>
  <dcterms:created xsi:type="dcterms:W3CDTF">1900-01-01T05:00:00Z</dcterms:created>
  <dcterms:modified xsi:type="dcterms:W3CDTF">2025-12-09T01:44:00Z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3826ce-7c18-471d-9596-93de5bae332e_Enabled">
    <vt:lpwstr>true</vt:lpwstr>
  </property>
  <property fmtid="{D5CDD505-2E9C-101B-9397-08002B2CF9AE}" pid="3" name="MSIP_Label_ed3826ce-7c18-471d-9596-93de5bae332e_SetDate">
    <vt:lpwstr>2023-12-13T21:37:17Z</vt:lpwstr>
  </property>
  <property fmtid="{D5CDD505-2E9C-101B-9397-08002B2CF9AE}" pid="4" name="MSIP_Label_ed3826ce-7c18-471d-9596-93de5bae332e_Method">
    <vt:lpwstr>Standard</vt:lpwstr>
  </property>
  <property fmtid="{D5CDD505-2E9C-101B-9397-08002B2CF9AE}" pid="5" name="MSIP_Label_ed3826ce-7c18-471d-9596-93de5bae332e_Name">
    <vt:lpwstr>Internal</vt:lpwstr>
  </property>
  <property fmtid="{D5CDD505-2E9C-101B-9397-08002B2CF9AE}" pid="6" name="MSIP_Label_ed3826ce-7c18-471d-9596-93de5bae332e_SiteId">
    <vt:lpwstr>c0a02e2d-1186-410a-8895-0a4a252ebf17</vt:lpwstr>
  </property>
  <property fmtid="{D5CDD505-2E9C-101B-9397-08002B2CF9AE}" pid="7" name="MSIP_Label_ed3826ce-7c18-471d-9596-93de5bae332e_ActionId">
    <vt:lpwstr>d64efc4b-a4e5-44af-bb81-87c2bb17e8e3</vt:lpwstr>
  </property>
  <property fmtid="{D5CDD505-2E9C-101B-9397-08002B2CF9AE}" pid="8" name="MSIP_Label_ed3826ce-7c18-471d-9596-93de5bae332e_ContentBits">
    <vt:lpwstr>0</vt:lpwstr>
  </property>
  <property fmtid="{D5CDD505-2E9C-101B-9397-08002B2CF9AE}" pid="9" name="ContentTypeId">
    <vt:lpwstr>0x010100F08829414EBC634A87F24EA0571440DF</vt:lpwstr>
  </property>
  <property fmtid="{D5CDD505-2E9C-101B-9397-08002B2CF9AE}" pid="10" name="docLang">
    <vt:lpwstr>en</vt:lpwstr>
  </property>
</Properties>
</file>