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F5BF" w14:textId="77777777" w:rsidR="008A030E" w:rsidRPr="007D1213" w:rsidRDefault="008A030E" w:rsidP="008A030E">
      <w:pPr>
        <w:jc w:val="center"/>
        <w:rPr>
          <w:rFonts w:ascii="Times New Roman" w:hAnsi="Times New Roman"/>
          <w:sz w:val="24"/>
          <w:szCs w:val="24"/>
        </w:rPr>
      </w:pPr>
    </w:p>
    <w:p w14:paraId="0E7B6626" w14:textId="22C26291" w:rsidR="008A030E" w:rsidRPr="007D1213" w:rsidRDefault="008A030E" w:rsidP="008A030E">
      <w:pPr>
        <w:jc w:val="center"/>
        <w:rPr>
          <w:rFonts w:ascii="Times New Roman" w:hAnsi="Times New Roman"/>
          <w:sz w:val="24"/>
          <w:szCs w:val="24"/>
        </w:rPr>
      </w:pPr>
      <w:r w:rsidRPr="007D1213">
        <w:rPr>
          <w:rFonts w:ascii="Times New Roman" w:hAnsi="Times New Roman"/>
          <w:sz w:val="24"/>
          <w:szCs w:val="24"/>
        </w:rPr>
        <w:t>Exhibit</w:t>
      </w:r>
      <w:r w:rsidR="005B2C26">
        <w:rPr>
          <w:rFonts w:ascii="Times New Roman" w:hAnsi="Times New Roman"/>
          <w:sz w:val="24"/>
          <w:szCs w:val="24"/>
        </w:rPr>
        <w:t xml:space="preserve"> </w:t>
      </w:r>
      <w:r w:rsidRPr="007D1213">
        <w:rPr>
          <w:rFonts w:ascii="Times New Roman" w:hAnsi="Times New Roman"/>
          <w:sz w:val="24"/>
          <w:szCs w:val="24"/>
        </w:rPr>
        <w:t>R</w:t>
      </w:r>
      <w:r w:rsidR="007D1213" w:rsidRPr="007D1213">
        <w:rPr>
          <w:rFonts w:ascii="Times New Roman" w:hAnsi="Times New Roman"/>
          <w:sz w:val="24"/>
          <w:szCs w:val="24"/>
        </w:rPr>
        <w:t>L</w:t>
      </w:r>
      <w:r w:rsidRPr="007D1213">
        <w:rPr>
          <w:rFonts w:ascii="Times New Roman" w:hAnsi="Times New Roman"/>
          <w:sz w:val="24"/>
          <w:szCs w:val="24"/>
        </w:rPr>
        <w:t>T-1</w:t>
      </w:r>
    </w:p>
    <w:p w14:paraId="2F0A7767" w14:textId="77777777" w:rsidR="008A030E" w:rsidRPr="007D1213" w:rsidRDefault="008A030E" w:rsidP="008A030E">
      <w:pPr>
        <w:jc w:val="center"/>
        <w:rPr>
          <w:rFonts w:ascii="Times New Roman" w:hAnsi="Times New Roman"/>
          <w:sz w:val="24"/>
          <w:szCs w:val="24"/>
        </w:rPr>
      </w:pPr>
      <w:r w:rsidRPr="007D1213">
        <w:rPr>
          <w:rFonts w:ascii="Times New Roman" w:hAnsi="Times New Roman"/>
          <w:sz w:val="24"/>
          <w:szCs w:val="24"/>
        </w:rPr>
        <w:t>Qualifications of Robert L. Trokey</w:t>
      </w:r>
    </w:p>
    <w:p w14:paraId="3F937BB7" w14:textId="77777777" w:rsidR="007D1213" w:rsidRPr="007D1213" w:rsidRDefault="007D1213" w:rsidP="008A030E">
      <w:pPr>
        <w:jc w:val="center"/>
        <w:rPr>
          <w:rFonts w:ascii="Times New Roman" w:hAnsi="Times New Roman"/>
          <w:sz w:val="24"/>
          <w:szCs w:val="24"/>
        </w:rPr>
      </w:pPr>
    </w:p>
    <w:p w14:paraId="17FDF865" w14:textId="77777777" w:rsidR="007D1213" w:rsidRDefault="00E6470D" w:rsidP="00FE50AC">
      <w:pPr>
        <w:jc w:val="both"/>
        <w:rPr>
          <w:rFonts w:ascii="Times New Roman" w:hAnsi="Times New Roman"/>
          <w:sz w:val="24"/>
          <w:szCs w:val="24"/>
        </w:rPr>
      </w:pPr>
      <w:r>
        <w:rPr>
          <w:rFonts w:ascii="Times New Roman" w:hAnsi="Times New Roman"/>
          <w:sz w:val="24"/>
          <w:szCs w:val="24"/>
        </w:rPr>
        <w:t>Mr. Trokey</w:t>
      </w:r>
      <w:r w:rsidR="007D1213" w:rsidRPr="007D1213">
        <w:rPr>
          <w:rFonts w:ascii="Times New Roman" w:hAnsi="Times New Roman"/>
          <w:sz w:val="24"/>
          <w:szCs w:val="24"/>
        </w:rPr>
        <w:t xml:space="preserve"> received a Bachelor of Arts degree in Economics from the California State University, Ch</w:t>
      </w:r>
      <w:r>
        <w:rPr>
          <w:rFonts w:ascii="Times New Roman" w:hAnsi="Times New Roman"/>
          <w:sz w:val="24"/>
          <w:szCs w:val="24"/>
        </w:rPr>
        <w:t>ico in May 1993. In July 1997, he</w:t>
      </w:r>
      <w:r w:rsidR="007D1213" w:rsidRPr="007D1213">
        <w:rPr>
          <w:rFonts w:ascii="Times New Roman" w:hAnsi="Times New Roman"/>
          <w:sz w:val="24"/>
          <w:szCs w:val="24"/>
        </w:rPr>
        <w:t xml:space="preserve"> received a Master of Arts degree in Economics from the University of Colorado, Boulder. </w:t>
      </w:r>
    </w:p>
    <w:p w14:paraId="052EF72A" w14:textId="77777777" w:rsidR="007D1213" w:rsidRDefault="007D1213" w:rsidP="00FE50AC">
      <w:pPr>
        <w:jc w:val="both"/>
        <w:rPr>
          <w:rFonts w:ascii="Times New Roman" w:hAnsi="Times New Roman"/>
          <w:sz w:val="24"/>
          <w:szCs w:val="24"/>
        </w:rPr>
      </w:pPr>
      <w:r w:rsidRPr="007D1213">
        <w:rPr>
          <w:rFonts w:ascii="Times New Roman" w:hAnsi="Times New Roman"/>
          <w:sz w:val="24"/>
          <w:szCs w:val="24"/>
        </w:rPr>
        <w:t xml:space="preserve">From August 1995 to August 1998 </w:t>
      </w:r>
      <w:r w:rsidR="00E6470D">
        <w:rPr>
          <w:rFonts w:ascii="Times New Roman" w:hAnsi="Times New Roman"/>
          <w:sz w:val="24"/>
          <w:szCs w:val="24"/>
        </w:rPr>
        <w:t>Mr. Trokey</w:t>
      </w:r>
      <w:r w:rsidRPr="007D1213">
        <w:rPr>
          <w:rFonts w:ascii="Times New Roman" w:hAnsi="Times New Roman"/>
          <w:sz w:val="24"/>
          <w:szCs w:val="24"/>
        </w:rPr>
        <w:t xml:space="preserve"> worked as an Economist and Chief Operating Officer for Systems and Education Development International, Corporation, a Denver</w:t>
      </w:r>
      <w:r w:rsidR="00E6470D">
        <w:rPr>
          <w:rFonts w:ascii="Times New Roman" w:hAnsi="Times New Roman"/>
          <w:sz w:val="24"/>
          <w:szCs w:val="24"/>
        </w:rPr>
        <w:t>-</w:t>
      </w:r>
      <w:r w:rsidRPr="007D1213">
        <w:rPr>
          <w:rFonts w:ascii="Times New Roman" w:hAnsi="Times New Roman"/>
          <w:sz w:val="24"/>
          <w:szCs w:val="24"/>
        </w:rPr>
        <w:t>base</w:t>
      </w:r>
      <w:r w:rsidR="00E6470D">
        <w:rPr>
          <w:rFonts w:ascii="Times New Roman" w:hAnsi="Times New Roman"/>
          <w:sz w:val="24"/>
          <w:szCs w:val="24"/>
        </w:rPr>
        <w:t>d management consulting firm. His</w:t>
      </w:r>
      <w:r w:rsidRPr="007D1213">
        <w:rPr>
          <w:rFonts w:ascii="Times New Roman" w:hAnsi="Times New Roman"/>
          <w:sz w:val="24"/>
          <w:szCs w:val="24"/>
        </w:rPr>
        <w:t xml:space="preserve"> du</w:t>
      </w:r>
      <w:r w:rsidR="00FE50AC">
        <w:rPr>
          <w:rFonts w:ascii="Times New Roman" w:hAnsi="Times New Roman"/>
          <w:sz w:val="24"/>
          <w:szCs w:val="24"/>
        </w:rPr>
        <w:t>ties included managing</w:t>
      </w:r>
      <w:r w:rsidRPr="007D1213">
        <w:rPr>
          <w:rFonts w:ascii="Times New Roman" w:hAnsi="Times New Roman"/>
          <w:sz w:val="24"/>
          <w:szCs w:val="24"/>
        </w:rPr>
        <w:t xml:space="preserve"> operations, accounting, conducting economic research and developing business plans for international clients. </w:t>
      </w:r>
    </w:p>
    <w:p w14:paraId="75CCA9C5" w14:textId="77777777" w:rsidR="007D1213" w:rsidRDefault="00E6470D" w:rsidP="00FE50AC">
      <w:pPr>
        <w:jc w:val="both"/>
        <w:rPr>
          <w:rFonts w:ascii="Times New Roman" w:hAnsi="Times New Roman"/>
          <w:sz w:val="24"/>
          <w:szCs w:val="24"/>
        </w:rPr>
      </w:pPr>
      <w:r>
        <w:rPr>
          <w:rFonts w:ascii="Times New Roman" w:hAnsi="Times New Roman"/>
          <w:sz w:val="24"/>
          <w:szCs w:val="24"/>
        </w:rPr>
        <w:t>Mr. Trokey worked a</w:t>
      </w:r>
      <w:r w:rsidR="007D1213" w:rsidRPr="007D1213">
        <w:rPr>
          <w:rFonts w:ascii="Times New Roman" w:hAnsi="Times New Roman"/>
          <w:sz w:val="24"/>
          <w:szCs w:val="24"/>
        </w:rPr>
        <w:t xml:space="preserve">s an Auditor for Cable Audit Associates in Greenwood Village, Colorado from September 1998 to July 1999. Cable Audit Associates represents various cable programmers by conducting subscriber audits, providing accounting services and contract compliance testing. </w:t>
      </w:r>
    </w:p>
    <w:p w14:paraId="4799EE84" w14:textId="77777777" w:rsidR="007D1213" w:rsidRDefault="007D1213" w:rsidP="00FE50AC">
      <w:pPr>
        <w:jc w:val="both"/>
        <w:rPr>
          <w:rFonts w:ascii="Times New Roman" w:hAnsi="Times New Roman"/>
          <w:sz w:val="24"/>
          <w:szCs w:val="24"/>
        </w:rPr>
      </w:pPr>
      <w:r w:rsidRPr="007D1213">
        <w:rPr>
          <w:rFonts w:ascii="Times New Roman" w:hAnsi="Times New Roman"/>
          <w:sz w:val="24"/>
          <w:szCs w:val="24"/>
        </w:rPr>
        <w:t>Fro</w:t>
      </w:r>
      <w:r w:rsidR="00E6470D">
        <w:rPr>
          <w:rFonts w:ascii="Times New Roman" w:hAnsi="Times New Roman"/>
          <w:sz w:val="24"/>
          <w:szCs w:val="24"/>
        </w:rPr>
        <w:t>m August 1999 to December 2000 he</w:t>
      </w:r>
      <w:r w:rsidRPr="007D1213">
        <w:rPr>
          <w:rFonts w:ascii="Times New Roman" w:hAnsi="Times New Roman"/>
          <w:sz w:val="24"/>
          <w:szCs w:val="24"/>
        </w:rPr>
        <w:t xml:space="preserve"> was employed by KeyBank National Association as a Portfolio M</w:t>
      </w:r>
      <w:r w:rsidR="00E6470D">
        <w:rPr>
          <w:rFonts w:ascii="Times New Roman" w:hAnsi="Times New Roman"/>
          <w:sz w:val="24"/>
          <w:szCs w:val="24"/>
        </w:rPr>
        <w:t>onitoring Analyst, becoming</w:t>
      </w:r>
      <w:r w:rsidRPr="007D1213">
        <w:rPr>
          <w:rFonts w:ascii="Times New Roman" w:hAnsi="Times New Roman"/>
          <w:sz w:val="24"/>
          <w:szCs w:val="24"/>
        </w:rPr>
        <w:t xml:space="preserve"> the lead analyst for the Colorado Upper Middle Market portfolio. </w:t>
      </w:r>
      <w:r w:rsidR="00E6470D">
        <w:rPr>
          <w:rFonts w:ascii="Times New Roman" w:hAnsi="Times New Roman"/>
          <w:sz w:val="24"/>
          <w:szCs w:val="24"/>
        </w:rPr>
        <w:t>Responsibilities included</w:t>
      </w:r>
      <w:r w:rsidRPr="007D1213">
        <w:rPr>
          <w:rFonts w:ascii="Times New Roman" w:hAnsi="Times New Roman"/>
          <w:sz w:val="24"/>
          <w:szCs w:val="24"/>
        </w:rPr>
        <w:t xml:space="preserve"> monitoring </w:t>
      </w:r>
      <w:r w:rsidR="00E6470D">
        <w:rPr>
          <w:rFonts w:ascii="Times New Roman" w:hAnsi="Times New Roman"/>
          <w:sz w:val="24"/>
          <w:szCs w:val="24"/>
        </w:rPr>
        <w:t xml:space="preserve">performance of </w:t>
      </w:r>
      <w:r w:rsidRPr="007D1213">
        <w:rPr>
          <w:rFonts w:ascii="Times New Roman" w:hAnsi="Times New Roman"/>
          <w:sz w:val="24"/>
          <w:szCs w:val="24"/>
        </w:rPr>
        <w:t>commercial loans</w:t>
      </w:r>
      <w:r w:rsidR="00E6470D">
        <w:rPr>
          <w:rFonts w:ascii="Times New Roman" w:hAnsi="Times New Roman"/>
          <w:sz w:val="24"/>
          <w:szCs w:val="24"/>
        </w:rPr>
        <w:t xml:space="preserve"> exceeding $25 million</w:t>
      </w:r>
      <w:r w:rsidRPr="007D1213">
        <w:rPr>
          <w:rFonts w:ascii="Times New Roman" w:hAnsi="Times New Roman"/>
          <w:sz w:val="24"/>
          <w:szCs w:val="24"/>
        </w:rPr>
        <w:t xml:space="preserve">, collecting and analyzing financial statements and SEC reports, projecting and forecasting financial trends, establishing risk ratings, reviewing asset-based lending documents, calculating financial ratios and testing loan covenants. </w:t>
      </w:r>
    </w:p>
    <w:p w14:paraId="776012D8" w14:textId="77777777" w:rsidR="007D1213" w:rsidRDefault="00E6470D" w:rsidP="00FE50AC">
      <w:pPr>
        <w:jc w:val="both"/>
        <w:rPr>
          <w:rFonts w:ascii="Times New Roman" w:hAnsi="Times New Roman"/>
          <w:sz w:val="24"/>
          <w:szCs w:val="24"/>
        </w:rPr>
      </w:pPr>
      <w:r>
        <w:rPr>
          <w:rFonts w:ascii="Times New Roman" w:hAnsi="Times New Roman"/>
          <w:sz w:val="24"/>
          <w:szCs w:val="24"/>
        </w:rPr>
        <w:t>Mr. Trokey</w:t>
      </w:r>
      <w:r w:rsidR="007D1213" w:rsidRPr="007D1213">
        <w:rPr>
          <w:rFonts w:ascii="Times New Roman" w:hAnsi="Times New Roman"/>
          <w:sz w:val="24"/>
          <w:szCs w:val="24"/>
        </w:rPr>
        <w:t xml:space="preserve"> began working for the </w:t>
      </w:r>
      <w:r w:rsidR="006C42D8">
        <w:rPr>
          <w:rFonts w:ascii="Times New Roman" w:hAnsi="Times New Roman"/>
          <w:sz w:val="24"/>
          <w:szCs w:val="24"/>
        </w:rPr>
        <w:t xml:space="preserve">Colorado </w:t>
      </w:r>
      <w:r w:rsidR="007D1213" w:rsidRPr="007D1213">
        <w:rPr>
          <w:rFonts w:ascii="Times New Roman" w:hAnsi="Times New Roman"/>
          <w:sz w:val="24"/>
          <w:szCs w:val="24"/>
        </w:rPr>
        <w:t xml:space="preserve">Office of Consumer Counsel </w:t>
      </w:r>
      <w:r w:rsidR="006C42D8">
        <w:rPr>
          <w:rFonts w:ascii="Times New Roman" w:hAnsi="Times New Roman"/>
          <w:sz w:val="24"/>
          <w:szCs w:val="24"/>
        </w:rPr>
        <w:t>i</w:t>
      </w:r>
      <w:r w:rsidR="007D1213" w:rsidRPr="007D1213">
        <w:rPr>
          <w:rFonts w:ascii="Times New Roman" w:hAnsi="Times New Roman"/>
          <w:sz w:val="24"/>
          <w:szCs w:val="24"/>
        </w:rPr>
        <w:t>n January 2001 as a General Professional III</w:t>
      </w:r>
      <w:r>
        <w:rPr>
          <w:rFonts w:ascii="Times New Roman" w:hAnsi="Times New Roman"/>
          <w:sz w:val="24"/>
          <w:szCs w:val="24"/>
        </w:rPr>
        <w:t>, Office Manager</w:t>
      </w:r>
      <w:r w:rsidR="007D1213" w:rsidRPr="007D1213">
        <w:rPr>
          <w:rFonts w:ascii="Times New Roman" w:hAnsi="Times New Roman"/>
          <w:sz w:val="24"/>
          <w:szCs w:val="24"/>
        </w:rPr>
        <w:t>. As of August 2004</w:t>
      </w:r>
      <w:r w:rsidR="006C42D8">
        <w:rPr>
          <w:rFonts w:ascii="Times New Roman" w:hAnsi="Times New Roman"/>
          <w:sz w:val="24"/>
          <w:szCs w:val="24"/>
        </w:rPr>
        <w:t>,</w:t>
      </w:r>
      <w:r w:rsidR="007D1213" w:rsidRPr="007D1213">
        <w:rPr>
          <w:rFonts w:ascii="Times New Roman" w:hAnsi="Times New Roman"/>
          <w:sz w:val="24"/>
          <w:szCs w:val="24"/>
        </w:rPr>
        <w:t xml:space="preserve"> </w:t>
      </w:r>
      <w:r>
        <w:rPr>
          <w:rFonts w:ascii="Times New Roman" w:hAnsi="Times New Roman"/>
          <w:sz w:val="24"/>
          <w:szCs w:val="24"/>
        </w:rPr>
        <w:t>his</w:t>
      </w:r>
      <w:r w:rsidR="007D1213" w:rsidRPr="007D1213">
        <w:rPr>
          <w:rFonts w:ascii="Times New Roman" w:hAnsi="Times New Roman"/>
          <w:sz w:val="24"/>
          <w:szCs w:val="24"/>
        </w:rPr>
        <w:t xml:space="preserve"> position was reclassified as a Budget Analyst II. </w:t>
      </w:r>
      <w:r w:rsidR="006C42D8">
        <w:rPr>
          <w:rFonts w:ascii="Times New Roman" w:hAnsi="Times New Roman"/>
          <w:sz w:val="24"/>
          <w:szCs w:val="24"/>
        </w:rPr>
        <w:t>I</w:t>
      </w:r>
      <w:r>
        <w:rPr>
          <w:rFonts w:ascii="Times New Roman" w:hAnsi="Times New Roman"/>
          <w:sz w:val="24"/>
          <w:szCs w:val="24"/>
        </w:rPr>
        <w:t xml:space="preserve">n March 2006 he was </w:t>
      </w:r>
      <w:r w:rsidR="007D1213">
        <w:rPr>
          <w:rFonts w:ascii="Times New Roman" w:hAnsi="Times New Roman"/>
          <w:sz w:val="24"/>
          <w:szCs w:val="24"/>
        </w:rPr>
        <w:t>promoted to</w:t>
      </w:r>
      <w:r w:rsidR="007D1213" w:rsidRPr="007D1213">
        <w:rPr>
          <w:rFonts w:ascii="Times New Roman" w:hAnsi="Times New Roman"/>
          <w:sz w:val="24"/>
          <w:szCs w:val="24"/>
        </w:rPr>
        <w:t xml:space="preserve"> </w:t>
      </w:r>
      <w:r w:rsidR="006C42D8">
        <w:rPr>
          <w:rFonts w:ascii="Times New Roman" w:hAnsi="Times New Roman"/>
          <w:sz w:val="24"/>
          <w:szCs w:val="24"/>
        </w:rPr>
        <w:t xml:space="preserve">the </w:t>
      </w:r>
      <w:r w:rsidR="007D1213" w:rsidRPr="007D1213">
        <w:rPr>
          <w:rFonts w:ascii="Times New Roman" w:hAnsi="Times New Roman"/>
          <w:sz w:val="24"/>
          <w:szCs w:val="24"/>
        </w:rPr>
        <w:t>Rate/Financial Analy</w:t>
      </w:r>
      <w:r>
        <w:rPr>
          <w:rFonts w:ascii="Times New Roman" w:hAnsi="Times New Roman"/>
          <w:sz w:val="24"/>
          <w:szCs w:val="24"/>
        </w:rPr>
        <w:t>st III position</w:t>
      </w:r>
      <w:r w:rsidR="007D1213" w:rsidRPr="007D1213">
        <w:rPr>
          <w:rFonts w:ascii="Times New Roman" w:hAnsi="Times New Roman"/>
          <w:sz w:val="24"/>
          <w:szCs w:val="24"/>
        </w:rPr>
        <w:t>.</w:t>
      </w:r>
    </w:p>
    <w:p w14:paraId="3BBFE0F4" w14:textId="77777777" w:rsidR="00EA3EA2" w:rsidRDefault="00EA3EA2" w:rsidP="00FE50AC">
      <w:pPr>
        <w:jc w:val="both"/>
        <w:rPr>
          <w:rFonts w:ascii="Times New Roman" w:hAnsi="Times New Roman"/>
          <w:sz w:val="24"/>
          <w:szCs w:val="24"/>
        </w:rPr>
      </w:pPr>
      <w:r>
        <w:rPr>
          <w:rFonts w:ascii="Times New Roman" w:hAnsi="Times New Roman"/>
          <w:sz w:val="24"/>
          <w:szCs w:val="24"/>
        </w:rPr>
        <w:t xml:space="preserve">In September 2007, Mr. Trokey started as a Utilities Analyst for the Electric Unit at the Georgia Public Service Commission. He was promoted to Director of the Electric Unit in May 2020. </w:t>
      </w:r>
    </w:p>
    <w:p w14:paraId="4B25CD7A" w14:textId="77777777" w:rsidR="00FE50AC" w:rsidRDefault="00C21393" w:rsidP="005D7A6C">
      <w:pPr>
        <w:rPr>
          <w:rFonts w:ascii="Times New Roman" w:hAnsi="Times New Roman"/>
          <w:sz w:val="24"/>
          <w:szCs w:val="24"/>
        </w:rPr>
      </w:pPr>
      <w:r>
        <w:rPr>
          <w:rFonts w:ascii="Times New Roman" w:hAnsi="Times New Roman"/>
          <w:sz w:val="24"/>
          <w:szCs w:val="24"/>
        </w:rPr>
        <w:t xml:space="preserve">Comments and </w:t>
      </w:r>
      <w:r w:rsidR="00FE50AC">
        <w:rPr>
          <w:rFonts w:ascii="Times New Roman" w:hAnsi="Times New Roman"/>
          <w:sz w:val="24"/>
          <w:szCs w:val="24"/>
        </w:rPr>
        <w:t xml:space="preserve">Testimony filed on behalf of the Colorado Office of Consumer Counsel: </w:t>
      </w:r>
    </w:p>
    <w:p w14:paraId="70C2E212" w14:textId="2BC715E3" w:rsidR="00C21393" w:rsidRPr="00724A36" w:rsidRDefault="007B4994" w:rsidP="00724A36">
      <w:pPr>
        <w:spacing w:after="0"/>
        <w:ind w:left="360"/>
        <w:jc w:val="both"/>
        <w:rPr>
          <w:rFonts w:ascii="Times New Roman" w:hAnsi="Times New Roman"/>
          <w:sz w:val="24"/>
          <w:szCs w:val="24"/>
        </w:rPr>
      </w:pPr>
      <w:r w:rsidRPr="007B4994">
        <w:rPr>
          <w:rFonts w:ascii="Times New Roman" w:hAnsi="Times New Roman"/>
          <w:sz w:val="24"/>
          <w:szCs w:val="24"/>
        </w:rPr>
        <w:t>DOCKET NO. 06I-084T</w:t>
      </w:r>
      <w:r w:rsidR="005D7A6C">
        <w:rPr>
          <w:rFonts w:ascii="Times New Roman" w:hAnsi="Times New Roman"/>
          <w:sz w:val="24"/>
          <w:szCs w:val="24"/>
        </w:rPr>
        <w:t xml:space="preserve">: </w:t>
      </w:r>
      <w:r w:rsidRPr="007B4994">
        <w:rPr>
          <w:rFonts w:ascii="Times New Roman" w:hAnsi="Times New Roman"/>
          <w:sz w:val="24"/>
          <w:szCs w:val="24"/>
        </w:rPr>
        <w:t>IN THE MATTER OF AN INVESTIGATION OF REVISING THE DEFINITION OF BASIC LOCAL EXCHANGE TELEPHONE SERVICE OR BASIC SERVICE</w:t>
      </w:r>
      <w:r w:rsidR="00724A36">
        <w:rPr>
          <w:rFonts w:ascii="Times New Roman" w:hAnsi="Times New Roman"/>
          <w:sz w:val="24"/>
          <w:szCs w:val="24"/>
        </w:rPr>
        <w:t xml:space="preserve">, </w:t>
      </w:r>
      <w:r w:rsidR="00C21393" w:rsidRPr="00724A36">
        <w:rPr>
          <w:rFonts w:ascii="Times New Roman" w:hAnsi="Times New Roman"/>
          <w:sz w:val="24"/>
          <w:szCs w:val="24"/>
        </w:rPr>
        <w:t>Initial Comments of the Colorado Office of Consumer Counsel, April 10, 2006</w:t>
      </w:r>
      <w:r w:rsidR="00C21393" w:rsidRPr="00724A36">
        <w:rPr>
          <w:rFonts w:ascii="Times New Roman" w:hAnsi="Times New Roman"/>
          <w:sz w:val="24"/>
          <w:szCs w:val="24"/>
        </w:rPr>
        <w:br/>
      </w:r>
    </w:p>
    <w:p w14:paraId="4CA7C0E0" w14:textId="130531EF" w:rsidR="007B4994" w:rsidRPr="00724A36" w:rsidRDefault="007B4994" w:rsidP="00724A36">
      <w:pPr>
        <w:spacing w:after="0"/>
        <w:ind w:left="360"/>
        <w:jc w:val="both"/>
        <w:rPr>
          <w:rFonts w:ascii="Times New Roman" w:hAnsi="Times New Roman"/>
          <w:sz w:val="24"/>
          <w:szCs w:val="24"/>
        </w:rPr>
      </w:pPr>
      <w:r w:rsidRPr="00FE50AC">
        <w:rPr>
          <w:rFonts w:ascii="Times New Roman" w:hAnsi="Times New Roman"/>
          <w:sz w:val="24"/>
          <w:szCs w:val="24"/>
        </w:rPr>
        <w:t>DOCKET NO. 06S-234EG</w:t>
      </w:r>
      <w:r w:rsidR="005D7A6C">
        <w:rPr>
          <w:rFonts w:ascii="Times New Roman" w:hAnsi="Times New Roman"/>
          <w:sz w:val="24"/>
          <w:szCs w:val="24"/>
        </w:rPr>
        <w:t xml:space="preserve">: </w:t>
      </w:r>
      <w:r w:rsidRPr="00FE50AC">
        <w:rPr>
          <w:rFonts w:ascii="Times New Roman" w:hAnsi="Times New Roman"/>
          <w:sz w:val="24"/>
          <w:szCs w:val="24"/>
        </w:rPr>
        <w:t>THE INVESTIGATION AND SUSPENSION OF TARIFF SHEETS FILED BY PUBLIC SERVICE COMPANY OF COLORADO FOR ADVICE LETTER NO. 1454 – ELECTRIC AND ADVICE</w:t>
      </w:r>
      <w:r>
        <w:rPr>
          <w:rFonts w:ascii="Times New Roman" w:hAnsi="Times New Roman"/>
          <w:sz w:val="24"/>
          <w:szCs w:val="24"/>
        </w:rPr>
        <w:t xml:space="preserve"> LETTER NO. 671 – GAS</w:t>
      </w:r>
      <w:r w:rsidR="00724A36">
        <w:rPr>
          <w:rFonts w:ascii="Times New Roman" w:hAnsi="Times New Roman"/>
          <w:sz w:val="24"/>
          <w:szCs w:val="24"/>
        </w:rPr>
        <w:t xml:space="preserve">, </w:t>
      </w:r>
      <w:r w:rsidR="00C21393" w:rsidRPr="00724A36">
        <w:rPr>
          <w:rFonts w:ascii="Times New Roman" w:hAnsi="Times New Roman"/>
          <w:sz w:val="24"/>
          <w:szCs w:val="24"/>
        </w:rPr>
        <w:t>Answer Testimony and Exhibits of Robert L. Trokey, August 18, 2006</w:t>
      </w:r>
    </w:p>
    <w:p w14:paraId="5A9F3135" w14:textId="77777777" w:rsidR="00C21393" w:rsidRDefault="00C21393" w:rsidP="005D7A6C">
      <w:pPr>
        <w:spacing w:after="0"/>
        <w:rPr>
          <w:rFonts w:ascii="Times New Roman" w:hAnsi="Times New Roman"/>
          <w:sz w:val="24"/>
          <w:szCs w:val="24"/>
        </w:rPr>
      </w:pPr>
    </w:p>
    <w:p w14:paraId="46BF2D4F" w14:textId="66DB4E6E" w:rsidR="007B4994" w:rsidRPr="00724A36" w:rsidRDefault="007B4994" w:rsidP="00724A36">
      <w:pPr>
        <w:tabs>
          <w:tab w:val="left" w:pos="450"/>
        </w:tabs>
        <w:spacing w:after="0"/>
        <w:ind w:left="360"/>
        <w:jc w:val="both"/>
        <w:rPr>
          <w:rFonts w:ascii="Times New Roman" w:hAnsi="Times New Roman"/>
          <w:sz w:val="24"/>
          <w:szCs w:val="24"/>
        </w:rPr>
      </w:pPr>
      <w:r w:rsidRPr="00FE50AC">
        <w:rPr>
          <w:rFonts w:ascii="Times New Roman" w:hAnsi="Times New Roman"/>
          <w:sz w:val="24"/>
          <w:szCs w:val="24"/>
        </w:rPr>
        <w:t>DOCKET NO. 06S-656G</w:t>
      </w:r>
      <w:r w:rsidR="005D7A6C">
        <w:rPr>
          <w:rFonts w:ascii="Times New Roman" w:hAnsi="Times New Roman"/>
          <w:sz w:val="24"/>
          <w:szCs w:val="24"/>
        </w:rPr>
        <w:t xml:space="preserve">: </w:t>
      </w:r>
      <w:r w:rsidRPr="00FE50AC">
        <w:rPr>
          <w:rFonts w:ascii="Times New Roman" w:hAnsi="Times New Roman"/>
          <w:sz w:val="24"/>
          <w:szCs w:val="24"/>
        </w:rPr>
        <w:t>THE INVESTIGATION AND SUSPENSION OF TARIFF SHEETS FILED BY PUBLIC SERVICE COMPANY OF COLORADO FO</w:t>
      </w:r>
      <w:r>
        <w:rPr>
          <w:rFonts w:ascii="Times New Roman" w:hAnsi="Times New Roman"/>
          <w:sz w:val="24"/>
          <w:szCs w:val="24"/>
        </w:rPr>
        <w:t>R ADVICE LETTER NO. 690 – GAS</w:t>
      </w:r>
      <w:r w:rsidR="00724A36">
        <w:rPr>
          <w:rFonts w:ascii="Times New Roman" w:hAnsi="Times New Roman"/>
          <w:sz w:val="24"/>
          <w:szCs w:val="24"/>
        </w:rPr>
        <w:t xml:space="preserve">, </w:t>
      </w:r>
      <w:r w:rsidR="00C21393" w:rsidRPr="00724A36">
        <w:rPr>
          <w:rFonts w:ascii="Times New Roman" w:hAnsi="Times New Roman"/>
          <w:sz w:val="24"/>
          <w:szCs w:val="24"/>
        </w:rPr>
        <w:t>Answer Testimony and Exhibits of Robert L. Trokey, April 6, 2007</w:t>
      </w:r>
      <w:r w:rsidRPr="00724A36">
        <w:rPr>
          <w:rFonts w:ascii="Times New Roman" w:hAnsi="Times New Roman"/>
          <w:sz w:val="24"/>
          <w:szCs w:val="24"/>
        </w:rPr>
        <w:t xml:space="preserve"> </w:t>
      </w:r>
    </w:p>
    <w:p w14:paraId="1CCA4371" w14:textId="77777777" w:rsidR="00657180" w:rsidRDefault="00657180" w:rsidP="005D7A6C">
      <w:pPr>
        <w:spacing w:after="0"/>
        <w:jc w:val="both"/>
        <w:rPr>
          <w:rFonts w:ascii="Times New Roman" w:hAnsi="Times New Roman"/>
          <w:sz w:val="24"/>
          <w:szCs w:val="24"/>
        </w:rPr>
      </w:pPr>
    </w:p>
    <w:p w14:paraId="1689FCFA" w14:textId="77777777" w:rsidR="00657180" w:rsidRDefault="006C42D8" w:rsidP="005D7A6C">
      <w:pPr>
        <w:spacing w:after="0"/>
        <w:jc w:val="both"/>
        <w:rPr>
          <w:rFonts w:ascii="Times New Roman" w:hAnsi="Times New Roman"/>
          <w:sz w:val="24"/>
          <w:szCs w:val="24"/>
        </w:rPr>
      </w:pPr>
      <w:r>
        <w:rPr>
          <w:rFonts w:ascii="Times New Roman" w:hAnsi="Times New Roman"/>
          <w:sz w:val="24"/>
          <w:szCs w:val="24"/>
        </w:rPr>
        <w:t>Testimony filed on behalf of the Georgia Public Service Commission, Public Interest Advocacy Staff:</w:t>
      </w:r>
    </w:p>
    <w:p w14:paraId="46BABBC4" w14:textId="77777777" w:rsidR="006C42D8" w:rsidRDefault="006C42D8" w:rsidP="005D7A6C">
      <w:pPr>
        <w:spacing w:after="0"/>
        <w:jc w:val="both"/>
        <w:rPr>
          <w:rFonts w:ascii="Times New Roman" w:hAnsi="Times New Roman"/>
          <w:sz w:val="24"/>
          <w:szCs w:val="24"/>
        </w:rPr>
      </w:pPr>
    </w:p>
    <w:p w14:paraId="57A509E3" w14:textId="2FC21898" w:rsidR="006C42D8" w:rsidRPr="00724A36" w:rsidRDefault="006B02B9" w:rsidP="00724A36">
      <w:pPr>
        <w:spacing w:after="0"/>
        <w:ind w:left="360"/>
        <w:jc w:val="both"/>
        <w:rPr>
          <w:rFonts w:ascii="Times New Roman" w:hAnsi="Times New Roman"/>
          <w:sz w:val="24"/>
          <w:szCs w:val="24"/>
        </w:rPr>
      </w:pPr>
      <w:r w:rsidRPr="006B02B9">
        <w:rPr>
          <w:rFonts w:ascii="Times New Roman" w:hAnsi="Times New Roman"/>
          <w:sz w:val="24"/>
          <w:szCs w:val="24"/>
        </w:rPr>
        <w:t>DOCKET NO. 40161</w:t>
      </w:r>
      <w:r>
        <w:rPr>
          <w:rFonts w:ascii="Times New Roman" w:hAnsi="Times New Roman"/>
          <w:sz w:val="24"/>
          <w:szCs w:val="24"/>
        </w:rPr>
        <w:t xml:space="preserve">: </w:t>
      </w:r>
      <w:r w:rsidRPr="006B02B9">
        <w:rPr>
          <w:rFonts w:ascii="Times New Roman" w:hAnsi="Times New Roman"/>
          <w:sz w:val="24"/>
          <w:szCs w:val="24"/>
        </w:rPr>
        <w:t>IN THE MATTER OF GEORGIA POWER COMPANY’S 2016 INTEGRATED RESOURCE PLAN AND APPLICATION</w:t>
      </w:r>
      <w:r>
        <w:rPr>
          <w:rFonts w:ascii="Times New Roman" w:hAnsi="Times New Roman"/>
          <w:sz w:val="24"/>
          <w:szCs w:val="24"/>
        </w:rPr>
        <w:t xml:space="preserve"> </w:t>
      </w:r>
      <w:r w:rsidRPr="006B02B9">
        <w:rPr>
          <w:rFonts w:ascii="Times New Roman" w:hAnsi="Times New Roman"/>
          <w:sz w:val="24"/>
          <w:szCs w:val="24"/>
        </w:rPr>
        <w:t>FOR DECERTIFICATION OF PLANT MITCHELL UNITS 3, 4A AND 4B, PLANT KRAFT UNIT 1 CT, AND INTERCESSION CITY CT</w:t>
      </w:r>
      <w:r w:rsidR="00724A36">
        <w:rPr>
          <w:rFonts w:ascii="Times New Roman" w:hAnsi="Times New Roman"/>
          <w:sz w:val="24"/>
          <w:szCs w:val="24"/>
        </w:rPr>
        <w:t xml:space="preserve">, </w:t>
      </w:r>
      <w:r w:rsidRPr="00724A36">
        <w:rPr>
          <w:rFonts w:ascii="Times New Roman" w:hAnsi="Times New Roman"/>
          <w:sz w:val="24"/>
          <w:szCs w:val="24"/>
        </w:rPr>
        <w:t>May 6, 2016</w:t>
      </w:r>
    </w:p>
    <w:p w14:paraId="717920AE" w14:textId="77777777" w:rsidR="00D21471" w:rsidRDefault="00D21471" w:rsidP="00724A36">
      <w:pPr>
        <w:spacing w:after="0"/>
        <w:ind w:left="360"/>
        <w:jc w:val="both"/>
        <w:rPr>
          <w:rFonts w:ascii="Times New Roman" w:hAnsi="Times New Roman"/>
          <w:sz w:val="24"/>
          <w:szCs w:val="24"/>
        </w:rPr>
      </w:pPr>
    </w:p>
    <w:p w14:paraId="7EFDC4E5" w14:textId="5CB64910" w:rsidR="00D21471" w:rsidRPr="00724A36" w:rsidRDefault="00D21471" w:rsidP="00724A36">
      <w:pPr>
        <w:spacing w:after="0"/>
        <w:ind w:left="360"/>
        <w:jc w:val="both"/>
        <w:rPr>
          <w:rFonts w:ascii="Times New Roman" w:hAnsi="Times New Roman"/>
          <w:sz w:val="24"/>
          <w:szCs w:val="24"/>
        </w:rPr>
      </w:pPr>
      <w:r w:rsidRPr="00D21471">
        <w:rPr>
          <w:rFonts w:ascii="Times New Roman" w:hAnsi="Times New Roman"/>
          <w:sz w:val="24"/>
          <w:szCs w:val="24"/>
        </w:rPr>
        <w:t>Docket No. 42310</w:t>
      </w:r>
      <w:r>
        <w:rPr>
          <w:rFonts w:ascii="Times New Roman" w:hAnsi="Times New Roman"/>
          <w:sz w:val="24"/>
          <w:szCs w:val="24"/>
        </w:rPr>
        <w:t xml:space="preserve">: IN THE </w:t>
      </w:r>
      <w:r w:rsidR="005C5952">
        <w:rPr>
          <w:rFonts w:ascii="Times New Roman" w:hAnsi="Times New Roman"/>
          <w:sz w:val="24"/>
          <w:szCs w:val="24"/>
        </w:rPr>
        <w:t xml:space="preserve">MATTER </w:t>
      </w:r>
      <w:r>
        <w:rPr>
          <w:rFonts w:ascii="Times New Roman" w:hAnsi="Times New Roman"/>
          <w:sz w:val="24"/>
          <w:szCs w:val="24"/>
        </w:rPr>
        <w:t xml:space="preserve">OF GEORGIA POWER </w:t>
      </w:r>
      <w:r w:rsidRPr="00D21471">
        <w:rPr>
          <w:rFonts w:ascii="Times New Roman" w:hAnsi="Times New Roman"/>
          <w:sz w:val="24"/>
          <w:szCs w:val="24"/>
        </w:rPr>
        <w:t>COMPANY’S</w:t>
      </w:r>
      <w:r>
        <w:rPr>
          <w:rFonts w:ascii="Times New Roman" w:hAnsi="Times New Roman"/>
          <w:sz w:val="24"/>
          <w:szCs w:val="24"/>
        </w:rPr>
        <w:t xml:space="preserve"> </w:t>
      </w:r>
      <w:r w:rsidRPr="00D21471">
        <w:rPr>
          <w:rFonts w:ascii="Times New Roman" w:hAnsi="Times New Roman"/>
          <w:sz w:val="24"/>
          <w:szCs w:val="24"/>
        </w:rPr>
        <w:t>2019 INTEGRATED RESOURCE PLAN AND</w:t>
      </w:r>
      <w:r>
        <w:rPr>
          <w:rFonts w:ascii="Times New Roman" w:hAnsi="Times New Roman"/>
          <w:sz w:val="24"/>
          <w:szCs w:val="24"/>
        </w:rPr>
        <w:t xml:space="preserve"> </w:t>
      </w:r>
      <w:r w:rsidRPr="00D21471">
        <w:rPr>
          <w:rFonts w:ascii="Times New Roman" w:hAnsi="Times New Roman"/>
          <w:sz w:val="24"/>
          <w:szCs w:val="24"/>
        </w:rPr>
        <w:t>APPLICATION FOR CERTIFICATION OF CAPACIT</w:t>
      </w:r>
      <w:r>
        <w:rPr>
          <w:rFonts w:ascii="Times New Roman" w:hAnsi="Times New Roman"/>
          <w:sz w:val="24"/>
          <w:szCs w:val="24"/>
        </w:rPr>
        <w:t xml:space="preserve">Y </w:t>
      </w:r>
      <w:r w:rsidRPr="00D21471">
        <w:rPr>
          <w:rFonts w:ascii="Times New Roman" w:hAnsi="Times New Roman"/>
          <w:sz w:val="24"/>
          <w:szCs w:val="24"/>
        </w:rPr>
        <w:t>FROM PLANT SCHERER UNIT 3 AND PLANT</w:t>
      </w:r>
      <w:r>
        <w:rPr>
          <w:rFonts w:ascii="Times New Roman" w:hAnsi="Times New Roman"/>
          <w:sz w:val="24"/>
          <w:szCs w:val="24"/>
        </w:rPr>
        <w:t xml:space="preserve"> </w:t>
      </w:r>
      <w:r w:rsidRPr="00D21471">
        <w:rPr>
          <w:rFonts w:ascii="Times New Roman" w:hAnsi="Times New Roman"/>
          <w:sz w:val="24"/>
          <w:szCs w:val="24"/>
        </w:rPr>
        <w:t>GOAT ROCK UNITS 9-12 AND APPLICATI</w:t>
      </w:r>
      <w:r>
        <w:rPr>
          <w:rFonts w:ascii="Times New Roman" w:hAnsi="Times New Roman"/>
          <w:sz w:val="24"/>
          <w:szCs w:val="24"/>
        </w:rPr>
        <w:t xml:space="preserve">ON </w:t>
      </w:r>
      <w:r w:rsidRPr="00D21471">
        <w:rPr>
          <w:rFonts w:ascii="Times New Roman" w:hAnsi="Times New Roman"/>
          <w:sz w:val="24"/>
          <w:szCs w:val="24"/>
        </w:rPr>
        <w:t>FOR DECERTIFICATION OF PLANT HAMMOND</w:t>
      </w:r>
      <w:r>
        <w:rPr>
          <w:rFonts w:ascii="Times New Roman" w:hAnsi="Times New Roman"/>
          <w:sz w:val="24"/>
          <w:szCs w:val="24"/>
        </w:rPr>
        <w:t xml:space="preserve"> </w:t>
      </w:r>
      <w:r w:rsidRPr="00D21471">
        <w:rPr>
          <w:rFonts w:ascii="Times New Roman" w:hAnsi="Times New Roman"/>
          <w:sz w:val="24"/>
          <w:szCs w:val="24"/>
        </w:rPr>
        <w:t>UNITS 1-4, PLANT MCINTOSH UNIT 1, PLANT</w:t>
      </w:r>
      <w:r>
        <w:rPr>
          <w:rFonts w:ascii="Times New Roman" w:hAnsi="Times New Roman"/>
          <w:sz w:val="24"/>
          <w:szCs w:val="24"/>
        </w:rPr>
        <w:t xml:space="preserve"> </w:t>
      </w:r>
      <w:r w:rsidRPr="00D21471">
        <w:rPr>
          <w:rFonts w:ascii="Times New Roman" w:hAnsi="Times New Roman"/>
          <w:sz w:val="24"/>
          <w:szCs w:val="24"/>
        </w:rPr>
        <w:t>LANGDALE UNITS 5-6, PLANT RIVERVIEW</w:t>
      </w:r>
      <w:r>
        <w:rPr>
          <w:rFonts w:ascii="Times New Roman" w:hAnsi="Times New Roman"/>
          <w:sz w:val="24"/>
          <w:szCs w:val="24"/>
        </w:rPr>
        <w:t xml:space="preserve"> </w:t>
      </w:r>
      <w:r w:rsidRPr="00D21471">
        <w:rPr>
          <w:rFonts w:ascii="Times New Roman" w:hAnsi="Times New Roman"/>
          <w:sz w:val="24"/>
          <w:szCs w:val="24"/>
        </w:rPr>
        <w:t>UNITS 1-2, AND PLANT ESTATOAH UNIT 1</w:t>
      </w:r>
      <w:r w:rsidR="00724A36">
        <w:rPr>
          <w:rFonts w:ascii="Times New Roman" w:hAnsi="Times New Roman"/>
          <w:sz w:val="24"/>
          <w:szCs w:val="24"/>
        </w:rPr>
        <w:t xml:space="preserve">, </w:t>
      </w:r>
      <w:r w:rsidRPr="00724A36">
        <w:rPr>
          <w:rFonts w:ascii="Times New Roman" w:hAnsi="Times New Roman"/>
          <w:sz w:val="24"/>
          <w:szCs w:val="24"/>
        </w:rPr>
        <w:t>April 25, 2019</w:t>
      </w:r>
    </w:p>
    <w:p w14:paraId="68777B5A" w14:textId="77777777" w:rsidR="00D21471" w:rsidRPr="00D21471" w:rsidRDefault="00D21471" w:rsidP="00724A36">
      <w:pPr>
        <w:spacing w:after="0"/>
        <w:ind w:left="360"/>
        <w:jc w:val="both"/>
        <w:rPr>
          <w:rFonts w:ascii="Times New Roman" w:hAnsi="Times New Roman"/>
          <w:sz w:val="24"/>
          <w:szCs w:val="24"/>
        </w:rPr>
      </w:pPr>
    </w:p>
    <w:p w14:paraId="234D2D4B" w14:textId="146E9901" w:rsidR="00EA3EA2" w:rsidRPr="00724A36" w:rsidRDefault="00EA3EA2" w:rsidP="00EF0E47">
      <w:pPr>
        <w:spacing w:after="0"/>
        <w:ind w:left="360"/>
        <w:jc w:val="both"/>
        <w:rPr>
          <w:rFonts w:ascii="Times New Roman" w:hAnsi="Times New Roman"/>
          <w:sz w:val="24"/>
          <w:szCs w:val="24"/>
        </w:rPr>
      </w:pPr>
      <w:r w:rsidRPr="00D21471">
        <w:rPr>
          <w:rFonts w:ascii="Times New Roman" w:hAnsi="Times New Roman"/>
          <w:sz w:val="24"/>
          <w:szCs w:val="24"/>
        </w:rPr>
        <w:t>Docket No. 42</w:t>
      </w:r>
      <w:r>
        <w:rPr>
          <w:rFonts w:ascii="Times New Roman" w:hAnsi="Times New Roman"/>
          <w:sz w:val="24"/>
          <w:szCs w:val="24"/>
        </w:rPr>
        <w:t xml:space="preserve">516: IN THE </w:t>
      </w:r>
      <w:r w:rsidR="005C5952">
        <w:rPr>
          <w:rFonts w:ascii="Times New Roman" w:hAnsi="Times New Roman"/>
          <w:sz w:val="24"/>
          <w:szCs w:val="24"/>
        </w:rPr>
        <w:t xml:space="preserve">MATTER </w:t>
      </w:r>
      <w:r>
        <w:rPr>
          <w:rFonts w:ascii="Times New Roman" w:hAnsi="Times New Roman"/>
          <w:sz w:val="24"/>
          <w:szCs w:val="24"/>
        </w:rPr>
        <w:t xml:space="preserve">OF GEORGIA POWER </w:t>
      </w:r>
      <w:r w:rsidRPr="00D21471">
        <w:rPr>
          <w:rFonts w:ascii="Times New Roman" w:hAnsi="Times New Roman"/>
          <w:sz w:val="24"/>
          <w:szCs w:val="24"/>
        </w:rPr>
        <w:t>COMPANY’S</w:t>
      </w:r>
      <w:r>
        <w:rPr>
          <w:rFonts w:ascii="Times New Roman" w:hAnsi="Times New Roman"/>
          <w:sz w:val="24"/>
          <w:szCs w:val="24"/>
        </w:rPr>
        <w:t xml:space="preserve"> </w:t>
      </w:r>
      <w:r w:rsidRPr="00D21471">
        <w:rPr>
          <w:rFonts w:ascii="Times New Roman" w:hAnsi="Times New Roman"/>
          <w:sz w:val="24"/>
          <w:szCs w:val="24"/>
        </w:rPr>
        <w:t xml:space="preserve">2019 </w:t>
      </w:r>
      <w:r>
        <w:rPr>
          <w:rFonts w:ascii="Times New Roman" w:hAnsi="Times New Roman"/>
          <w:sz w:val="24"/>
          <w:szCs w:val="24"/>
        </w:rPr>
        <w:t>RATE CASE</w:t>
      </w:r>
      <w:r w:rsidR="00EF0E47">
        <w:rPr>
          <w:rFonts w:ascii="Times New Roman" w:hAnsi="Times New Roman"/>
          <w:sz w:val="24"/>
          <w:szCs w:val="24"/>
        </w:rPr>
        <w:t xml:space="preserve">, </w:t>
      </w:r>
      <w:r w:rsidRPr="00724A36">
        <w:rPr>
          <w:rFonts w:ascii="Times New Roman" w:hAnsi="Times New Roman"/>
          <w:sz w:val="24"/>
          <w:szCs w:val="24"/>
        </w:rPr>
        <w:t>October 17, 2019</w:t>
      </w:r>
    </w:p>
    <w:p w14:paraId="62CF6DE9" w14:textId="77777777" w:rsidR="007B4994" w:rsidRDefault="007B4994" w:rsidP="00724A36">
      <w:pPr>
        <w:spacing w:after="0"/>
        <w:ind w:left="360"/>
        <w:jc w:val="both"/>
        <w:rPr>
          <w:rFonts w:ascii="Times New Roman" w:hAnsi="Times New Roman"/>
          <w:sz w:val="24"/>
          <w:szCs w:val="24"/>
        </w:rPr>
      </w:pPr>
    </w:p>
    <w:p w14:paraId="5E488626" w14:textId="7139AC73" w:rsidR="005C5952" w:rsidRPr="00724A36" w:rsidRDefault="005C5952" w:rsidP="00724A36">
      <w:pPr>
        <w:spacing w:after="0"/>
        <w:ind w:left="360"/>
        <w:jc w:val="both"/>
        <w:rPr>
          <w:rFonts w:ascii="Times New Roman" w:hAnsi="Times New Roman"/>
          <w:sz w:val="24"/>
          <w:szCs w:val="24"/>
        </w:rPr>
      </w:pPr>
      <w:r w:rsidRPr="00D21471">
        <w:rPr>
          <w:rFonts w:ascii="Times New Roman" w:hAnsi="Times New Roman"/>
          <w:sz w:val="24"/>
          <w:szCs w:val="24"/>
        </w:rPr>
        <w:t>Docket No. 4</w:t>
      </w:r>
      <w:r>
        <w:rPr>
          <w:rFonts w:ascii="Times New Roman" w:hAnsi="Times New Roman"/>
          <w:sz w:val="24"/>
          <w:szCs w:val="24"/>
        </w:rPr>
        <w:t xml:space="preserve">4160: IN THE MATTER OF GEORGIA POWER </w:t>
      </w:r>
      <w:r w:rsidRPr="00D21471">
        <w:rPr>
          <w:rFonts w:ascii="Times New Roman" w:hAnsi="Times New Roman"/>
          <w:sz w:val="24"/>
          <w:szCs w:val="24"/>
        </w:rPr>
        <w:t>COMPANY’S</w:t>
      </w:r>
      <w:r>
        <w:rPr>
          <w:rFonts w:ascii="Times New Roman" w:hAnsi="Times New Roman"/>
          <w:sz w:val="24"/>
          <w:szCs w:val="24"/>
        </w:rPr>
        <w:t xml:space="preserve"> </w:t>
      </w:r>
      <w:r w:rsidRPr="00D21471">
        <w:rPr>
          <w:rFonts w:ascii="Times New Roman" w:hAnsi="Times New Roman"/>
          <w:sz w:val="24"/>
          <w:szCs w:val="24"/>
        </w:rPr>
        <w:t>20</w:t>
      </w:r>
      <w:r>
        <w:rPr>
          <w:rFonts w:ascii="Times New Roman" w:hAnsi="Times New Roman"/>
          <w:sz w:val="24"/>
          <w:szCs w:val="24"/>
        </w:rPr>
        <w:t>22</w:t>
      </w:r>
      <w:r w:rsidRPr="00D21471">
        <w:rPr>
          <w:rFonts w:ascii="Times New Roman" w:hAnsi="Times New Roman"/>
          <w:sz w:val="24"/>
          <w:szCs w:val="24"/>
        </w:rPr>
        <w:t xml:space="preserve"> </w:t>
      </w:r>
      <w:r>
        <w:rPr>
          <w:rFonts w:ascii="Times New Roman" w:hAnsi="Times New Roman"/>
          <w:sz w:val="24"/>
          <w:szCs w:val="24"/>
        </w:rPr>
        <w:t>INTEGRATED RESOURCE PLAN</w:t>
      </w:r>
      <w:r w:rsidR="00724A36">
        <w:rPr>
          <w:rFonts w:ascii="Times New Roman" w:hAnsi="Times New Roman"/>
          <w:sz w:val="24"/>
          <w:szCs w:val="24"/>
        </w:rPr>
        <w:t xml:space="preserve">, </w:t>
      </w:r>
      <w:r w:rsidRPr="00724A36">
        <w:rPr>
          <w:rFonts w:ascii="Times New Roman" w:hAnsi="Times New Roman"/>
          <w:sz w:val="24"/>
          <w:szCs w:val="24"/>
        </w:rPr>
        <w:t>May 6, 2022</w:t>
      </w:r>
    </w:p>
    <w:p w14:paraId="151E775B" w14:textId="77777777" w:rsidR="00D81150" w:rsidRDefault="00D81150" w:rsidP="000D6684">
      <w:pPr>
        <w:spacing w:after="0"/>
        <w:jc w:val="both"/>
        <w:rPr>
          <w:rFonts w:ascii="Times New Roman" w:hAnsi="Times New Roman"/>
          <w:sz w:val="24"/>
          <w:szCs w:val="24"/>
        </w:rPr>
      </w:pPr>
    </w:p>
    <w:p w14:paraId="38820357" w14:textId="2C17E5E0" w:rsidR="00D81150" w:rsidRDefault="00900DE5" w:rsidP="00724A36">
      <w:pPr>
        <w:spacing w:after="0"/>
        <w:ind w:left="360"/>
        <w:jc w:val="both"/>
        <w:rPr>
          <w:rFonts w:ascii="Times New Roman" w:hAnsi="Times New Roman"/>
          <w:sz w:val="24"/>
          <w:szCs w:val="24"/>
        </w:rPr>
      </w:pPr>
      <w:r>
        <w:rPr>
          <w:rFonts w:ascii="Times New Roman" w:hAnsi="Times New Roman"/>
          <w:sz w:val="24"/>
          <w:szCs w:val="24"/>
        </w:rPr>
        <w:t xml:space="preserve">Docket No. 44280: IN THE MATTER OF GEORGIA POWER COMPANY’S 2022 RATE CASE, </w:t>
      </w:r>
      <w:r w:rsidR="00C56C55">
        <w:rPr>
          <w:rFonts w:ascii="Times New Roman" w:hAnsi="Times New Roman"/>
          <w:sz w:val="24"/>
          <w:szCs w:val="24"/>
        </w:rPr>
        <w:t>October 2022</w:t>
      </w:r>
    </w:p>
    <w:p w14:paraId="03B63D26" w14:textId="77777777" w:rsidR="000D6684" w:rsidRDefault="000D6684" w:rsidP="00724A36">
      <w:pPr>
        <w:spacing w:after="0"/>
        <w:ind w:left="360"/>
        <w:jc w:val="both"/>
        <w:rPr>
          <w:rFonts w:ascii="Times New Roman" w:hAnsi="Times New Roman"/>
          <w:sz w:val="24"/>
          <w:szCs w:val="24"/>
        </w:rPr>
      </w:pPr>
    </w:p>
    <w:p w14:paraId="21C9AA04" w14:textId="07E41615" w:rsidR="000D6684" w:rsidRDefault="000D6684" w:rsidP="00724A36">
      <w:pPr>
        <w:spacing w:after="0"/>
        <w:ind w:left="360"/>
        <w:jc w:val="both"/>
        <w:rPr>
          <w:rFonts w:ascii="Times New Roman" w:hAnsi="Times New Roman"/>
          <w:sz w:val="24"/>
          <w:szCs w:val="24"/>
        </w:rPr>
      </w:pPr>
      <w:r>
        <w:rPr>
          <w:rFonts w:ascii="Times New Roman" w:hAnsi="Times New Roman"/>
          <w:sz w:val="24"/>
          <w:szCs w:val="24"/>
        </w:rPr>
        <w:t xml:space="preserve">Docket No. </w:t>
      </w:r>
      <w:r w:rsidR="00560799">
        <w:rPr>
          <w:rFonts w:ascii="Times New Roman" w:hAnsi="Times New Roman"/>
          <w:sz w:val="24"/>
          <w:szCs w:val="24"/>
        </w:rPr>
        <w:t xml:space="preserve">55378: IN THE MATTER OF GEORGIA POWER COMPANY’S 2023 INTEGRATED RESOURCE PLAN UPDATE, </w:t>
      </w:r>
      <w:r w:rsidR="00672BA5">
        <w:rPr>
          <w:rFonts w:ascii="Times New Roman" w:hAnsi="Times New Roman"/>
          <w:sz w:val="24"/>
          <w:szCs w:val="24"/>
        </w:rPr>
        <w:t>February 2024</w:t>
      </w:r>
    </w:p>
    <w:p w14:paraId="075DC09E" w14:textId="77777777" w:rsidR="00BA445C" w:rsidRDefault="00BA445C" w:rsidP="00724A36">
      <w:pPr>
        <w:spacing w:after="0"/>
        <w:ind w:left="360"/>
        <w:jc w:val="both"/>
        <w:rPr>
          <w:rFonts w:ascii="Times New Roman" w:hAnsi="Times New Roman"/>
          <w:sz w:val="24"/>
          <w:szCs w:val="24"/>
        </w:rPr>
      </w:pPr>
    </w:p>
    <w:p w14:paraId="48B99E79" w14:textId="33911C0D" w:rsidR="00BA445C" w:rsidRPr="00724A36" w:rsidRDefault="00BA445C" w:rsidP="00BA445C">
      <w:pPr>
        <w:spacing w:after="0"/>
        <w:ind w:left="360"/>
        <w:jc w:val="both"/>
        <w:rPr>
          <w:rFonts w:ascii="Times New Roman" w:hAnsi="Times New Roman"/>
          <w:sz w:val="24"/>
          <w:szCs w:val="24"/>
        </w:rPr>
      </w:pPr>
      <w:r>
        <w:rPr>
          <w:rFonts w:ascii="Times New Roman" w:hAnsi="Times New Roman"/>
          <w:sz w:val="24"/>
          <w:szCs w:val="24"/>
        </w:rPr>
        <w:t>Docket No. 5</w:t>
      </w:r>
      <w:r>
        <w:rPr>
          <w:rFonts w:ascii="Times New Roman" w:hAnsi="Times New Roman"/>
          <w:sz w:val="24"/>
          <w:szCs w:val="24"/>
        </w:rPr>
        <w:t>6002</w:t>
      </w:r>
      <w:r>
        <w:rPr>
          <w:rFonts w:ascii="Times New Roman" w:hAnsi="Times New Roman"/>
          <w:sz w:val="24"/>
          <w:szCs w:val="24"/>
        </w:rPr>
        <w:t>: IN THE MATTER OF GEORGIA POWER COMPANY’S 202</w:t>
      </w:r>
      <w:r>
        <w:rPr>
          <w:rFonts w:ascii="Times New Roman" w:hAnsi="Times New Roman"/>
          <w:sz w:val="24"/>
          <w:szCs w:val="24"/>
        </w:rPr>
        <w:t>5</w:t>
      </w:r>
      <w:r>
        <w:rPr>
          <w:rFonts w:ascii="Times New Roman" w:hAnsi="Times New Roman"/>
          <w:sz w:val="24"/>
          <w:szCs w:val="24"/>
        </w:rPr>
        <w:t xml:space="preserve"> INTEGRATED RESOURCE PLAN, </w:t>
      </w:r>
      <w:r w:rsidR="004615D5">
        <w:rPr>
          <w:rFonts w:ascii="Times New Roman" w:hAnsi="Times New Roman"/>
          <w:sz w:val="24"/>
          <w:szCs w:val="24"/>
        </w:rPr>
        <w:t>May</w:t>
      </w:r>
      <w:r>
        <w:rPr>
          <w:rFonts w:ascii="Times New Roman" w:hAnsi="Times New Roman"/>
          <w:sz w:val="24"/>
          <w:szCs w:val="24"/>
        </w:rPr>
        <w:t xml:space="preserve"> 202</w:t>
      </w:r>
      <w:r>
        <w:rPr>
          <w:rFonts w:ascii="Times New Roman" w:hAnsi="Times New Roman"/>
          <w:sz w:val="24"/>
          <w:szCs w:val="24"/>
        </w:rPr>
        <w:t>5</w:t>
      </w:r>
    </w:p>
    <w:p w14:paraId="1E0F36E5" w14:textId="77777777" w:rsidR="00BA445C" w:rsidRPr="00724A36" w:rsidRDefault="00BA445C" w:rsidP="00724A36">
      <w:pPr>
        <w:spacing w:after="0"/>
        <w:ind w:left="360"/>
        <w:jc w:val="both"/>
        <w:rPr>
          <w:rFonts w:ascii="Times New Roman" w:hAnsi="Times New Roman"/>
          <w:sz w:val="24"/>
          <w:szCs w:val="24"/>
        </w:rPr>
      </w:pPr>
    </w:p>
    <w:sectPr w:rsidR="00BA445C" w:rsidRPr="00724A36" w:rsidSect="002733C2">
      <w:footerReference w:type="default" r:id="rId10"/>
      <w:footerReference w:type="first" r:id="rId11"/>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7FA5" w14:textId="77777777" w:rsidR="002648A0" w:rsidRDefault="002648A0" w:rsidP="008A030E">
      <w:pPr>
        <w:spacing w:after="0" w:line="240" w:lineRule="auto"/>
      </w:pPr>
      <w:r>
        <w:separator/>
      </w:r>
    </w:p>
  </w:endnote>
  <w:endnote w:type="continuationSeparator" w:id="0">
    <w:p w14:paraId="7A6765FB" w14:textId="77777777" w:rsidR="002648A0" w:rsidRDefault="002648A0" w:rsidP="008A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1103" w14:textId="77777777" w:rsidR="002733C2" w:rsidRDefault="002733C2">
    <w:pPr>
      <w:pStyle w:val="Footer"/>
      <w:jc w:val="right"/>
    </w:pPr>
  </w:p>
  <w:p w14:paraId="2DD57FA0" w14:textId="77777777" w:rsidR="002733C2" w:rsidRDefault="00273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6E6E" w14:textId="77777777" w:rsidR="002733C2" w:rsidRDefault="002733C2">
    <w:pPr>
      <w:pStyle w:val="Footer"/>
      <w:jc w:val="right"/>
    </w:pPr>
    <w:r>
      <w:fldChar w:fldCharType="begin"/>
    </w:r>
    <w:r>
      <w:instrText xml:space="preserve"> PAGE   \* MERGEFORMAT </w:instrText>
    </w:r>
    <w:r>
      <w:fldChar w:fldCharType="separate"/>
    </w:r>
    <w:r>
      <w:rPr>
        <w:noProof/>
      </w:rPr>
      <w:t>1</w:t>
    </w:r>
    <w:r>
      <w:rPr>
        <w:noProof/>
      </w:rPr>
      <w:fldChar w:fldCharType="end"/>
    </w:r>
  </w:p>
  <w:p w14:paraId="246C5CBC" w14:textId="77777777" w:rsidR="002733C2" w:rsidRDefault="00273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69D7" w14:textId="77777777" w:rsidR="002648A0" w:rsidRDefault="002648A0" w:rsidP="008A030E">
      <w:pPr>
        <w:spacing w:after="0" w:line="240" w:lineRule="auto"/>
      </w:pPr>
      <w:r>
        <w:separator/>
      </w:r>
    </w:p>
  </w:footnote>
  <w:footnote w:type="continuationSeparator" w:id="0">
    <w:p w14:paraId="095E503B" w14:textId="77777777" w:rsidR="002648A0" w:rsidRDefault="002648A0" w:rsidP="008A0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F4872"/>
    <w:multiLevelType w:val="hybridMultilevel"/>
    <w:tmpl w:val="0002B418"/>
    <w:lvl w:ilvl="0" w:tplc="512202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66CC0"/>
    <w:multiLevelType w:val="hybridMultilevel"/>
    <w:tmpl w:val="C242173C"/>
    <w:lvl w:ilvl="0" w:tplc="2DE4EFA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AD53B8C"/>
    <w:multiLevelType w:val="hybridMultilevel"/>
    <w:tmpl w:val="A804225C"/>
    <w:lvl w:ilvl="0" w:tplc="7E5ADC3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100260">
    <w:abstractNumId w:val="1"/>
  </w:num>
  <w:num w:numId="2" w16cid:durableId="1798833312">
    <w:abstractNumId w:val="0"/>
  </w:num>
  <w:num w:numId="3" w16cid:durableId="1249576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0E"/>
    <w:rsid w:val="000D6684"/>
    <w:rsid w:val="00193DE4"/>
    <w:rsid w:val="001C6DD4"/>
    <w:rsid w:val="00215E99"/>
    <w:rsid w:val="002648A0"/>
    <w:rsid w:val="002733C2"/>
    <w:rsid w:val="00285636"/>
    <w:rsid w:val="004615D5"/>
    <w:rsid w:val="004D1ED1"/>
    <w:rsid w:val="00560799"/>
    <w:rsid w:val="005807AE"/>
    <w:rsid w:val="005B2C26"/>
    <w:rsid w:val="005C5952"/>
    <w:rsid w:val="005D7A6C"/>
    <w:rsid w:val="00657180"/>
    <w:rsid w:val="00672BA5"/>
    <w:rsid w:val="006B02B9"/>
    <w:rsid w:val="006C42D8"/>
    <w:rsid w:val="006E6393"/>
    <w:rsid w:val="00724A36"/>
    <w:rsid w:val="00771AAF"/>
    <w:rsid w:val="007B4994"/>
    <w:rsid w:val="007D1213"/>
    <w:rsid w:val="008A030E"/>
    <w:rsid w:val="00900DE5"/>
    <w:rsid w:val="00975A09"/>
    <w:rsid w:val="00994CD6"/>
    <w:rsid w:val="009A7226"/>
    <w:rsid w:val="00B77A03"/>
    <w:rsid w:val="00B77F82"/>
    <w:rsid w:val="00BA445C"/>
    <w:rsid w:val="00C21393"/>
    <w:rsid w:val="00C56C55"/>
    <w:rsid w:val="00C639B9"/>
    <w:rsid w:val="00D17B21"/>
    <w:rsid w:val="00D21471"/>
    <w:rsid w:val="00D81150"/>
    <w:rsid w:val="00E6470D"/>
    <w:rsid w:val="00E67FAD"/>
    <w:rsid w:val="00EA3EA2"/>
    <w:rsid w:val="00EF0E47"/>
    <w:rsid w:val="00FD50BA"/>
    <w:rsid w:val="00FE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98991"/>
  <w15:chartTrackingRefBased/>
  <w15:docId w15:val="{A3F857DA-53A5-4628-9B9F-35150B13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3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030E"/>
    <w:rPr>
      <w:rFonts w:ascii="Tahoma" w:hAnsi="Tahoma" w:cs="Tahoma"/>
      <w:sz w:val="16"/>
      <w:szCs w:val="16"/>
    </w:rPr>
  </w:style>
  <w:style w:type="paragraph" w:styleId="Header">
    <w:name w:val="header"/>
    <w:basedOn w:val="Normal"/>
    <w:link w:val="HeaderChar"/>
    <w:uiPriority w:val="99"/>
    <w:unhideWhenUsed/>
    <w:rsid w:val="008A0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30E"/>
  </w:style>
  <w:style w:type="paragraph" w:styleId="Footer">
    <w:name w:val="footer"/>
    <w:basedOn w:val="Normal"/>
    <w:link w:val="FooterChar"/>
    <w:uiPriority w:val="99"/>
    <w:unhideWhenUsed/>
    <w:rsid w:val="008A0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30E"/>
  </w:style>
  <w:style w:type="paragraph" w:styleId="ListParagraph">
    <w:name w:val="List Paragraph"/>
    <w:basedOn w:val="Normal"/>
    <w:uiPriority w:val="34"/>
    <w:qFormat/>
    <w:rsid w:val="007B4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304667">
      <w:bodyDiv w:val="1"/>
      <w:marLeft w:val="0"/>
      <w:marRight w:val="0"/>
      <w:marTop w:val="0"/>
      <w:marBottom w:val="0"/>
      <w:divBdr>
        <w:top w:val="none" w:sz="0" w:space="0" w:color="auto"/>
        <w:left w:val="none" w:sz="0" w:space="0" w:color="auto"/>
        <w:bottom w:val="none" w:sz="0" w:space="0" w:color="auto"/>
        <w:right w:val="none" w:sz="0" w:space="0" w:color="auto"/>
      </w:divBdr>
    </w:div>
    <w:div w:id="209828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3" ma:contentTypeDescription="Create a new document." ma:contentTypeScope="" ma:versionID="6e46ab0064fb12a6f28cec8a07d3e97b">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edf1c9bc2cd68b24a48180794ec5890c"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49592-2CA2-4D3C-AF3E-7DB1BB08785A}">
  <ds:schemaRefs>
    <ds:schemaRef ds:uri="http://schemas.microsoft.com/sharepoint/v3/contenttype/forms"/>
  </ds:schemaRefs>
</ds:datastoreItem>
</file>

<file path=customXml/itemProps2.xml><?xml version="1.0" encoding="utf-8"?>
<ds:datastoreItem xmlns:ds="http://schemas.openxmlformats.org/officeDocument/2006/customXml" ds:itemID="{30732FBE-9203-43AD-8F2D-D6541F248F20}">
  <ds:schemaRefs>
    <ds:schemaRef ds:uri="http://schemas.microsoft.com/office/2006/metadata/properties"/>
    <ds:schemaRef ds:uri="http://schemas.microsoft.com/office/infopath/2007/PartnerControls"/>
    <ds:schemaRef ds:uri="bfe06535-efc6-4487-9d5e-01610a6d7e4b"/>
    <ds:schemaRef ds:uri="956c91bd-07e9-4e5e-8b56-2a74e9369b60"/>
  </ds:schemaRefs>
</ds:datastoreItem>
</file>

<file path=customXml/itemProps3.xml><?xml version="1.0" encoding="utf-8"?>
<ds:datastoreItem xmlns:ds="http://schemas.openxmlformats.org/officeDocument/2006/customXml" ds:itemID="{0AFC940E-08E3-4721-B2FD-C1A0E4880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Trokey</dc:creator>
  <cp:keywords/>
  <cp:lastModifiedBy>Rob Trokey</cp:lastModifiedBy>
  <cp:revision>15</cp:revision>
  <dcterms:created xsi:type="dcterms:W3CDTF">2024-02-11T18:09:00Z</dcterms:created>
  <dcterms:modified xsi:type="dcterms:W3CDTF">2025-11-12T19:45:00Z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y fmtid="{D5CDD505-2E9C-101B-9397-08002B2CF9AE}" pid="3" name="MediaServiceImageTags">
    <vt:lpwstr/>
  </property>
</Properties>
</file>