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6B100A7A" w:rsidR="008E536E" w:rsidRPr="008E536E" w:rsidRDefault="481D70E1" w:rsidP="2ABDF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25D24EF1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3EAE01A" w:rsidRPr="25D24EF1">
        <w:rPr>
          <w:rFonts w:ascii="Times New Roman" w:eastAsia="Times New Roman" w:hAnsi="Times New Roman" w:cs="Times New Roman"/>
          <w:b/>
          <w:bCs/>
          <w:sz w:val="24"/>
          <w:szCs w:val="24"/>
        </w:rPr>
        <w:t>JKA-2-7</w:t>
      </w:r>
    </w:p>
    <w:p w14:paraId="5B77EC9D" w14:textId="4DB869EE" w:rsidR="2ABDFF75" w:rsidRDefault="2ABDFF75" w:rsidP="2ABDF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D8CCBD" w14:textId="5B99C575" w:rsidR="00EC1586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982D0" w14:textId="5179A230" w:rsidR="6C3428E2" w:rsidRDefault="6C3428E2" w:rsidP="2ABDFF75">
      <w:pPr>
        <w:pStyle w:val="ListParagraph"/>
        <w:spacing w:after="120" w:line="25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ABDFF75">
        <w:rPr>
          <w:rFonts w:ascii="Times New Roman" w:hAnsi="Times New Roman" w:cs="Times New Roman"/>
          <w:color w:val="000000" w:themeColor="text1"/>
          <w:sz w:val="24"/>
          <w:szCs w:val="24"/>
        </w:rPr>
        <w:t>Refer to the Main Document page 60 which articulates the Company’s intention to, “Issue the 2026 and 2027 Distributed Generation RFPs, each for 50 MW, for a total of 100 MW of distributed generation resources to reach commercial operation in 2027, 2028 and 2029.”</w:t>
      </w:r>
    </w:p>
    <w:p w14:paraId="1C940F14" w14:textId="71852F97" w:rsidR="6C3428E2" w:rsidRDefault="6C3428E2" w:rsidP="2ABDFF75">
      <w:pPr>
        <w:pStyle w:val="ListParagraph"/>
        <w:numPr>
          <w:ilvl w:val="0"/>
          <w:numId w:val="4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ABDFF75">
        <w:rPr>
          <w:rFonts w:ascii="Times New Roman" w:hAnsi="Times New Roman" w:cs="Times New Roman"/>
          <w:color w:val="000000" w:themeColor="text1"/>
          <w:sz w:val="24"/>
          <w:szCs w:val="24"/>
        </w:rPr>
        <w:t>Please explain how these targets (MW) were derived. Explain the methodology used and provide the workpapers developed to derive the targets. Provide this electronically, with all formulae intact.</w:t>
      </w:r>
    </w:p>
    <w:p w14:paraId="3746CB7B" w14:textId="36E461C0" w:rsidR="6C3428E2" w:rsidRDefault="6C3428E2" w:rsidP="2ABDFF75">
      <w:pPr>
        <w:pStyle w:val="ListParagraph"/>
        <w:numPr>
          <w:ilvl w:val="0"/>
          <w:numId w:val="4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ABDF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Please explain how the timeline (2027, 2028, 2029) was determined. </w:t>
      </w:r>
    </w:p>
    <w:p w14:paraId="08674046" w14:textId="314CE663" w:rsidR="6C3428E2" w:rsidRDefault="6C3428E2" w:rsidP="2ABDFF75">
      <w:pPr>
        <w:pStyle w:val="ListParagraph"/>
        <w:numPr>
          <w:ilvl w:val="0"/>
          <w:numId w:val="4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ABDFF75">
        <w:rPr>
          <w:rFonts w:ascii="Times New Roman" w:hAnsi="Times New Roman" w:cs="Times New Roman"/>
          <w:color w:val="000000" w:themeColor="text1"/>
          <w:sz w:val="24"/>
          <w:szCs w:val="24"/>
        </w:rPr>
        <w:t>When does the company expect to issue this RFP?</w:t>
      </w:r>
    </w:p>
    <w:p w14:paraId="6C01ED50" w14:textId="01D23F84" w:rsidR="6C3428E2" w:rsidRDefault="6C3428E2" w:rsidP="2ABDFF75">
      <w:pPr>
        <w:pStyle w:val="ListParagraph"/>
        <w:numPr>
          <w:ilvl w:val="0"/>
          <w:numId w:val="4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ABDFF75">
        <w:rPr>
          <w:rFonts w:ascii="Times New Roman" w:hAnsi="Times New Roman" w:cs="Times New Roman"/>
          <w:color w:val="000000" w:themeColor="text1"/>
          <w:sz w:val="24"/>
          <w:szCs w:val="24"/>
        </w:rPr>
        <w:t>Explain if these planned procurements are related to the results of the Resource Mix Study and how they may or may not overlap with existing resource procurement plans.</w:t>
      </w:r>
    </w:p>
    <w:p w14:paraId="49FBAB5D" w14:textId="04303120" w:rsidR="2ABDFF75" w:rsidRDefault="2ABDFF75" w:rsidP="2ABDF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246F3" w14:textId="77777777" w:rsidR="00EC1586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Pr="00FE4214" w:rsidRDefault="00EC1586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FC9B7" w14:textId="49A1ABF5" w:rsidR="2476A660" w:rsidRDefault="10F9E60A" w:rsidP="38C426F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Company’s intent with proposing 100 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>megawatts (“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MW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>”)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the 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initial 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DG target amount was to set an achievable target based on the Company’s experience with prior 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>Distributed Generation (“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DG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>”)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RFPs as well as to set a target that supports the Company’s </w:t>
      </w:r>
      <w:r w:rsidR="3B0FC338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Re</w:t>
      </w:r>
      <w:r w:rsidR="14B488E9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source Mix Study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During the past </w:t>
      </w:r>
      <w:r w:rsidR="00AB1804">
        <w:rPr>
          <w:rFonts w:ascii="Times New Roman" w:hAnsi="Times New Roman" w:cs="Times New Roman"/>
          <w:color w:val="000000" w:themeColor="text1"/>
          <w:sz w:val="24"/>
          <w:szCs w:val="24"/>
        </w:rPr>
        <w:t>three DG</w:t>
      </w:r>
      <w:r w:rsidR="00AB1804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RFPs, the Company has procured </w:t>
      </w:r>
      <w:r w:rsidR="00792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less than 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90 MW per </w:t>
      </w:r>
      <w:r w:rsidR="00792BDD">
        <w:rPr>
          <w:rFonts w:ascii="Times New Roman" w:hAnsi="Times New Roman" w:cs="Times New Roman"/>
          <w:color w:val="000000" w:themeColor="text1"/>
          <w:sz w:val="24"/>
          <w:szCs w:val="24"/>
        </w:rPr>
        <w:t>Integrated Resource Plan (“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IRP</w:t>
      </w:r>
      <w:r w:rsidR="00792BDD">
        <w:rPr>
          <w:rFonts w:ascii="Times New Roman" w:hAnsi="Times New Roman" w:cs="Times New Roman"/>
          <w:color w:val="000000" w:themeColor="text1"/>
          <w:sz w:val="24"/>
          <w:szCs w:val="24"/>
        </w:rPr>
        <w:t>”)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cycle:</w:t>
      </w:r>
    </w:p>
    <w:p w14:paraId="42C8DEF2" w14:textId="43243039" w:rsidR="6ACD91F7" w:rsidRDefault="6ACD91F7" w:rsidP="6ACD91F7">
      <w:pPr>
        <w:pStyle w:val="ListParagraph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0" w:type="auto"/>
        <w:tblInd w:w="2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5"/>
        <w:gridCol w:w="1980"/>
      </w:tblGrid>
      <w:tr w:rsidR="6ACD91F7" w14:paraId="5637FC53" w14:textId="77777777" w:rsidTr="4F4D2278">
        <w:trPr>
          <w:trHeight w:val="300"/>
        </w:trPr>
        <w:tc>
          <w:tcPr>
            <w:tcW w:w="2085" w:type="dxa"/>
            <w:tcMar>
              <w:left w:w="105" w:type="dxa"/>
              <w:right w:w="105" w:type="dxa"/>
            </w:tcMar>
            <w:vAlign w:val="center"/>
          </w:tcPr>
          <w:p w14:paraId="4FB059B9" w14:textId="425B19DD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RFP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14:paraId="007FA7F9" w14:textId="5F61F390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Procurement</w:t>
            </w:r>
          </w:p>
        </w:tc>
      </w:tr>
      <w:tr w:rsidR="6ACD91F7" w14:paraId="3C7FA053" w14:textId="77777777" w:rsidTr="4F4D2278">
        <w:trPr>
          <w:trHeight w:val="300"/>
        </w:trPr>
        <w:tc>
          <w:tcPr>
            <w:tcW w:w="2085" w:type="dxa"/>
            <w:tcMar>
              <w:left w:w="105" w:type="dxa"/>
              <w:right w:w="105" w:type="dxa"/>
            </w:tcMar>
          </w:tcPr>
          <w:p w14:paraId="58307F23" w14:textId="5AD9E59F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REDI DG RFP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</w:tcPr>
          <w:p w14:paraId="61840159" w14:textId="7FB082B7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86.10 MW</w:t>
            </w:r>
          </w:p>
        </w:tc>
      </w:tr>
      <w:tr w:rsidR="6ACD91F7" w14:paraId="3B3390A3" w14:textId="77777777" w:rsidTr="4F4D2278">
        <w:trPr>
          <w:trHeight w:val="300"/>
        </w:trPr>
        <w:tc>
          <w:tcPr>
            <w:tcW w:w="2085" w:type="dxa"/>
            <w:tcMar>
              <w:left w:w="105" w:type="dxa"/>
              <w:right w:w="105" w:type="dxa"/>
            </w:tcMar>
          </w:tcPr>
          <w:p w14:paraId="3DE83BA3" w14:textId="2BF2C0B8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2020 DG RFP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</w:tcPr>
          <w:p w14:paraId="51FBDDC3" w14:textId="4BC94C7B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88.96 MW</w:t>
            </w:r>
          </w:p>
        </w:tc>
      </w:tr>
      <w:tr w:rsidR="6ACD91F7" w14:paraId="28DEC85F" w14:textId="77777777" w:rsidTr="4F4D2278">
        <w:trPr>
          <w:trHeight w:val="300"/>
        </w:trPr>
        <w:tc>
          <w:tcPr>
            <w:tcW w:w="2085" w:type="dxa"/>
            <w:tcMar>
              <w:left w:w="105" w:type="dxa"/>
              <w:right w:w="105" w:type="dxa"/>
            </w:tcMar>
          </w:tcPr>
          <w:p w14:paraId="2CCAA4FF" w14:textId="6B762A72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2023 DG RFP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</w:tcPr>
          <w:p w14:paraId="198C2B62" w14:textId="705038E5" w:rsidR="6ACD91F7" w:rsidRDefault="6ACD91F7" w:rsidP="6ACD91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41 MW</w:t>
            </w:r>
          </w:p>
        </w:tc>
      </w:tr>
      <w:tr w:rsidR="00931C4E" w:rsidRPr="00931C4E" w14:paraId="46D769BC" w14:textId="77777777" w:rsidTr="4F4D227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blBorders>
        </w:tblPrEx>
        <w:trPr>
          <w:trHeight w:val="300"/>
        </w:trPr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6BCF4" w14:textId="77777777" w:rsidR="00931C4E" w:rsidRPr="00BA68DD" w:rsidRDefault="20198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F4D2278">
              <w:rPr>
                <w:rFonts w:ascii="Times New Roman" w:eastAsia="Times New Roman" w:hAnsi="Times New Roman" w:cs="Times New Roman"/>
                <w:sz w:val="24"/>
                <w:szCs w:val="24"/>
              </w:rPr>
              <w:t>2024 DG RFP 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BAFE4" w14:textId="77777777" w:rsidR="00931C4E" w:rsidRPr="00BA68DD" w:rsidRDefault="00931C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F4D2278">
              <w:rPr>
                <w:rFonts w:ascii="Times New Roman" w:eastAsia="Times New Roman" w:hAnsi="Times New Roman" w:cs="Times New Roman"/>
                <w:sz w:val="24"/>
                <w:szCs w:val="24"/>
              </w:rPr>
              <w:t>TBD </w:t>
            </w:r>
          </w:p>
        </w:tc>
      </w:tr>
    </w:tbl>
    <w:p w14:paraId="39913144" w14:textId="4502124D" w:rsidR="6ACD91F7" w:rsidRDefault="6ACD91F7" w:rsidP="6ACD91F7">
      <w:pPr>
        <w:pStyle w:val="ListParagraph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1ECF8FCA" w14:textId="06017941" w:rsidR="2476A660" w:rsidRDefault="2476A660" w:rsidP="6ACD91F7">
      <w:pPr>
        <w:pStyle w:val="ListParagraph"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100 MW target is achievable based on these results, while providing </w:t>
      </w:r>
      <w:r w:rsidR="00D737B5">
        <w:rPr>
          <w:rFonts w:ascii="Times New Roman" w:hAnsi="Times New Roman" w:cs="Times New Roman"/>
          <w:color w:val="000000" w:themeColor="text1"/>
          <w:sz w:val="24"/>
          <w:szCs w:val="24"/>
        </w:rPr>
        <w:t>the option</w:t>
      </w: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additional procurements. It should also be noted that the Company has proposed </w:t>
      </w:r>
      <w:r w:rsidR="008C3E4D">
        <w:rPr>
          <w:rFonts w:ascii="Times New Roman" w:hAnsi="Times New Roman" w:cs="Times New Roman"/>
          <w:color w:val="000000" w:themeColor="text1"/>
          <w:sz w:val="24"/>
          <w:szCs w:val="24"/>
        </w:rPr>
        <w:t>a mechanism</w:t>
      </w:r>
      <w:r w:rsidR="007B4B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seek additional resources beyond 100 MW </w:t>
      </w:r>
      <w:r w:rsidR="00696B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if </w:t>
      </w:r>
      <w:r w:rsidR="00696B04" w:rsidRPr="7DE5DE0F">
        <w:rPr>
          <w:rFonts w:ascii="Times New Roman" w:hAnsi="Times New Roman" w:cs="Times New Roman"/>
          <w:color w:val="000000" w:themeColor="text1"/>
          <w:sz w:val="24"/>
          <w:szCs w:val="24"/>
        </w:rPr>
        <w:t>needed</w:t>
      </w: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meet customer </w:t>
      </w:r>
      <w:r w:rsidR="00617009">
        <w:rPr>
          <w:rFonts w:ascii="Times New Roman" w:hAnsi="Times New Roman" w:cs="Times New Roman"/>
          <w:color w:val="000000" w:themeColor="text1"/>
          <w:sz w:val="24"/>
          <w:szCs w:val="24"/>
        </w:rPr>
        <w:t>subscription</w:t>
      </w: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demand.</w:t>
      </w:r>
    </w:p>
    <w:p w14:paraId="415346BA" w14:textId="4B1E8EAA" w:rsidR="3F700613" w:rsidRDefault="3F700613" w:rsidP="6ACD91F7">
      <w:pPr>
        <w:pStyle w:val="ListParagraph"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6ACD9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ED0B0E7" w14:textId="189FD8ED" w:rsidR="6ACD91F7" w:rsidRDefault="56AE5213" w:rsidP="38C426F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1211C980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he commercial opera</w:t>
      </w:r>
      <w:r w:rsidR="1211C980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tion timelines proposed are based on the Company’s experience with </w:t>
      </w:r>
      <w:r w:rsidR="43EAFA17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past </w:t>
      </w:r>
      <w:r w:rsidR="00CD627A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DG </w:t>
      </w:r>
      <w:r w:rsidR="43EAFA17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RFPs</w:t>
      </w:r>
      <w:r w:rsidR="65D98F41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, which in</w:t>
      </w:r>
      <w:r w:rsidR="319F04DF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dicates</w:t>
      </w:r>
      <w:r w:rsidR="61AA2B53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19F04DF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timeline of </w:t>
      </w:r>
      <w:r w:rsidR="61AA2B53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online </w:t>
      </w:r>
      <w:r w:rsidR="4109B48C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approximately 18</w:t>
      </w:r>
      <w:r w:rsidR="4EBC2C3A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-24</w:t>
      </w:r>
      <w:r w:rsidR="4109B48C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months after</w:t>
      </w:r>
      <w:r w:rsidR="61AA2B53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RFP issuance</w:t>
      </w:r>
      <w:r w:rsidR="1A3DC47C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F73E3D1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to bring </w:t>
      </w:r>
      <w:r w:rsidR="4B58DDC5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DG </w:t>
      </w:r>
      <w:r w:rsidR="2F73E3D1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resources online</w:t>
      </w:r>
      <w:r w:rsidR="00A75D42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="2F73E3D1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4B58DDC5" w:rsidRPr="239C30AD">
        <w:rPr>
          <w:rFonts w:ascii="Times New Roman" w:hAnsi="Times New Roman" w:cs="Times New Roman"/>
          <w:color w:val="000000" w:themeColor="text1"/>
          <w:sz w:val="24"/>
          <w:szCs w:val="24"/>
        </w:rPr>
        <w:t>These</w:t>
      </w:r>
      <w:r w:rsidR="0145F282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timelines are based on </w:t>
      </w:r>
      <w:r w:rsidR="5E701EF9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the Required Mechanical Completion Date timeline after Commission Certifica</w:t>
      </w:r>
      <w:r w:rsidR="27927B2F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tion</w:t>
      </w:r>
      <w:r w:rsidR="5E701EF9" w:rsidRPr="239C30A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as specified in the DG RFP.</w:t>
      </w:r>
    </w:p>
    <w:p w14:paraId="07F46EC9" w14:textId="07FA5127" w:rsidR="38C426F6" w:rsidRDefault="38C426F6" w:rsidP="38C426F6">
      <w:pPr>
        <w:pStyle w:val="ListParagraph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9F3E3D" w14:textId="4751C2D4" w:rsidR="2FE6A8C4" w:rsidRDefault="487BDB1B" w:rsidP="38C426F6">
      <w:pPr>
        <w:pStyle w:val="ListParagraph"/>
        <w:numPr>
          <w:ilvl w:val="0"/>
          <w:numId w:val="3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Pending Commission approval, the Company estimates issuing </w:t>
      </w:r>
      <w:r w:rsidR="2A466EC8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2026 and 2027 </w:t>
      </w:r>
      <w:r w:rsidR="001F4D8B">
        <w:rPr>
          <w:rFonts w:ascii="Times New Roman" w:hAnsi="Times New Roman" w:cs="Times New Roman"/>
          <w:color w:val="000000" w:themeColor="text1"/>
          <w:sz w:val="24"/>
          <w:szCs w:val="24"/>
        </w:rPr>
        <w:t>DG</w:t>
      </w:r>
      <w:r w:rsidR="2A466EC8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RFPs in Q1 2026</w:t>
      </w:r>
      <w:r w:rsidR="2E47E3AE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Q1 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2027</w:t>
      </w:r>
      <w:r w:rsidR="001F4D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380C2993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respectively</w:t>
      </w: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33E2690" w14:textId="13B6F5D0" w:rsidR="38C426F6" w:rsidRDefault="38C426F6" w:rsidP="38C426F6">
      <w:pPr>
        <w:pStyle w:val="ListParagraph"/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19DB47" w14:textId="75B60594" w:rsidR="6ACD91F7" w:rsidRDefault="64D371CC" w:rsidP="38C426F6">
      <w:pPr>
        <w:pStyle w:val="ListParagraph"/>
        <w:numPr>
          <w:ilvl w:val="0"/>
          <w:numId w:val="3"/>
        </w:numPr>
        <w:tabs>
          <w:tab w:val="left" w:pos="2880"/>
        </w:tabs>
        <w:spacing w:after="12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The planned procurements are based on the Company’s past DG RFP experience and the generic renewable allocations to Georgia Power across all scenarios in the 2025 IRP Resource Mix Study</w:t>
      </w:r>
      <w:r w:rsidR="55F2ACFF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F6D35" w:rsidRPr="00707ECB">
        <w:rPr>
          <w:rFonts w:ascii="Times New Roman" w:hAnsi="Times New Roman" w:cs="Times New Roman"/>
          <w:sz w:val="24"/>
          <w:szCs w:val="24"/>
        </w:rPr>
        <w:t xml:space="preserve">The Company has not only seen on average more success with bids progressing to the </w:t>
      </w:r>
      <w:r w:rsidR="55F2ACFF" w:rsidRPr="00707ECB">
        <w:rPr>
          <w:rFonts w:ascii="Times New Roman" w:hAnsi="Times New Roman" w:cs="Times New Roman"/>
          <w:sz w:val="24"/>
          <w:szCs w:val="24"/>
        </w:rPr>
        <w:t xml:space="preserve">target </w:t>
      </w:r>
      <w:r w:rsidR="003F6D35" w:rsidRPr="00707ECB">
        <w:rPr>
          <w:rFonts w:ascii="Times New Roman" w:hAnsi="Times New Roman" w:cs="Times New Roman"/>
          <w:sz w:val="24"/>
          <w:szCs w:val="24"/>
        </w:rPr>
        <w:t xml:space="preserve">list but also received positive feedback </w:t>
      </w:r>
      <w:r w:rsidR="55F2ACFF" w:rsidRPr="00707ECB">
        <w:rPr>
          <w:rFonts w:ascii="Times New Roman" w:hAnsi="Times New Roman" w:cs="Times New Roman"/>
          <w:sz w:val="24"/>
          <w:szCs w:val="24"/>
        </w:rPr>
        <w:t xml:space="preserve">from </w:t>
      </w:r>
      <w:r w:rsidR="003F6D35" w:rsidRPr="00707ECB">
        <w:rPr>
          <w:rFonts w:ascii="Times New Roman" w:hAnsi="Times New Roman" w:cs="Times New Roman"/>
          <w:sz w:val="24"/>
          <w:szCs w:val="24"/>
        </w:rPr>
        <w:t>DG RFP stakeholders</w:t>
      </w:r>
      <w:r w:rsidR="203E4297" w:rsidRPr="00707ECB">
        <w:rPr>
          <w:rFonts w:ascii="Times New Roman" w:hAnsi="Times New Roman" w:cs="Times New Roman"/>
          <w:sz w:val="24"/>
          <w:szCs w:val="24"/>
        </w:rPr>
        <w:t xml:space="preserve"> and </w:t>
      </w:r>
      <w:r w:rsidR="003F6D35" w:rsidRPr="00707ECB">
        <w:rPr>
          <w:rFonts w:ascii="Times New Roman" w:hAnsi="Times New Roman" w:cs="Times New Roman"/>
          <w:sz w:val="24"/>
          <w:szCs w:val="24"/>
        </w:rPr>
        <w:t xml:space="preserve">participants on this </w:t>
      </w:r>
      <w:r w:rsidR="00707ECB" w:rsidRPr="00707ECB">
        <w:rPr>
          <w:rFonts w:ascii="Times New Roman" w:hAnsi="Times New Roman" w:cs="Times New Roman"/>
          <w:sz w:val="24"/>
          <w:szCs w:val="24"/>
        </w:rPr>
        <w:t>two RFP ap</w:t>
      </w:r>
      <w:r w:rsidR="003F6D35" w:rsidRPr="00707ECB">
        <w:rPr>
          <w:rFonts w:ascii="Times New Roman" w:hAnsi="Times New Roman" w:cs="Times New Roman"/>
          <w:sz w:val="24"/>
          <w:szCs w:val="24"/>
        </w:rPr>
        <w:t>proach.</w:t>
      </w:r>
      <w:r w:rsidR="00707ECB">
        <w:rPr>
          <w:rFonts w:ascii="Times New Roman" w:hAnsi="Times New Roman" w:cs="Times New Roman"/>
          <w:sz w:val="24"/>
          <w:szCs w:val="24"/>
        </w:rPr>
        <w:t xml:space="preserve"> </w:t>
      </w:r>
      <w:r w:rsidR="55F2ACFF" w:rsidRPr="7DE5D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4454D8C8" w:rsidRPr="7DE5DE0F">
        <w:rPr>
          <w:rFonts w:ascii="Times New Roman" w:hAnsi="Times New Roman" w:cs="Times New Roman"/>
          <w:color w:val="000000" w:themeColor="text1"/>
          <w:sz w:val="24"/>
          <w:szCs w:val="24"/>
        </w:rPr>
        <w:t>target</w:t>
      </w:r>
      <w:r w:rsidR="203E4297" w:rsidRPr="00707ECB" w:rsidDel="00735D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03E4297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does not include overlap with </w:t>
      </w:r>
      <w:r w:rsidR="2672E10E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existing</w:t>
      </w:r>
      <w:r w:rsidR="7D7DE1AC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5DF8">
        <w:rPr>
          <w:rFonts w:ascii="Times New Roman" w:hAnsi="Times New Roman" w:cs="Times New Roman"/>
          <w:color w:val="000000" w:themeColor="text1"/>
          <w:sz w:val="24"/>
          <w:szCs w:val="24"/>
        </w:rPr>
        <w:t>DG</w:t>
      </w:r>
      <w:r w:rsidR="7D7DE1AC" w:rsidRPr="00707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40CA">
        <w:rPr>
          <w:rFonts w:ascii="Times New Roman" w:hAnsi="Times New Roman" w:cs="Times New Roman"/>
          <w:color w:val="000000" w:themeColor="text1"/>
          <w:sz w:val="24"/>
          <w:szCs w:val="24"/>
        </w:rPr>
        <w:t>RFPs</w:t>
      </w:r>
      <w:r w:rsidR="203E4297" w:rsidRPr="38C42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5DFF682" w14:textId="0626BAB8" w:rsidR="6ACD91F7" w:rsidRDefault="6ACD91F7" w:rsidP="6ACD91F7">
      <w:pPr>
        <w:spacing w:line="240" w:lineRule="auto"/>
        <w:jc w:val="both"/>
        <w:rPr>
          <w:rFonts w:ascii="Times New Roman" w:hAnsi="Times New Roman" w:cs="Times New Roman"/>
        </w:rPr>
      </w:pPr>
    </w:p>
    <w:sectPr w:rsidR="6ACD91F7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1D14E" w14:textId="77777777" w:rsidR="00A848F5" w:rsidRDefault="00A848F5" w:rsidP="008E536E">
      <w:pPr>
        <w:spacing w:after="0" w:line="240" w:lineRule="auto"/>
      </w:pPr>
      <w:r>
        <w:separator/>
      </w:r>
    </w:p>
  </w:endnote>
  <w:endnote w:type="continuationSeparator" w:id="0">
    <w:p w14:paraId="6D93D56B" w14:textId="77777777" w:rsidR="00A848F5" w:rsidRDefault="00A848F5" w:rsidP="008E536E">
      <w:pPr>
        <w:spacing w:after="0" w:line="240" w:lineRule="auto"/>
      </w:pPr>
      <w:r>
        <w:continuationSeparator/>
      </w:r>
    </w:p>
  </w:endnote>
  <w:endnote w:type="continuationNotice" w:id="1">
    <w:p w14:paraId="5C8D0957" w14:textId="77777777" w:rsidR="00A848F5" w:rsidRDefault="00A848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24C10DEE" w:rsidR="0018193D" w:rsidRPr="00E419CB" w:rsidRDefault="6ACD91F7" w:rsidP="6ACD91F7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ACD91F7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Wilson Mallard</w:t>
            </w:r>
            <w:r w:rsidR="00545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6ACD91F7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E419CB"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6ACD91F7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00E419CB" w:rsidRPr="6ACD91F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6ACD91F7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E419CB"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6ACD91F7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00E419CB" w:rsidRPr="6ACD91F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6ACD91F7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248F" w14:textId="77777777" w:rsidR="00A848F5" w:rsidRDefault="00A848F5" w:rsidP="008E536E">
      <w:pPr>
        <w:spacing w:after="0" w:line="240" w:lineRule="auto"/>
      </w:pPr>
      <w:r>
        <w:separator/>
      </w:r>
    </w:p>
  </w:footnote>
  <w:footnote w:type="continuationSeparator" w:id="0">
    <w:p w14:paraId="0A8C527D" w14:textId="77777777" w:rsidR="00A848F5" w:rsidRDefault="00A848F5" w:rsidP="008E536E">
      <w:pPr>
        <w:spacing w:after="0" w:line="240" w:lineRule="auto"/>
      </w:pPr>
      <w:r>
        <w:continuationSeparator/>
      </w:r>
    </w:p>
  </w:footnote>
  <w:footnote w:type="continuationNotice" w:id="1">
    <w:p w14:paraId="315EAEB6" w14:textId="77777777" w:rsidR="00A848F5" w:rsidRDefault="00A848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B5A4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362ABE8B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1314A9"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D82B762" w14:textId="3FE0BE93" w:rsidR="007B06BF" w:rsidRPr="003C46BC" w:rsidRDefault="007B06BF" w:rsidP="007B06B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Integrated Resource Plan</w:t>
    </w:r>
    <w:r w:rsidR="00ED1F8A">
      <w:rPr>
        <w:rFonts w:ascii="Times New Roman" w:hAnsi="Times New Roman" w:cs="Times New Roman"/>
        <w:b/>
        <w:color w:val="000000"/>
        <w:sz w:val="24"/>
        <w:szCs w:val="24"/>
      </w:rPr>
      <w:t xml:space="preserve"> and 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>2025 D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emand-Side Management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 xml:space="preserve"> Application</w:t>
    </w:r>
  </w:p>
  <w:p w14:paraId="5DF0CD33" w14:textId="1A7EF394" w:rsidR="2ABDFF75" w:rsidRDefault="2ABDFF75" w:rsidP="2ABDFF75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2ABDFF75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2</w:t>
    </w:r>
  </w:p>
  <w:p w14:paraId="268CC51B" w14:textId="168CB280" w:rsidR="00FE64D3" w:rsidRDefault="003437AF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 w:rsidR="00421945">
      <w:rPr>
        <w:rFonts w:ascii="Times New Roman" w:hAnsi="Times New Roman" w:cs="Times New Roman"/>
        <w:sz w:val="24"/>
        <w:szCs w:val="24"/>
      </w:rPr>
      <w:t>_</w:t>
    </w:r>
  </w:p>
  <w:p w14:paraId="1630C36A" w14:textId="77777777" w:rsidR="00421945" w:rsidRPr="00421945" w:rsidRDefault="00421945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D3903"/>
    <w:multiLevelType w:val="hybridMultilevel"/>
    <w:tmpl w:val="D46CF4A8"/>
    <w:lvl w:ilvl="0" w:tplc="876A745C">
      <w:start w:val="1"/>
      <w:numFmt w:val="decimal"/>
      <w:lvlText w:val="%1."/>
      <w:lvlJc w:val="left"/>
      <w:pPr>
        <w:ind w:left="720" w:hanging="360"/>
      </w:pPr>
    </w:lvl>
    <w:lvl w:ilvl="1" w:tplc="4FECA4EC">
      <w:start w:val="7"/>
      <w:numFmt w:val="decimal"/>
      <w:lvlText w:val="STF-JKA-2-%2"/>
      <w:lvlJc w:val="left"/>
      <w:pPr>
        <w:ind w:left="360" w:hanging="360"/>
      </w:pPr>
    </w:lvl>
    <w:lvl w:ilvl="2" w:tplc="646E6CB6">
      <w:start w:val="1"/>
      <w:numFmt w:val="lowerRoman"/>
      <w:lvlText w:val="%3."/>
      <w:lvlJc w:val="right"/>
      <w:pPr>
        <w:ind w:left="2160" w:hanging="180"/>
      </w:pPr>
    </w:lvl>
    <w:lvl w:ilvl="3" w:tplc="207A3E42">
      <w:start w:val="1"/>
      <w:numFmt w:val="decimal"/>
      <w:lvlText w:val="%4."/>
      <w:lvlJc w:val="left"/>
      <w:pPr>
        <w:ind w:left="2880" w:hanging="360"/>
      </w:pPr>
    </w:lvl>
    <w:lvl w:ilvl="4" w:tplc="F58C7F62">
      <w:start w:val="1"/>
      <w:numFmt w:val="lowerLetter"/>
      <w:lvlText w:val="%5."/>
      <w:lvlJc w:val="left"/>
      <w:pPr>
        <w:ind w:left="1800" w:hanging="360"/>
      </w:pPr>
    </w:lvl>
    <w:lvl w:ilvl="5" w:tplc="4A7AAEAA">
      <w:start w:val="1"/>
      <w:numFmt w:val="lowerRoman"/>
      <w:lvlText w:val="%6."/>
      <w:lvlJc w:val="right"/>
      <w:pPr>
        <w:ind w:left="4320" w:hanging="180"/>
      </w:pPr>
    </w:lvl>
    <w:lvl w:ilvl="6" w:tplc="1B6C42E6">
      <w:start w:val="1"/>
      <w:numFmt w:val="decimal"/>
      <w:lvlText w:val="%7."/>
      <w:lvlJc w:val="left"/>
      <w:pPr>
        <w:ind w:left="5040" w:hanging="360"/>
      </w:pPr>
    </w:lvl>
    <w:lvl w:ilvl="7" w:tplc="D68C6FAA">
      <w:start w:val="1"/>
      <w:numFmt w:val="lowerLetter"/>
      <w:lvlText w:val="%8."/>
      <w:lvlJc w:val="left"/>
      <w:pPr>
        <w:ind w:left="5760" w:hanging="360"/>
      </w:pPr>
    </w:lvl>
    <w:lvl w:ilvl="8" w:tplc="3FC0F7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0AEBF"/>
    <w:multiLevelType w:val="hybridMultilevel"/>
    <w:tmpl w:val="75A6CC26"/>
    <w:lvl w:ilvl="0" w:tplc="47CE111E">
      <w:start w:val="1"/>
      <w:numFmt w:val="lowerLetter"/>
      <w:lvlText w:val="%1."/>
      <w:lvlJc w:val="left"/>
      <w:pPr>
        <w:ind w:left="720" w:hanging="360"/>
      </w:pPr>
    </w:lvl>
    <w:lvl w:ilvl="1" w:tplc="F5A68CCC">
      <w:start w:val="1"/>
      <w:numFmt w:val="lowerLetter"/>
      <w:lvlText w:val="%2."/>
      <w:lvlJc w:val="left"/>
      <w:pPr>
        <w:ind w:left="1440" w:hanging="360"/>
      </w:pPr>
    </w:lvl>
    <w:lvl w:ilvl="2" w:tplc="01B6226A">
      <w:start w:val="1"/>
      <w:numFmt w:val="lowerRoman"/>
      <w:lvlText w:val="%3."/>
      <w:lvlJc w:val="right"/>
      <w:pPr>
        <w:ind w:left="2160" w:hanging="180"/>
      </w:pPr>
    </w:lvl>
    <w:lvl w:ilvl="3" w:tplc="BFA6E528">
      <w:start w:val="1"/>
      <w:numFmt w:val="decimal"/>
      <w:lvlText w:val="%4."/>
      <w:lvlJc w:val="left"/>
      <w:pPr>
        <w:ind w:left="2880" w:hanging="360"/>
      </w:pPr>
    </w:lvl>
    <w:lvl w:ilvl="4" w:tplc="E796F79A">
      <w:start w:val="1"/>
      <w:numFmt w:val="lowerLetter"/>
      <w:lvlText w:val="%5."/>
      <w:lvlJc w:val="left"/>
      <w:pPr>
        <w:ind w:left="3600" w:hanging="360"/>
      </w:pPr>
    </w:lvl>
    <w:lvl w:ilvl="5" w:tplc="6206DAB2">
      <w:start w:val="1"/>
      <w:numFmt w:val="lowerRoman"/>
      <w:lvlText w:val="%6."/>
      <w:lvlJc w:val="right"/>
      <w:pPr>
        <w:ind w:left="4320" w:hanging="180"/>
      </w:pPr>
    </w:lvl>
    <w:lvl w:ilvl="6" w:tplc="72A4648A">
      <w:start w:val="1"/>
      <w:numFmt w:val="decimal"/>
      <w:lvlText w:val="%7."/>
      <w:lvlJc w:val="left"/>
      <w:pPr>
        <w:ind w:left="5040" w:hanging="360"/>
      </w:pPr>
    </w:lvl>
    <w:lvl w:ilvl="7" w:tplc="64B26F60">
      <w:start w:val="1"/>
      <w:numFmt w:val="lowerLetter"/>
      <w:lvlText w:val="%8."/>
      <w:lvlJc w:val="left"/>
      <w:pPr>
        <w:ind w:left="5760" w:hanging="360"/>
      </w:pPr>
    </w:lvl>
    <w:lvl w:ilvl="8" w:tplc="2B4449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2D48E3D"/>
    <w:multiLevelType w:val="hybridMultilevel"/>
    <w:tmpl w:val="E81C1746"/>
    <w:lvl w:ilvl="0" w:tplc="39FE50C6">
      <w:start w:val="1"/>
      <w:numFmt w:val="lowerLetter"/>
      <w:lvlText w:val="%1."/>
      <w:lvlJc w:val="left"/>
      <w:pPr>
        <w:ind w:left="720" w:hanging="360"/>
      </w:pPr>
    </w:lvl>
    <w:lvl w:ilvl="1" w:tplc="16D696C8">
      <w:start w:val="1"/>
      <w:numFmt w:val="lowerLetter"/>
      <w:lvlText w:val="%2."/>
      <w:lvlJc w:val="left"/>
      <w:pPr>
        <w:ind w:left="1440" w:hanging="360"/>
      </w:pPr>
    </w:lvl>
    <w:lvl w:ilvl="2" w:tplc="F01E646C">
      <w:start w:val="1"/>
      <w:numFmt w:val="lowerRoman"/>
      <w:lvlText w:val="%3."/>
      <w:lvlJc w:val="right"/>
      <w:pPr>
        <w:ind w:left="2160" w:hanging="180"/>
      </w:pPr>
    </w:lvl>
    <w:lvl w:ilvl="3" w:tplc="1688A1A6">
      <w:start w:val="1"/>
      <w:numFmt w:val="decimal"/>
      <w:lvlText w:val="%4."/>
      <w:lvlJc w:val="left"/>
      <w:pPr>
        <w:ind w:left="2880" w:hanging="360"/>
      </w:pPr>
    </w:lvl>
    <w:lvl w:ilvl="4" w:tplc="0200F42E">
      <w:start w:val="1"/>
      <w:numFmt w:val="lowerLetter"/>
      <w:lvlText w:val="%5."/>
      <w:lvlJc w:val="left"/>
      <w:pPr>
        <w:ind w:left="3600" w:hanging="360"/>
      </w:pPr>
    </w:lvl>
    <w:lvl w:ilvl="5" w:tplc="38209646">
      <w:start w:val="1"/>
      <w:numFmt w:val="lowerRoman"/>
      <w:lvlText w:val="%6."/>
      <w:lvlJc w:val="right"/>
      <w:pPr>
        <w:ind w:left="4320" w:hanging="180"/>
      </w:pPr>
    </w:lvl>
    <w:lvl w:ilvl="6" w:tplc="8162F0F2">
      <w:start w:val="1"/>
      <w:numFmt w:val="decimal"/>
      <w:lvlText w:val="%7."/>
      <w:lvlJc w:val="left"/>
      <w:pPr>
        <w:ind w:left="5040" w:hanging="360"/>
      </w:pPr>
    </w:lvl>
    <w:lvl w:ilvl="7" w:tplc="FA844D88">
      <w:start w:val="1"/>
      <w:numFmt w:val="lowerLetter"/>
      <w:lvlText w:val="%8."/>
      <w:lvlJc w:val="left"/>
      <w:pPr>
        <w:ind w:left="5760" w:hanging="360"/>
      </w:pPr>
    </w:lvl>
    <w:lvl w:ilvl="8" w:tplc="CACEF0F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267CC"/>
    <w:multiLevelType w:val="hybridMultilevel"/>
    <w:tmpl w:val="9BD02340"/>
    <w:lvl w:ilvl="0" w:tplc="A2EA8126">
      <w:start w:val="1"/>
      <w:numFmt w:val="lowerLetter"/>
      <w:lvlText w:val="%1."/>
      <w:lvlJc w:val="left"/>
      <w:pPr>
        <w:ind w:left="1080" w:hanging="360"/>
      </w:pPr>
    </w:lvl>
    <w:lvl w:ilvl="1" w:tplc="36BAE4EA">
      <w:start w:val="1"/>
      <w:numFmt w:val="lowerLetter"/>
      <w:lvlText w:val="%2."/>
      <w:lvlJc w:val="left"/>
      <w:pPr>
        <w:ind w:left="1800" w:hanging="360"/>
      </w:pPr>
    </w:lvl>
    <w:lvl w:ilvl="2" w:tplc="830032EC">
      <w:start w:val="1"/>
      <w:numFmt w:val="lowerRoman"/>
      <w:lvlText w:val="%3."/>
      <w:lvlJc w:val="right"/>
      <w:pPr>
        <w:ind w:left="2520" w:hanging="180"/>
      </w:pPr>
    </w:lvl>
    <w:lvl w:ilvl="3" w:tplc="F0A2FF46">
      <w:start w:val="1"/>
      <w:numFmt w:val="decimal"/>
      <w:lvlText w:val="%4."/>
      <w:lvlJc w:val="left"/>
      <w:pPr>
        <w:ind w:left="3240" w:hanging="360"/>
      </w:pPr>
    </w:lvl>
    <w:lvl w:ilvl="4" w:tplc="C6DEDD9C">
      <w:start w:val="1"/>
      <w:numFmt w:val="lowerLetter"/>
      <w:lvlText w:val="%5."/>
      <w:lvlJc w:val="left"/>
      <w:pPr>
        <w:ind w:left="3960" w:hanging="360"/>
      </w:pPr>
    </w:lvl>
    <w:lvl w:ilvl="5" w:tplc="5E2C20B2">
      <w:start w:val="1"/>
      <w:numFmt w:val="lowerRoman"/>
      <w:lvlText w:val="%6."/>
      <w:lvlJc w:val="right"/>
      <w:pPr>
        <w:ind w:left="4680" w:hanging="180"/>
      </w:pPr>
    </w:lvl>
    <w:lvl w:ilvl="6" w:tplc="B142BE0C">
      <w:start w:val="1"/>
      <w:numFmt w:val="decimal"/>
      <w:lvlText w:val="%7."/>
      <w:lvlJc w:val="left"/>
      <w:pPr>
        <w:ind w:left="5400" w:hanging="360"/>
      </w:pPr>
    </w:lvl>
    <w:lvl w:ilvl="7" w:tplc="4C3887AA">
      <w:start w:val="1"/>
      <w:numFmt w:val="lowerLetter"/>
      <w:lvlText w:val="%8."/>
      <w:lvlJc w:val="left"/>
      <w:pPr>
        <w:ind w:left="6120" w:hanging="360"/>
      </w:pPr>
    </w:lvl>
    <w:lvl w:ilvl="8" w:tplc="E924BCCA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9647E"/>
    <w:multiLevelType w:val="hybridMultilevel"/>
    <w:tmpl w:val="D736DB1C"/>
    <w:lvl w:ilvl="0" w:tplc="8F68F79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6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64A075C"/>
    <w:multiLevelType w:val="hybridMultilevel"/>
    <w:tmpl w:val="1702EA1C"/>
    <w:lvl w:ilvl="0" w:tplc="C36A6038">
      <w:start w:val="1"/>
      <w:numFmt w:val="lowerLetter"/>
      <w:lvlText w:val="%1."/>
      <w:lvlJc w:val="left"/>
      <w:pPr>
        <w:ind w:left="720" w:hanging="360"/>
      </w:pPr>
    </w:lvl>
    <w:lvl w:ilvl="1" w:tplc="B1EEA9B2">
      <w:start w:val="1"/>
      <w:numFmt w:val="lowerLetter"/>
      <w:lvlText w:val="%2."/>
      <w:lvlJc w:val="left"/>
      <w:pPr>
        <w:ind w:left="1440" w:hanging="360"/>
      </w:pPr>
    </w:lvl>
    <w:lvl w:ilvl="2" w:tplc="A2087BFA">
      <w:start w:val="1"/>
      <w:numFmt w:val="lowerRoman"/>
      <w:lvlText w:val="%3."/>
      <w:lvlJc w:val="right"/>
      <w:pPr>
        <w:ind w:left="2160" w:hanging="180"/>
      </w:pPr>
    </w:lvl>
    <w:lvl w:ilvl="3" w:tplc="C0228D14">
      <w:start w:val="1"/>
      <w:numFmt w:val="decimal"/>
      <w:lvlText w:val="%4."/>
      <w:lvlJc w:val="left"/>
      <w:pPr>
        <w:ind w:left="2880" w:hanging="360"/>
      </w:pPr>
    </w:lvl>
    <w:lvl w:ilvl="4" w:tplc="D1E4BC8A">
      <w:start w:val="1"/>
      <w:numFmt w:val="lowerLetter"/>
      <w:lvlText w:val="%5."/>
      <w:lvlJc w:val="left"/>
      <w:pPr>
        <w:ind w:left="3600" w:hanging="360"/>
      </w:pPr>
    </w:lvl>
    <w:lvl w:ilvl="5" w:tplc="9398D650">
      <w:start w:val="1"/>
      <w:numFmt w:val="lowerRoman"/>
      <w:lvlText w:val="%6."/>
      <w:lvlJc w:val="right"/>
      <w:pPr>
        <w:ind w:left="4320" w:hanging="180"/>
      </w:pPr>
    </w:lvl>
    <w:lvl w:ilvl="6" w:tplc="4E603D18">
      <w:start w:val="1"/>
      <w:numFmt w:val="decimal"/>
      <w:lvlText w:val="%7."/>
      <w:lvlJc w:val="left"/>
      <w:pPr>
        <w:ind w:left="5040" w:hanging="360"/>
      </w:pPr>
    </w:lvl>
    <w:lvl w:ilvl="7" w:tplc="4E9627E0">
      <w:start w:val="1"/>
      <w:numFmt w:val="lowerLetter"/>
      <w:lvlText w:val="%8."/>
      <w:lvlJc w:val="left"/>
      <w:pPr>
        <w:ind w:left="5760" w:hanging="360"/>
      </w:pPr>
    </w:lvl>
    <w:lvl w:ilvl="8" w:tplc="1F5EBE4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913592446">
    <w:abstractNumId w:val="11"/>
  </w:num>
  <w:num w:numId="2" w16cid:durableId="1692145890">
    <w:abstractNumId w:val="27"/>
  </w:num>
  <w:num w:numId="3" w16cid:durableId="323242355">
    <w:abstractNumId w:val="38"/>
  </w:num>
  <w:num w:numId="4" w16cid:durableId="1842623066">
    <w:abstractNumId w:val="23"/>
  </w:num>
  <w:num w:numId="5" w16cid:durableId="535583436">
    <w:abstractNumId w:val="4"/>
  </w:num>
  <w:num w:numId="6" w16cid:durableId="524100091">
    <w:abstractNumId w:val="20"/>
  </w:num>
  <w:num w:numId="7" w16cid:durableId="375589373">
    <w:abstractNumId w:val="25"/>
  </w:num>
  <w:num w:numId="8" w16cid:durableId="203059609">
    <w:abstractNumId w:val="17"/>
  </w:num>
  <w:num w:numId="9" w16cid:durableId="198665471">
    <w:abstractNumId w:val="12"/>
  </w:num>
  <w:num w:numId="10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392188">
    <w:abstractNumId w:val="19"/>
  </w:num>
  <w:num w:numId="13" w16cid:durableId="1113861199">
    <w:abstractNumId w:val="29"/>
  </w:num>
  <w:num w:numId="14" w16cid:durableId="840462802">
    <w:abstractNumId w:val="35"/>
  </w:num>
  <w:num w:numId="15" w16cid:durableId="1085956280">
    <w:abstractNumId w:val="1"/>
  </w:num>
  <w:num w:numId="16" w16cid:durableId="151215833">
    <w:abstractNumId w:val="30"/>
  </w:num>
  <w:num w:numId="17" w16cid:durableId="623653311">
    <w:abstractNumId w:val="7"/>
  </w:num>
  <w:num w:numId="18" w16cid:durableId="1734501537">
    <w:abstractNumId w:val="8"/>
  </w:num>
  <w:num w:numId="19" w16cid:durableId="1231958589">
    <w:abstractNumId w:val="3"/>
  </w:num>
  <w:num w:numId="20" w16cid:durableId="1532066750">
    <w:abstractNumId w:val="32"/>
  </w:num>
  <w:num w:numId="21" w16cid:durableId="1596592628">
    <w:abstractNumId w:val="21"/>
  </w:num>
  <w:num w:numId="22" w16cid:durableId="1758474782">
    <w:abstractNumId w:val="12"/>
  </w:num>
  <w:num w:numId="23" w16cid:durableId="1396128736">
    <w:abstractNumId w:val="12"/>
  </w:num>
  <w:num w:numId="24" w16cid:durableId="363792872">
    <w:abstractNumId w:val="12"/>
  </w:num>
  <w:num w:numId="25" w16cid:durableId="973682851">
    <w:abstractNumId w:val="6"/>
  </w:num>
  <w:num w:numId="26" w16cid:durableId="108355864">
    <w:abstractNumId w:val="16"/>
  </w:num>
  <w:num w:numId="27" w16cid:durableId="44108433">
    <w:abstractNumId w:val="2"/>
  </w:num>
  <w:num w:numId="28" w16cid:durableId="1941991001">
    <w:abstractNumId w:val="2"/>
  </w:num>
  <w:num w:numId="29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651095">
    <w:abstractNumId w:val="2"/>
  </w:num>
  <w:num w:numId="31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50469886">
    <w:abstractNumId w:val="2"/>
  </w:num>
  <w:num w:numId="33" w16cid:durableId="249195906">
    <w:abstractNumId w:val="5"/>
  </w:num>
  <w:num w:numId="34" w16cid:durableId="499853721">
    <w:abstractNumId w:val="26"/>
  </w:num>
  <w:num w:numId="35" w16cid:durableId="351566767">
    <w:abstractNumId w:val="22"/>
  </w:num>
  <w:num w:numId="36" w16cid:durableId="246620820">
    <w:abstractNumId w:val="13"/>
  </w:num>
  <w:num w:numId="37" w16cid:durableId="1079474822">
    <w:abstractNumId w:val="15"/>
  </w:num>
  <w:num w:numId="38" w16cid:durableId="200485098">
    <w:abstractNumId w:val="0"/>
  </w:num>
  <w:num w:numId="39" w16cid:durableId="765729456">
    <w:abstractNumId w:val="28"/>
  </w:num>
  <w:num w:numId="40" w16cid:durableId="402456770">
    <w:abstractNumId w:val="10"/>
  </w:num>
  <w:num w:numId="41" w16cid:durableId="1958633268">
    <w:abstractNumId w:val="14"/>
  </w:num>
  <w:num w:numId="42" w16cid:durableId="1431320103">
    <w:abstractNumId w:val="9"/>
  </w:num>
  <w:num w:numId="43" w16cid:durableId="1126854838">
    <w:abstractNumId w:val="39"/>
  </w:num>
  <w:num w:numId="44" w16cid:durableId="323122723">
    <w:abstractNumId w:val="37"/>
  </w:num>
  <w:num w:numId="45" w16cid:durableId="855655419">
    <w:abstractNumId w:val="18"/>
  </w:num>
  <w:num w:numId="46" w16cid:durableId="2084139814">
    <w:abstractNumId w:val="36"/>
  </w:num>
  <w:num w:numId="47" w16cid:durableId="1886527108">
    <w:abstractNumId w:val="24"/>
  </w:num>
  <w:num w:numId="48" w16cid:durableId="1833789817">
    <w:abstractNumId w:val="31"/>
  </w:num>
  <w:num w:numId="49" w16cid:durableId="521087683">
    <w:abstractNumId w:val="34"/>
  </w:num>
  <w:num w:numId="50" w16cid:durableId="16006751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06760"/>
    <w:rsid w:val="00006FED"/>
    <w:rsid w:val="00013E42"/>
    <w:rsid w:val="00013E59"/>
    <w:rsid w:val="00016E1C"/>
    <w:rsid w:val="0002085E"/>
    <w:rsid w:val="00022359"/>
    <w:rsid w:val="00025C36"/>
    <w:rsid w:val="000327CE"/>
    <w:rsid w:val="0004152D"/>
    <w:rsid w:val="000419E3"/>
    <w:rsid w:val="0004652F"/>
    <w:rsid w:val="00046A51"/>
    <w:rsid w:val="00060E4E"/>
    <w:rsid w:val="000671DE"/>
    <w:rsid w:val="00077953"/>
    <w:rsid w:val="00077E11"/>
    <w:rsid w:val="00083E26"/>
    <w:rsid w:val="000A0406"/>
    <w:rsid w:val="000A1EE2"/>
    <w:rsid w:val="000A4DC2"/>
    <w:rsid w:val="000A788F"/>
    <w:rsid w:val="000B10C6"/>
    <w:rsid w:val="000B3DCD"/>
    <w:rsid w:val="000B58F3"/>
    <w:rsid w:val="000B5B21"/>
    <w:rsid w:val="000C556D"/>
    <w:rsid w:val="000C7368"/>
    <w:rsid w:val="000D1D8F"/>
    <w:rsid w:val="000D596E"/>
    <w:rsid w:val="000E1B7D"/>
    <w:rsid w:val="000E2624"/>
    <w:rsid w:val="000E3733"/>
    <w:rsid w:val="000E3FA0"/>
    <w:rsid w:val="000E4330"/>
    <w:rsid w:val="000E78A1"/>
    <w:rsid w:val="000F449F"/>
    <w:rsid w:val="000F73BD"/>
    <w:rsid w:val="00100776"/>
    <w:rsid w:val="00104300"/>
    <w:rsid w:val="00106B37"/>
    <w:rsid w:val="0011441F"/>
    <w:rsid w:val="00121AD8"/>
    <w:rsid w:val="001250B1"/>
    <w:rsid w:val="00127C52"/>
    <w:rsid w:val="001314A9"/>
    <w:rsid w:val="00134851"/>
    <w:rsid w:val="0013660B"/>
    <w:rsid w:val="00150EEE"/>
    <w:rsid w:val="0015283F"/>
    <w:rsid w:val="00157F3B"/>
    <w:rsid w:val="001639DA"/>
    <w:rsid w:val="00163B9E"/>
    <w:rsid w:val="00164AA1"/>
    <w:rsid w:val="00176D89"/>
    <w:rsid w:val="0018193D"/>
    <w:rsid w:val="00181D56"/>
    <w:rsid w:val="00184580"/>
    <w:rsid w:val="00184741"/>
    <w:rsid w:val="00185642"/>
    <w:rsid w:val="00187FD8"/>
    <w:rsid w:val="00191E6B"/>
    <w:rsid w:val="001963EE"/>
    <w:rsid w:val="001964E4"/>
    <w:rsid w:val="001A2338"/>
    <w:rsid w:val="001A5E6E"/>
    <w:rsid w:val="001A65D7"/>
    <w:rsid w:val="001A6DB3"/>
    <w:rsid w:val="001A6F56"/>
    <w:rsid w:val="001B00E1"/>
    <w:rsid w:val="001B2187"/>
    <w:rsid w:val="001B4D8C"/>
    <w:rsid w:val="001C17D0"/>
    <w:rsid w:val="001D764A"/>
    <w:rsid w:val="001E1F4A"/>
    <w:rsid w:val="001E4976"/>
    <w:rsid w:val="001E585E"/>
    <w:rsid w:val="001E6D1D"/>
    <w:rsid w:val="001F25A2"/>
    <w:rsid w:val="001F44CE"/>
    <w:rsid w:val="001F4D8B"/>
    <w:rsid w:val="001F5A8C"/>
    <w:rsid w:val="00216713"/>
    <w:rsid w:val="002213A7"/>
    <w:rsid w:val="0022357A"/>
    <w:rsid w:val="00223958"/>
    <w:rsid w:val="0022464B"/>
    <w:rsid w:val="002248A1"/>
    <w:rsid w:val="00227F11"/>
    <w:rsid w:val="0023223C"/>
    <w:rsid w:val="0023254E"/>
    <w:rsid w:val="0023289B"/>
    <w:rsid w:val="00235ACB"/>
    <w:rsid w:val="00237E13"/>
    <w:rsid w:val="002467C2"/>
    <w:rsid w:val="002477D9"/>
    <w:rsid w:val="00253125"/>
    <w:rsid w:val="002538C2"/>
    <w:rsid w:val="00254430"/>
    <w:rsid w:val="00254645"/>
    <w:rsid w:val="00263704"/>
    <w:rsid w:val="00264B09"/>
    <w:rsid w:val="00265CCE"/>
    <w:rsid w:val="00270BF3"/>
    <w:rsid w:val="00271FA3"/>
    <w:rsid w:val="002822A3"/>
    <w:rsid w:val="00287FB9"/>
    <w:rsid w:val="002936A3"/>
    <w:rsid w:val="002A6FA9"/>
    <w:rsid w:val="002A73D8"/>
    <w:rsid w:val="002C0834"/>
    <w:rsid w:val="002C276D"/>
    <w:rsid w:val="002C514A"/>
    <w:rsid w:val="002C557B"/>
    <w:rsid w:val="002D1780"/>
    <w:rsid w:val="002D27FC"/>
    <w:rsid w:val="002D36F7"/>
    <w:rsid w:val="002E2CA1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41FF"/>
    <w:rsid w:val="00337781"/>
    <w:rsid w:val="00337945"/>
    <w:rsid w:val="003437AF"/>
    <w:rsid w:val="00355B3F"/>
    <w:rsid w:val="0036130B"/>
    <w:rsid w:val="00362B64"/>
    <w:rsid w:val="003643BE"/>
    <w:rsid w:val="00380E45"/>
    <w:rsid w:val="0038180D"/>
    <w:rsid w:val="00385D19"/>
    <w:rsid w:val="00391B20"/>
    <w:rsid w:val="0039598B"/>
    <w:rsid w:val="003963B5"/>
    <w:rsid w:val="0039697E"/>
    <w:rsid w:val="003B1EDD"/>
    <w:rsid w:val="003B206B"/>
    <w:rsid w:val="003B5A49"/>
    <w:rsid w:val="003C0818"/>
    <w:rsid w:val="003C1400"/>
    <w:rsid w:val="003C3C68"/>
    <w:rsid w:val="003C46BC"/>
    <w:rsid w:val="003C64B0"/>
    <w:rsid w:val="003D3657"/>
    <w:rsid w:val="003E5387"/>
    <w:rsid w:val="003F54FC"/>
    <w:rsid w:val="003F5CD7"/>
    <w:rsid w:val="003F6D35"/>
    <w:rsid w:val="003F78B7"/>
    <w:rsid w:val="00402739"/>
    <w:rsid w:val="00404E28"/>
    <w:rsid w:val="00405500"/>
    <w:rsid w:val="004110E3"/>
    <w:rsid w:val="00414C04"/>
    <w:rsid w:val="00421945"/>
    <w:rsid w:val="00421E15"/>
    <w:rsid w:val="004262A1"/>
    <w:rsid w:val="00426879"/>
    <w:rsid w:val="004351C8"/>
    <w:rsid w:val="00441EDF"/>
    <w:rsid w:val="00442024"/>
    <w:rsid w:val="00444D27"/>
    <w:rsid w:val="0046102E"/>
    <w:rsid w:val="00461CF4"/>
    <w:rsid w:val="0047077C"/>
    <w:rsid w:val="0047609B"/>
    <w:rsid w:val="004834AD"/>
    <w:rsid w:val="00490E59"/>
    <w:rsid w:val="004914BA"/>
    <w:rsid w:val="00494BA0"/>
    <w:rsid w:val="00495A05"/>
    <w:rsid w:val="00496AD2"/>
    <w:rsid w:val="00497E9D"/>
    <w:rsid w:val="004A014D"/>
    <w:rsid w:val="004A470E"/>
    <w:rsid w:val="004B0F16"/>
    <w:rsid w:val="004D18B2"/>
    <w:rsid w:val="004D2945"/>
    <w:rsid w:val="004D3486"/>
    <w:rsid w:val="004D496B"/>
    <w:rsid w:val="004D69E4"/>
    <w:rsid w:val="004E10CB"/>
    <w:rsid w:val="004E333A"/>
    <w:rsid w:val="004F41DF"/>
    <w:rsid w:val="00500819"/>
    <w:rsid w:val="00507726"/>
    <w:rsid w:val="005140AB"/>
    <w:rsid w:val="00516D45"/>
    <w:rsid w:val="00516E21"/>
    <w:rsid w:val="005309F6"/>
    <w:rsid w:val="00531C9C"/>
    <w:rsid w:val="0053335D"/>
    <w:rsid w:val="00544D08"/>
    <w:rsid w:val="005457CB"/>
    <w:rsid w:val="0054657C"/>
    <w:rsid w:val="00554870"/>
    <w:rsid w:val="00565A43"/>
    <w:rsid w:val="00565C1C"/>
    <w:rsid w:val="00573ABB"/>
    <w:rsid w:val="005801E0"/>
    <w:rsid w:val="0058083F"/>
    <w:rsid w:val="0059504E"/>
    <w:rsid w:val="005A0446"/>
    <w:rsid w:val="005A387C"/>
    <w:rsid w:val="005A5783"/>
    <w:rsid w:val="005A6D0D"/>
    <w:rsid w:val="005A7D9C"/>
    <w:rsid w:val="005B1381"/>
    <w:rsid w:val="005B507E"/>
    <w:rsid w:val="005B5E87"/>
    <w:rsid w:val="005C1D07"/>
    <w:rsid w:val="005C4DC7"/>
    <w:rsid w:val="005C65C7"/>
    <w:rsid w:val="005D0CAE"/>
    <w:rsid w:val="005D3434"/>
    <w:rsid w:val="005E08CE"/>
    <w:rsid w:val="005E1BEE"/>
    <w:rsid w:val="005E3621"/>
    <w:rsid w:val="005E3B62"/>
    <w:rsid w:val="005F0AE0"/>
    <w:rsid w:val="005F13D4"/>
    <w:rsid w:val="005F166F"/>
    <w:rsid w:val="005F429B"/>
    <w:rsid w:val="005F6E7A"/>
    <w:rsid w:val="006053A6"/>
    <w:rsid w:val="00607C3C"/>
    <w:rsid w:val="00617009"/>
    <w:rsid w:val="00621C69"/>
    <w:rsid w:val="00622051"/>
    <w:rsid w:val="00624D17"/>
    <w:rsid w:val="00630CB1"/>
    <w:rsid w:val="00631823"/>
    <w:rsid w:val="0063494D"/>
    <w:rsid w:val="006355C4"/>
    <w:rsid w:val="006379B5"/>
    <w:rsid w:val="00640ACF"/>
    <w:rsid w:val="006522F3"/>
    <w:rsid w:val="00652FC5"/>
    <w:rsid w:val="00656625"/>
    <w:rsid w:val="006648EC"/>
    <w:rsid w:val="00667343"/>
    <w:rsid w:val="00671842"/>
    <w:rsid w:val="00674468"/>
    <w:rsid w:val="006755A7"/>
    <w:rsid w:val="0068180E"/>
    <w:rsid w:val="0069557B"/>
    <w:rsid w:val="00696B04"/>
    <w:rsid w:val="006A0881"/>
    <w:rsid w:val="006A097B"/>
    <w:rsid w:val="006A120D"/>
    <w:rsid w:val="006A15DE"/>
    <w:rsid w:val="006A2AF9"/>
    <w:rsid w:val="006C00CD"/>
    <w:rsid w:val="006D795B"/>
    <w:rsid w:val="006E0B4B"/>
    <w:rsid w:val="006E185D"/>
    <w:rsid w:val="006E29B9"/>
    <w:rsid w:val="006E31E8"/>
    <w:rsid w:val="006E7E7B"/>
    <w:rsid w:val="006F0D43"/>
    <w:rsid w:val="006F10E6"/>
    <w:rsid w:val="006F1656"/>
    <w:rsid w:val="00705ACD"/>
    <w:rsid w:val="00707ECB"/>
    <w:rsid w:val="00711C16"/>
    <w:rsid w:val="00732E8E"/>
    <w:rsid w:val="00734DCD"/>
    <w:rsid w:val="00735416"/>
    <w:rsid w:val="00735DF8"/>
    <w:rsid w:val="007361D1"/>
    <w:rsid w:val="00737B36"/>
    <w:rsid w:val="007464D1"/>
    <w:rsid w:val="00746B01"/>
    <w:rsid w:val="00760790"/>
    <w:rsid w:val="00762F79"/>
    <w:rsid w:val="00775815"/>
    <w:rsid w:val="00776060"/>
    <w:rsid w:val="00776B9A"/>
    <w:rsid w:val="0077705E"/>
    <w:rsid w:val="00784494"/>
    <w:rsid w:val="00784F91"/>
    <w:rsid w:val="00785083"/>
    <w:rsid w:val="00792BDD"/>
    <w:rsid w:val="0079446E"/>
    <w:rsid w:val="007A50D1"/>
    <w:rsid w:val="007A6A23"/>
    <w:rsid w:val="007B06BF"/>
    <w:rsid w:val="007B44B7"/>
    <w:rsid w:val="007B46CF"/>
    <w:rsid w:val="007B4BE0"/>
    <w:rsid w:val="007B63A2"/>
    <w:rsid w:val="007C4836"/>
    <w:rsid w:val="007C4D2F"/>
    <w:rsid w:val="007C71A7"/>
    <w:rsid w:val="007D1196"/>
    <w:rsid w:val="007D3A19"/>
    <w:rsid w:val="007D6237"/>
    <w:rsid w:val="007E0A9A"/>
    <w:rsid w:val="007E48EB"/>
    <w:rsid w:val="007F299F"/>
    <w:rsid w:val="007F305A"/>
    <w:rsid w:val="007F7D6E"/>
    <w:rsid w:val="00805DF7"/>
    <w:rsid w:val="00807247"/>
    <w:rsid w:val="0081183F"/>
    <w:rsid w:val="00814B88"/>
    <w:rsid w:val="00815D4B"/>
    <w:rsid w:val="00815EE5"/>
    <w:rsid w:val="008315F7"/>
    <w:rsid w:val="0083311E"/>
    <w:rsid w:val="00840339"/>
    <w:rsid w:val="00842989"/>
    <w:rsid w:val="00846DF4"/>
    <w:rsid w:val="00854E05"/>
    <w:rsid w:val="0087550A"/>
    <w:rsid w:val="00876E38"/>
    <w:rsid w:val="00886CA6"/>
    <w:rsid w:val="008910F2"/>
    <w:rsid w:val="00893E64"/>
    <w:rsid w:val="00894AB4"/>
    <w:rsid w:val="00894C4F"/>
    <w:rsid w:val="008A601E"/>
    <w:rsid w:val="008B0EB6"/>
    <w:rsid w:val="008B2859"/>
    <w:rsid w:val="008B50EE"/>
    <w:rsid w:val="008B7035"/>
    <w:rsid w:val="008C182F"/>
    <w:rsid w:val="008C3B60"/>
    <w:rsid w:val="008C3E4D"/>
    <w:rsid w:val="008D1876"/>
    <w:rsid w:val="008D6166"/>
    <w:rsid w:val="008E4ACB"/>
    <w:rsid w:val="008E536E"/>
    <w:rsid w:val="008E7EB6"/>
    <w:rsid w:val="008F1BB6"/>
    <w:rsid w:val="008F23FB"/>
    <w:rsid w:val="008F3E07"/>
    <w:rsid w:val="008F65F6"/>
    <w:rsid w:val="00904FFE"/>
    <w:rsid w:val="00912F2A"/>
    <w:rsid w:val="009204C4"/>
    <w:rsid w:val="0092057A"/>
    <w:rsid w:val="00921B23"/>
    <w:rsid w:val="00930625"/>
    <w:rsid w:val="0093176F"/>
    <w:rsid w:val="00931C4E"/>
    <w:rsid w:val="0093302B"/>
    <w:rsid w:val="00934AFA"/>
    <w:rsid w:val="009438EF"/>
    <w:rsid w:val="00943C7B"/>
    <w:rsid w:val="0095089E"/>
    <w:rsid w:val="0095200D"/>
    <w:rsid w:val="0095225F"/>
    <w:rsid w:val="00957E66"/>
    <w:rsid w:val="00962F21"/>
    <w:rsid w:val="009657FB"/>
    <w:rsid w:val="0097235F"/>
    <w:rsid w:val="009743CA"/>
    <w:rsid w:val="009748A5"/>
    <w:rsid w:val="00976975"/>
    <w:rsid w:val="009829DB"/>
    <w:rsid w:val="00984674"/>
    <w:rsid w:val="00990F6A"/>
    <w:rsid w:val="00995444"/>
    <w:rsid w:val="009A027C"/>
    <w:rsid w:val="009A22F5"/>
    <w:rsid w:val="009A3EEF"/>
    <w:rsid w:val="009A7684"/>
    <w:rsid w:val="009B0FCA"/>
    <w:rsid w:val="009B1FB8"/>
    <w:rsid w:val="009B22EF"/>
    <w:rsid w:val="009B47ED"/>
    <w:rsid w:val="009B4D48"/>
    <w:rsid w:val="009B675A"/>
    <w:rsid w:val="009C59BB"/>
    <w:rsid w:val="009D5FA8"/>
    <w:rsid w:val="009D75E5"/>
    <w:rsid w:val="009E059C"/>
    <w:rsid w:val="009E11D7"/>
    <w:rsid w:val="009E55DB"/>
    <w:rsid w:val="009F3ED3"/>
    <w:rsid w:val="009F5FF7"/>
    <w:rsid w:val="009F7751"/>
    <w:rsid w:val="00A01601"/>
    <w:rsid w:val="00A060C4"/>
    <w:rsid w:val="00A1161A"/>
    <w:rsid w:val="00A11724"/>
    <w:rsid w:val="00A12D58"/>
    <w:rsid w:val="00A138EB"/>
    <w:rsid w:val="00A23258"/>
    <w:rsid w:val="00A23489"/>
    <w:rsid w:val="00A26A24"/>
    <w:rsid w:val="00A45571"/>
    <w:rsid w:val="00A4733E"/>
    <w:rsid w:val="00A616DD"/>
    <w:rsid w:val="00A63148"/>
    <w:rsid w:val="00A63264"/>
    <w:rsid w:val="00A67175"/>
    <w:rsid w:val="00A70669"/>
    <w:rsid w:val="00A750C2"/>
    <w:rsid w:val="00A75D42"/>
    <w:rsid w:val="00A82FB4"/>
    <w:rsid w:val="00A848F5"/>
    <w:rsid w:val="00A85C0A"/>
    <w:rsid w:val="00A87C19"/>
    <w:rsid w:val="00A92375"/>
    <w:rsid w:val="00A964DC"/>
    <w:rsid w:val="00A96EA7"/>
    <w:rsid w:val="00A97378"/>
    <w:rsid w:val="00A97FD9"/>
    <w:rsid w:val="00AA15F1"/>
    <w:rsid w:val="00AA6FCE"/>
    <w:rsid w:val="00AA741B"/>
    <w:rsid w:val="00AB0F59"/>
    <w:rsid w:val="00AB1804"/>
    <w:rsid w:val="00AB2FD2"/>
    <w:rsid w:val="00AC0663"/>
    <w:rsid w:val="00AC06CA"/>
    <w:rsid w:val="00AC596B"/>
    <w:rsid w:val="00AD2D06"/>
    <w:rsid w:val="00AD4D72"/>
    <w:rsid w:val="00AD6130"/>
    <w:rsid w:val="00AD76EC"/>
    <w:rsid w:val="00AE384E"/>
    <w:rsid w:val="00AF4840"/>
    <w:rsid w:val="00AF4A6C"/>
    <w:rsid w:val="00B02AF5"/>
    <w:rsid w:val="00B04657"/>
    <w:rsid w:val="00B10322"/>
    <w:rsid w:val="00B11FD8"/>
    <w:rsid w:val="00B140CA"/>
    <w:rsid w:val="00B23D89"/>
    <w:rsid w:val="00B25D8F"/>
    <w:rsid w:val="00B30EDC"/>
    <w:rsid w:val="00B30FEA"/>
    <w:rsid w:val="00B36143"/>
    <w:rsid w:val="00B42F8A"/>
    <w:rsid w:val="00B468BA"/>
    <w:rsid w:val="00B539A6"/>
    <w:rsid w:val="00B556A4"/>
    <w:rsid w:val="00B81608"/>
    <w:rsid w:val="00B9044D"/>
    <w:rsid w:val="00B9117B"/>
    <w:rsid w:val="00BA0D31"/>
    <w:rsid w:val="00BA2A7A"/>
    <w:rsid w:val="00BA68DD"/>
    <w:rsid w:val="00BA7866"/>
    <w:rsid w:val="00BA7FC7"/>
    <w:rsid w:val="00BB2322"/>
    <w:rsid w:val="00BB5094"/>
    <w:rsid w:val="00BB7AB2"/>
    <w:rsid w:val="00BC26CD"/>
    <w:rsid w:val="00BC73C9"/>
    <w:rsid w:val="00BD1880"/>
    <w:rsid w:val="00BD3103"/>
    <w:rsid w:val="00BE2D85"/>
    <w:rsid w:val="00BE39FE"/>
    <w:rsid w:val="00BE42F0"/>
    <w:rsid w:val="00BE5678"/>
    <w:rsid w:val="00BF6588"/>
    <w:rsid w:val="00BF7544"/>
    <w:rsid w:val="00C07063"/>
    <w:rsid w:val="00C222D2"/>
    <w:rsid w:val="00C22ACF"/>
    <w:rsid w:val="00C2459D"/>
    <w:rsid w:val="00C25A11"/>
    <w:rsid w:val="00C371DB"/>
    <w:rsid w:val="00C37E45"/>
    <w:rsid w:val="00C41022"/>
    <w:rsid w:val="00C41612"/>
    <w:rsid w:val="00C60AC8"/>
    <w:rsid w:val="00C73A60"/>
    <w:rsid w:val="00C75CB3"/>
    <w:rsid w:val="00C77913"/>
    <w:rsid w:val="00C77DCA"/>
    <w:rsid w:val="00C80261"/>
    <w:rsid w:val="00C81765"/>
    <w:rsid w:val="00C864F2"/>
    <w:rsid w:val="00C91BEA"/>
    <w:rsid w:val="00C96F8D"/>
    <w:rsid w:val="00CA1886"/>
    <w:rsid w:val="00CA6169"/>
    <w:rsid w:val="00CB5E7A"/>
    <w:rsid w:val="00CC25D8"/>
    <w:rsid w:val="00CC6BBD"/>
    <w:rsid w:val="00CD2952"/>
    <w:rsid w:val="00CD3838"/>
    <w:rsid w:val="00CD524E"/>
    <w:rsid w:val="00CD627A"/>
    <w:rsid w:val="00CE00C4"/>
    <w:rsid w:val="00CE00D3"/>
    <w:rsid w:val="00CE2799"/>
    <w:rsid w:val="00CE4D4E"/>
    <w:rsid w:val="00CE7236"/>
    <w:rsid w:val="00CF1961"/>
    <w:rsid w:val="00D01A92"/>
    <w:rsid w:val="00D03B2C"/>
    <w:rsid w:val="00D04789"/>
    <w:rsid w:val="00D07C6C"/>
    <w:rsid w:val="00D1276C"/>
    <w:rsid w:val="00D25E2F"/>
    <w:rsid w:val="00D26905"/>
    <w:rsid w:val="00D31C71"/>
    <w:rsid w:val="00D4597B"/>
    <w:rsid w:val="00D5577D"/>
    <w:rsid w:val="00D55DB5"/>
    <w:rsid w:val="00D606E5"/>
    <w:rsid w:val="00D62E01"/>
    <w:rsid w:val="00D657BD"/>
    <w:rsid w:val="00D66BDD"/>
    <w:rsid w:val="00D737B5"/>
    <w:rsid w:val="00D75B53"/>
    <w:rsid w:val="00D80E8C"/>
    <w:rsid w:val="00D91239"/>
    <w:rsid w:val="00DA1AC1"/>
    <w:rsid w:val="00DA7304"/>
    <w:rsid w:val="00DC00D5"/>
    <w:rsid w:val="00DC0EFB"/>
    <w:rsid w:val="00DC53DF"/>
    <w:rsid w:val="00DD0A9F"/>
    <w:rsid w:val="00DD4FD4"/>
    <w:rsid w:val="00DE0649"/>
    <w:rsid w:val="00DE2955"/>
    <w:rsid w:val="00DE70FF"/>
    <w:rsid w:val="00DE7C20"/>
    <w:rsid w:val="00DF1CEF"/>
    <w:rsid w:val="00E02BA2"/>
    <w:rsid w:val="00E06668"/>
    <w:rsid w:val="00E14D34"/>
    <w:rsid w:val="00E21E02"/>
    <w:rsid w:val="00E23ECE"/>
    <w:rsid w:val="00E2607B"/>
    <w:rsid w:val="00E34E6E"/>
    <w:rsid w:val="00E3578E"/>
    <w:rsid w:val="00E37389"/>
    <w:rsid w:val="00E37DF1"/>
    <w:rsid w:val="00E40CDA"/>
    <w:rsid w:val="00E40DAD"/>
    <w:rsid w:val="00E419CB"/>
    <w:rsid w:val="00E43B8B"/>
    <w:rsid w:val="00E56695"/>
    <w:rsid w:val="00E60E4A"/>
    <w:rsid w:val="00E614E6"/>
    <w:rsid w:val="00E6224D"/>
    <w:rsid w:val="00E62AAD"/>
    <w:rsid w:val="00E62ED3"/>
    <w:rsid w:val="00E637E4"/>
    <w:rsid w:val="00E66912"/>
    <w:rsid w:val="00E66E11"/>
    <w:rsid w:val="00E76C2C"/>
    <w:rsid w:val="00E81701"/>
    <w:rsid w:val="00E83A24"/>
    <w:rsid w:val="00E84669"/>
    <w:rsid w:val="00E858D6"/>
    <w:rsid w:val="00E90B19"/>
    <w:rsid w:val="00EA0069"/>
    <w:rsid w:val="00EA3163"/>
    <w:rsid w:val="00EA6E25"/>
    <w:rsid w:val="00EB00F0"/>
    <w:rsid w:val="00EB4B66"/>
    <w:rsid w:val="00EB6339"/>
    <w:rsid w:val="00EC1586"/>
    <w:rsid w:val="00ED1F8A"/>
    <w:rsid w:val="00ED2F34"/>
    <w:rsid w:val="00ED5519"/>
    <w:rsid w:val="00ED77F9"/>
    <w:rsid w:val="00EE302B"/>
    <w:rsid w:val="00EE620B"/>
    <w:rsid w:val="00EE6FD3"/>
    <w:rsid w:val="00EF019F"/>
    <w:rsid w:val="00EF1964"/>
    <w:rsid w:val="00EF2908"/>
    <w:rsid w:val="00EF575C"/>
    <w:rsid w:val="00F101C8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2"/>
    <w:rsid w:val="00F602D5"/>
    <w:rsid w:val="00F63403"/>
    <w:rsid w:val="00F66E28"/>
    <w:rsid w:val="00F67CAE"/>
    <w:rsid w:val="00F752EA"/>
    <w:rsid w:val="00F80FEE"/>
    <w:rsid w:val="00F8158D"/>
    <w:rsid w:val="00F83B7B"/>
    <w:rsid w:val="00F87B39"/>
    <w:rsid w:val="00F95E1C"/>
    <w:rsid w:val="00FA1316"/>
    <w:rsid w:val="00FA594D"/>
    <w:rsid w:val="00FB0805"/>
    <w:rsid w:val="00FB19A4"/>
    <w:rsid w:val="00FB5F22"/>
    <w:rsid w:val="00FC5A8A"/>
    <w:rsid w:val="00FC5EE4"/>
    <w:rsid w:val="00FC775E"/>
    <w:rsid w:val="00FD5F03"/>
    <w:rsid w:val="00FD7ED7"/>
    <w:rsid w:val="00FE4214"/>
    <w:rsid w:val="00FE537C"/>
    <w:rsid w:val="00FE64D3"/>
    <w:rsid w:val="00FE68C8"/>
    <w:rsid w:val="00FF1204"/>
    <w:rsid w:val="00FF79C6"/>
    <w:rsid w:val="0145F282"/>
    <w:rsid w:val="035500C4"/>
    <w:rsid w:val="03915CA3"/>
    <w:rsid w:val="03EAE01A"/>
    <w:rsid w:val="03F3355C"/>
    <w:rsid w:val="0738E2BE"/>
    <w:rsid w:val="07C6EFFF"/>
    <w:rsid w:val="084747DB"/>
    <w:rsid w:val="08C05B42"/>
    <w:rsid w:val="09F23070"/>
    <w:rsid w:val="0BFC85A7"/>
    <w:rsid w:val="0CEC9DD3"/>
    <w:rsid w:val="10E1B107"/>
    <w:rsid w:val="10F9E60A"/>
    <w:rsid w:val="11C3DD21"/>
    <w:rsid w:val="1211C980"/>
    <w:rsid w:val="1419BB9A"/>
    <w:rsid w:val="14B488E9"/>
    <w:rsid w:val="154A5AFC"/>
    <w:rsid w:val="15AA83A5"/>
    <w:rsid w:val="16C3D6BC"/>
    <w:rsid w:val="18424626"/>
    <w:rsid w:val="1A3DC47C"/>
    <w:rsid w:val="1B4A3909"/>
    <w:rsid w:val="1DB3410A"/>
    <w:rsid w:val="1FBD5F2A"/>
    <w:rsid w:val="20198147"/>
    <w:rsid w:val="203E4297"/>
    <w:rsid w:val="236B5514"/>
    <w:rsid w:val="237FB3A5"/>
    <w:rsid w:val="239C30AD"/>
    <w:rsid w:val="2476A660"/>
    <w:rsid w:val="250A3BF8"/>
    <w:rsid w:val="25D24EF1"/>
    <w:rsid w:val="2672E10E"/>
    <w:rsid w:val="268D984E"/>
    <w:rsid w:val="274E75C6"/>
    <w:rsid w:val="27927B2F"/>
    <w:rsid w:val="2A466EC8"/>
    <w:rsid w:val="2A5E4BA4"/>
    <w:rsid w:val="2ABDFF75"/>
    <w:rsid w:val="2D08A941"/>
    <w:rsid w:val="2D4383B5"/>
    <w:rsid w:val="2D70D9D3"/>
    <w:rsid w:val="2E47E3AE"/>
    <w:rsid w:val="2E9CA0E0"/>
    <w:rsid w:val="2F73E3D1"/>
    <w:rsid w:val="2FE6A8C4"/>
    <w:rsid w:val="319F04DF"/>
    <w:rsid w:val="31AC5562"/>
    <w:rsid w:val="380C2993"/>
    <w:rsid w:val="38C426F6"/>
    <w:rsid w:val="3970085E"/>
    <w:rsid w:val="3B0FC338"/>
    <w:rsid w:val="3C01655A"/>
    <w:rsid w:val="3F700613"/>
    <w:rsid w:val="4109B48C"/>
    <w:rsid w:val="417ABBF5"/>
    <w:rsid w:val="432F82A1"/>
    <w:rsid w:val="43EAFA17"/>
    <w:rsid w:val="4416FDFA"/>
    <w:rsid w:val="4454D8C8"/>
    <w:rsid w:val="4739C97B"/>
    <w:rsid w:val="476F5CBB"/>
    <w:rsid w:val="481D70E1"/>
    <w:rsid w:val="487BDB1B"/>
    <w:rsid w:val="4B58DDC5"/>
    <w:rsid w:val="4EBC2C3A"/>
    <w:rsid w:val="4F4D2278"/>
    <w:rsid w:val="50ABF45B"/>
    <w:rsid w:val="50F73C6C"/>
    <w:rsid w:val="55F2ACFF"/>
    <w:rsid w:val="56AE5213"/>
    <w:rsid w:val="574C59E1"/>
    <w:rsid w:val="58A5034D"/>
    <w:rsid w:val="59E7EC13"/>
    <w:rsid w:val="5E701EF9"/>
    <w:rsid w:val="5FDC69E6"/>
    <w:rsid w:val="6177FFF5"/>
    <w:rsid w:val="61AA2B53"/>
    <w:rsid w:val="6219F5EE"/>
    <w:rsid w:val="62674E41"/>
    <w:rsid w:val="63638428"/>
    <w:rsid w:val="64039AA4"/>
    <w:rsid w:val="64D371CC"/>
    <w:rsid w:val="65D98F41"/>
    <w:rsid w:val="65F9A2F6"/>
    <w:rsid w:val="665BE5E8"/>
    <w:rsid w:val="66733074"/>
    <w:rsid w:val="66883051"/>
    <w:rsid w:val="66C4F4BA"/>
    <w:rsid w:val="67F7FAA0"/>
    <w:rsid w:val="6ACD91F7"/>
    <w:rsid w:val="6C3428E2"/>
    <w:rsid w:val="6CAE6792"/>
    <w:rsid w:val="6D2F4F58"/>
    <w:rsid w:val="6E1A79E1"/>
    <w:rsid w:val="6F701A6A"/>
    <w:rsid w:val="6FA7E55E"/>
    <w:rsid w:val="70B81984"/>
    <w:rsid w:val="71B9ABE4"/>
    <w:rsid w:val="71C26CAA"/>
    <w:rsid w:val="7386DC47"/>
    <w:rsid w:val="7A4A5831"/>
    <w:rsid w:val="7C7748C3"/>
    <w:rsid w:val="7D7DE1AC"/>
    <w:rsid w:val="7DE5DE0F"/>
    <w:rsid w:val="7E9075F1"/>
    <w:rsid w:val="7FD262DD"/>
    <w:rsid w:val="7FE8F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7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B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5ACB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F16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FE5746-CA0C-4A2A-B0D7-4A1D1026075C}"/>
</file>

<file path=customXml/itemProps2.xml><?xml version="1.0" encoding="utf-8"?>
<ds:datastoreItem xmlns:ds="http://schemas.openxmlformats.org/officeDocument/2006/customXml" ds:itemID="{124A1ED2-9D08-46E8-ACCA-91504561B94B}"/>
</file>

<file path=customXml/itemProps3.xml><?xml version="1.0" encoding="utf-8"?>
<ds:datastoreItem xmlns:ds="http://schemas.openxmlformats.org/officeDocument/2006/customXml" ds:itemID="{C7EDD446-1BAE-4744-ADEF-1CA87153F1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2025-03-21T15:29:00Z</dcterms:created>
  <dcterms:modified xsi:type="dcterms:W3CDTF">2025-03-21T15:29:00Z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2025-03-21T15:29:28Z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f0b7fd49-1f4d-49e2-b535-8c1fb70f2e96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