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4AC9F6E6" w:rsidR="00CD6295" w:rsidRPr="00CC5AF3" w:rsidRDefault="00CD6295" w:rsidP="487DF2EA">
      <w:pPr>
        <w:spacing w:after="0"/>
        <w:jc w:val="center"/>
        <w:rPr>
          <w:rFonts w:ascii="Times New Roman" w:hAnsi="Times New Roman" w:cs="Times New Roman"/>
          <w:b/>
          <w:bCs/>
          <w:sz w:val="24"/>
          <w:szCs w:val="24"/>
        </w:rPr>
      </w:pPr>
      <w:r w:rsidRPr="77E4259D">
        <w:rPr>
          <w:rFonts w:ascii="Times New Roman" w:hAnsi="Times New Roman" w:cs="Times New Roman"/>
          <w:b/>
          <w:bCs/>
          <w:sz w:val="24"/>
          <w:szCs w:val="24"/>
        </w:rPr>
        <w:t>Data Request No. STF-</w:t>
      </w:r>
      <w:r w:rsidR="1209BDD8" w:rsidRPr="77E4259D">
        <w:rPr>
          <w:rFonts w:ascii="Times New Roman" w:hAnsi="Times New Roman" w:cs="Times New Roman"/>
          <w:b/>
          <w:bCs/>
          <w:sz w:val="24"/>
          <w:szCs w:val="24"/>
        </w:rPr>
        <w:t>DEA</w:t>
      </w:r>
      <w:r w:rsidRPr="77E4259D">
        <w:rPr>
          <w:rFonts w:ascii="Times New Roman" w:hAnsi="Times New Roman" w:cs="Times New Roman"/>
          <w:b/>
          <w:bCs/>
          <w:sz w:val="24"/>
          <w:szCs w:val="24"/>
        </w:rPr>
        <w:t>-</w:t>
      </w:r>
      <w:r w:rsidR="6D59526B" w:rsidRPr="77E4259D">
        <w:rPr>
          <w:rFonts w:ascii="Times New Roman" w:hAnsi="Times New Roman" w:cs="Times New Roman"/>
          <w:b/>
          <w:bCs/>
          <w:sz w:val="24"/>
          <w:szCs w:val="24"/>
        </w:rPr>
        <w:t>2</w:t>
      </w:r>
      <w:r w:rsidR="7D9BAA94" w:rsidRPr="77E4259D">
        <w:rPr>
          <w:rFonts w:ascii="Times New Roman" w:hAnsi="Times New Roman" w:cs="Times New Roman"/>
          <w:b/>
          <w:bCs/>
          <w:sz w:val="24"/>
          <w:szCs w:val="24"/>
        </w:rPr>
        <w:t>-</w:t>
      </w:r>
      <w:r w:rsidR="27583BC8" w:rsidRPr="77E4259D">
        <w:rPr>
          <w:rFonts w:ascii="Times New Roman" w:hAnsi="Times New Roman" w:cs="Times New Roman"/>
          <w:b/>
          <w:bCs/>
          <w:sz w:val="24"/>
          <w:szCs w:val="24"/>
        </w:rPr>
        <w:t>18</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3081A796" w:rsidR="00B92B21" w:rsidRDefault="6202D553" w:rsidP="009E5BEF">
      <w:pPr>
        <w:spacing w:after="0" w:line="240" w:lineRule="auto"/>
        <w:ind w:firstLine="720"/>
        <w:jc w:val="both"/>
      </w:pPr>
      <w:r w:rsidRPr="77E4259D">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w:t>
      </w:r>
      <w:r w:rsidR="2B9542FC" w:rsidRPr="77E4259D">
        <w:rPr>
          <w:rFonts w:ascii="Times New Roman" w:eastAsia="Times New Roman" w:hAnsi="Times New Roman" w:cs="Times New Roman"/>
          <w:color w:val="000000" w:themeColor="text1"/>
          <w:sz w:val="24"/>
          <w:szCs w:val="24"/>
        </w:rPr>
        <w:t>18</w:t>
      </w:r>
      <w:r w:rsidRPr="77E4259D">
        <w:rPr>
          <w:rFonts w:ascii="Times New Roman" w:eastAsia="Times New Roman" w:hAnsi="Times New Roman" w:cs="Times New Roman"/>
          <w:color w:val="000000" w:themeColor="text1"/>
          <w:sz w:val="24"/>
          <w:szCs w:val="24"/>
        </w:rPr>
        <w:t xml:space="preserve"> (“Response”). </w:t>
      </w:r>
      <w:bookmarkStart w:id="1" w:name="_Hlk191536483"/>
      <w:r w:rsidR="00B92B21" w:rsidRPr="77E4259D">
        <w:rPr>
          <w:rFonts w:ascii="Times New Roman" w:eastAsia="Times New Roman" w:hAnsi="Times New Roman" w:cs="Times New Roman"/>
          <w:color w:val="000000" w:themeColor="text1"/>
          <w:sz w:val="24"/>
          <w:szCs w:val="24"/>
        </w:rPr>
        <w:t xml:space="preserve">In the Response, the Company has provided details regarding a proposed project to increase the capacity of a transmission line in its service territory (the “Information”). All such </w:t>
      </w:r>
      <w:r w:rsidR="00FE2FB8">
        <w:rPr>
          <w:rFonts w:ascii="Times New Roman" w:eastAsia="Times New Roman" w:hAnsi="Times New Roman" w:cs="Times New Roman"/>
          <w:color w:val="000000" w:themeColor="text1"/>
          <w:sz w:val="24"/>
          <w:szCs w:val="24"/>
        </w:rPr>
        <w:t>I</w:t>
      </w:r>
      <w:r w:rsidR="00FE2FB8" w:rsidRPr="77E4259D">
        <w:rPr>
          <w:rFonts w:ascii="Times New Roman" w:eastAsia="Times New Roman" w:hAnsi="Times New Roman" w:cs="Times New Roman"/>
          <w:color w:val="000000" w:themeColor="text1"/>
          <w:sz w:val="24"/>
          <w:szCs w:val="24"/>
        </w:rPr>
        <w:t xml:space="preserve">nformation </w:t>
      </w:r>
      <w:r w:rsidR="00B92B21" w:rsidRPr="77E4259D">
        <w:rPr>
          <w:rFonts w:ascii="Times New Roman" w:eastAsia="Times New Roman" w:hAnsi="Times New Roman" w:cs="Times New Roman"/>
          <w:color w:val="000000" w:themeColor="text1"/>
          <w:sz w:val="24"/>
          <w:szCs w:val="24"/>
        </w:rPr>
        <w:t>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009E5BEF">
      <w:pPr>
        <w:spacing w:after="0" w:line="240" w:lineRule="auto"/>
        <w:jc w:val="both"/>
      </w:pPr>
      <w:r w:rsidRPr="2CB58A2E">
        <w:rPr>
          <w:rFonts w:ascii="Times New Roman" w:eastAsia="Times New Roman" w:hAnsi="Times New Roman" w:cs="Times New Roman"/>
          <w:color w:val="000000" w:themeColor="text1"/>
          <w:sz w:val="24"/>
          <w:szCs w:val="24"/>
        </w:rPr>
        <w:t xml:space="preserve"> </w:t>
      </w:r>
    </w:p>
    <w:p w14:paraId="78A9D3C6" w14:textId="20F56324" w:rsidR="00394103" w:rsidRPr="00394103" w:rsidRDefault="006B613F" w:rsidP="009E5BEF">
      <w:pPr>
        <w:spacing w:after="0" w:line="240" w:lineRule="auto"/>
        <w:ind w:firstLine="720"/>
        <w:jc w:val="both"/>
        <w:rPr>
          <w:rFonts w:ascii="Times New Roman" w:hAnsi="Times New Roman" w:cs="Times New Roman"/>
          <w:sz w:val="24"/>
          <w:szCs w:val="24"/>
        </w:rPr>
      </w:pPr>
      <w:r w:rsidRPr="2CB58A2E">
        <w:rPr>
          <w:rFonts w:ascii="Times New Roman" w:eastAsia="Times New Roman" w:hAnsi="Times New Roman" w:cs="Times New Roman"/>
          <w:color w:val="000000" w:themeColor="text1"/>
          <w:sz w:val="24"/>
          <w:szCs w:val="24"/>
        </w:rPr>
        <w:t>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plans, strategies, and project configurations</w:t>
      </w:r>
      <w:r w:rsidR="00FE2FB8">
        <w:rPr>
          <w:rFonts w:ascii="Times New Roman" w:eastAsia="Times New Roman" w:hAnsi="Times New Roman" w:cs="Times New Roman"/>
          <w:color w:val="000000" w:themeColor="text1"/>
          <w:sz w:val="24"/>
          <w:szCs w:val="24"/>
        </w:rPr>
        <w:t xml:space="preserve"> for specific transmission projects</w:t>
      </w:r>
      <w:r w:rsidRPr="2CB58A2E">
        <w:rPr>
          <w:rFonts w:ascii="Times New Roman" w:eastAsia="Times New Roman" w:hAnsi="Times New Roman" w:cs="Times New Roman"/>
          <w:color w:val="000000" w:themeColor="text1"/>
          <w:sz w:val="24"/>
          <w:szCs w:val="24"/>
        </w:rPr>
        <w:t>. With this Information, competitors and vendors could tailor proposals to set a price floor for equipment or services based on the Company’s expect</w:t>
      </w:r>
      <w:r w:rsidR="006152CF">
        <w:rPr>
          <w:rFonts w:ascii="Times New Roman" w:eastAsia="Times New Roman" w:hAnsi="Times New Roman" w:cs="Times New Roman"/>
          <w:color w:val="000000" w:themeColor="text1"/>
          <w:sz w:val="24"/>
          <w:szCs w:val="24"/>
        </w:rPr>
        <w:t>ations</w:t>
      </w:r>
      <w:r w:rsidRPr="2CB58A2E">
        <w:rPr>
          <w:rFonts w:ascii="Times New Roman" w:eastAsia="Times New Roman" w:hAnsi="Times New Roman" w:cs="Times New Roman"/>
          <w:color w:val="000000" w:themeColor="text1"/>
          <w:sz w:val="24"/>
          <w:szCs w:val="24"/>
        </w:rPr>
        <w:t xml:space="preserve"> to the detriment of the Company and customers. </w:t>
      </w:r>
      <w:r w:rsidR="006152CF">
        <w:rPr>
          <w:rFonts w:ascii="Times New Roman" w:eastAsia="Times New Roman" w:hAnsi="Times New Roman" w:cs="Times New Roman"/>
          <w:color w:val="000000" w:themeColor="text1"/>
          <w:sz w:val="24"/>
          <w:szCs w:val="24"/>
        </w:rPr>
        <w:t>In addition</w:t>
      </w:r>
      <w:r w:rsidRPr="2CB58A2E">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r w:rsidR="00FE2FB8">
        <w:rPr>
          <w:rFonts w:ascii="Times New Roman" w:hAnsi="Times New Roman" w:cs="Times New Roman"/>
          <w:sz w:val="24"/>
          <w:szCs w:val="24"/>
        </w:rPr>
        <w:t xml:space="preserve"> </w:t>
      </w:r>
      <w:r w:rsidR="00394103"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could be used to identify vulnerabilities in the transmission system, which could jeopardize the safety, reliability and resiliency of the system if made public.   </w:t>
      </w:r>
      <w:r w:rsidR="00394103" w:rsidRPr="00394103">
        <w:t> </w:t>
      </w:r>
    </w:p>
    <w:p w14:paraId="41D7C1E5" w14:textId="77777777" w:rsidR="00CD6295" w:rsidRPr="00CC5AF3" w:rsidRDefault="00CD6295" w:rsidP="009E5BEF">
      <w:pPr>
        <w:spacing w:after="0" w:line="240" w:lineRule="auto"/>
        <w:jc w:val="both"/>
        <w:rPr>
          <w:rFonts w:ascii="Times New Roman" w:hAnsi="Times New Roman" w:cs="Times New Roman"/>
          <w:sz w:val="24"/>
          <w:szCs w:val="24"/>
        </w:rPr>
      </w:pPr>
    </w:p>
    <w:p w14:paraId="3F66FE6C" w14:textId="1764D069" w:rsidR="005F13D4" w:rsidRPr="00886EFF" w:rsidRDefault="00CD6295" w:rsidP="009E5BEF">
      <w:pPr>
        <w:spacing w:after="0" w:line="240" w:lineRule="auto"/>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2B46" w14:textId="77777777" w:rsidR="00ED0B7F" w:rsidRDefault="00ED0B7F" w:rsidP="008E536E">
      <w:pPr>
        <w:spacing w:after="0" w:line="240" w:lineRule="auto"/>
      </w:pPr>
      <w:r>
        <w:separator/>
      </w:r>
    </w:p>
  </w:endnote>
  <w:endnote w:type="continuationSeparator" w:id="0">
    <w:p w14:paraId="082D9E6D" w14:textId="77777777" w:rsidR="00ED0B7F" w:rsidRDefault="00ED0B7F" w:rsidP="008E536E">
      <w:pPr>
        <w:spacing w:after="0" w:line="240" w:lineRule="auto"/>
      </w:pPr>
      <w:r>
        <w:continuationSeparator/>
      </w:r>
    </w:p>
  </w:endnote>
  <w:endnote w:type="continuationNotice" w:id="1">
    <w:p w14:paraId="3E608979" w14:textId="77777777" w:rsidR="00ED0B7F" w:rsidRDefault="00ED0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43A4C" w14:textId="77777777" w:rsidR="00ED0B7F" w:rsidRDefault="00ED0B7F" w:rsidP="008E536E">
      <w:pPr>
        <w:spacing w:after="0" w:line="240" w:lineRule="auto"/>
      </w:pPr>
      <w:r>
        <w:separator/>
      </w:r>
    </w:p>
  </w:footnote>
  <w:footnote w:type="continuationSeparator" w:id="0">
    <w:p w14:paraId="20297BFF" w14:textId="77777777" w:rsidR="00ED0B7F" w:rsidRDefault="00ED0B7F" w:rsidP="008E536E">
      <w:pPr>
        <w:spacing w:after="0" w:line="240" w:lineRule="auto"/>
      </w:pPr>
      <w:r>
        <w:continuationSeparator/>
      </w:r>
    </w:p>
  </w:footnote>
  <w:footnote w:type="continuationNotice" w:id="1">
    <w:p w14:paraId="35ABE5A8" w14:textId="77777777" w:rsidR="00ED0B7F" w:rsidRDefault="00ED0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04BAE"/>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0B55"/>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1048"/>
    <w:rsid w:val="003236C2"/>
    <w:rsid w:val="003264AF"/>
    <w:rsid w:val="00327EE2"/>
    <w:rsid w:val="00330123"/>
    <w:rsid w:val="003302A5"/>
    <w:rsid w:val="003341FF"/>
    <w:rsid w:val="00337945"/>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152CF"/>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37D2"/>
    <w:rsid w:val="007A50D1"/>
    <w:rsid w:val="007A6A23"/>
    <w:rsid w:val="007B3390"/>
    <w:rsid w:val="007B44B7"/>
    <w:rsid w:val="007B63A2"/>
    <w:rsid w:val="007C4836"/>
    <w:rsid w:val="007E0A9A"/>
    <w:rsid w:val="007E1419"/>
    <w:rsid w:val="007F299F"/>
    <w:rsid w:val="007F7D6E"/>
    <w:rsid w:val="0080362A"/>
    <w:rsid w:val="00805DF7"/>
    <w:rsid w:val="00807247"/>
    <w:rsid w:val="0081183F"/>
    <w:rsid w:val="00814B88"/>
    <w:rsid w:val="00815D4B"/>
    <w:rsid w:val="00815EE5"/>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259"/>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E5BEF"/>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50FD"/>
    <w:rsid w:val="00AA6FCE"/>
    <w:rsid w:val="00AA741B"/>
    <w:rsid w:val="00AB0F59"/>
    <w:rsid w:val="00AC0663"/>
    <w:rsid w:val="00AC4DE3"/>
    <w:rsid w:val="00AD2D06"/>
    <w:rsid w:val="00AD4D72"/>
    <w:rsid w:val="00AD6D70"/>
    <w:rsid w:val="00AE384E"/>
    <w:rsid w:val="00AF4840"/>
    <w:rsid w:val="00AF4A6C"/>
    <w:rsid w:val="00B02AF5"/>
    <w:rsid w:val="00B04657"/>
    <w:rsid w:val="00B10322"/>
    <w:rsid w:val="00B23D89"/>
    <w:rsid w:val="00B25D8F"/>
    <w:rsid w:val="00B30FEA"/>
    <w:rsid w:val="00B539A6"/>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0596"/>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55ED"/>
    <w:rsid w:val="00DE70FF"/>
    <w:rsid w:val="00DE7C20"/>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63403"/>
    <w:rsid w:val="00F66E28"/>
    <w:rsid w:val="00F67CAE"/>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2FB8"/>
    <w:rsid w:val="00FE4214"/>
    <w:rsid w:val="00FE537C"/>
    <w:rsid w:val="00FE68C8"/>
    <w:rsid w:val="00FF79C6"/>
    <w:rsid w:val="07C6EFFF"/>
    <w:rsid w:val="1209BDD8"/>
    <w:rsid w:val="15D12341"/>
    <w:rsid w:val="2062F5A0"/>
    <w:rsid w:val="2555AE6F"/>
    <w:rsid w:val="274E75C6"/>
    <w:rsid w:val="27583BC8"/>
    <w:rsid w:val="2B540DEE"/>
    <w:rsid w:val="2B9542FC"/>
    <w:rsid w:val="2CB58A2E"/>
    <w:rsid w:val="2D6DEDAC"/>
    <w:rsid w:val="2DC8E8B4"/>
    <w:rsid w:val="30116236"/>
    <w:rsid w:val="374F1BE1"/>
    <w:rsid w:val="37AFD8A9"/>
    <w:rsid w:val="40A99E60"/>
    <w:rsid w:val="41BF2D2C"/>
    <w:rsid w:val="46F2CD2D"/>
    <w:rsid w:val="47FECF86"/>
    <w:rsid w:val="487DF2EA"/>
    <w:rsid w:val="50F73C6C"/>
    <w:rsid w:val="6202D553"/>
    <w:rsid w:val="63853D80"/>
    <w:rsid w:val="63ED43CC"/>
    <w:rsid w:val="65230367"/>
    <w:rsid w:val="6D2F4F58"/>
    <w:rsid w:val="6D59526B"/>
    <w:rsid w:val="6FA7E55E"/>
    <w:rsid w:val="71C26CAA"/>
    <w:rsid w:val="77E4259D"/>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376EC8-4129-43D9-A697-8811B301EF06}"/>
</file>

<file path=customXml/itemProps2.xml><?xml version="1.0" encoding="utf-8"?>
<ds:datastoreItem xmlns:ds="http://schemas.openxmlformats.org/officeDocument/2006/customXml" ds:itemID="{B0322E88-F23B-4896-961F-071230DE377A}"/>
</file>

<file path=customXml/itemProps3.xml><?xml version="1.0" encoding="utf-8"?>
<ds:datastoreItem xmlns:ds="http://schemas.openxmlformats.org/officeDocument/2006/customXml" ds:itemID="{C53F1B8C-5FAA-4707-945B-A13BCB6D6A64}"/>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2025-03-17T14:47:00Z</dcterms:created>
  <dcterms:modified xsi:type="dcterms:W3CDTF">2025-03-17T14:47:00Z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2025-03-17T14:47:03Z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ff4d2959-184b-468e-98a5-0a324f7e6880</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