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6D0C12" w14:textId="77777777" w:rsidR="00C0631A" w:rsidRDefault="00DE7C81" w:rsidP="46BC9C17">
      <w:pPr>
        <w:rPr>
          <w:rFonts w:ascii="Times New Roman" w:hAnsi="Times New Roman"/>
          <w:b/>
          <w:bCs/>
          <w:sz w:val="24"/>
          <w:szCs w:val="24"/>
        </w:rPr>
      </w:pPr>
      <w:r w:rsidRPr="46BC9C17">
        <w:rPr>
          <w:rFonts w:ascii="Times New Roman" w:hAnsi="Times New Roman"/>
          <w:b/>
          <w:bCs/>
          <w:sz w:val="24"/>
          <w:szCs w:val="24"/>
        </w:rPr>
        <w:t>STF-DEA-2-11</w:t>
      </w:r>
    </w:p>
    <w:p w14:paraId="1E74CFCE" w14:textId="77777777" w:rsidR="00C0631A" w:rsidRDefault="00DE7C81" w:rsidP="00285A72">
      <w:pPr>
        <w:jc w:val="both"/>
      </w:pPr>
      <w:r>
        <w:rPr>
          <w:rFonts w:ascii="Times New Roman" w:hAnsi="Times New Roman"/>
          <w:sz w:val="24"/>
          <w:u w:val="single"/>
        </w:rPr>
        <w:t>Question:</w:t>
      </w:r>
    </w:p>
    <w:p w14:paraId="0254CD55" w14:textId="77777777" w:rsidR="00C0631A" w:rsidRDefault="00DE7C81" w:rsidP="00285A72">
      <w:pPr>
        <w:jc w:val="both"/>
      </w:pPr>
      <w:r>
        <w:rPr>
          <w:rFonts w:ascii="Times New Roman" w:hAnsi="Times New Roman"/>
          <w:sz w:val="24"/>
        </w:rPr>
        <w:t>Please refer to p. 281 of the “2024 GA ITS Ten-Year Plan” within “2025 IRP Volume 3 PUBLIC DISCLOSURE”. Regarding the 2023 ITS solar sensitivity study, please answer the following questions:</w:t>
      </w:r>
    </w:p>
    <w:p w14:paraId="7E2015C1" w14:textId="77777777" w:rsidR="00285A72" w:rsidRPr="00285A72" w:rsidRDefault="00DE7C81" w:rsidP="00285A72">
      <w:pPr>
        <w:pStyle w:val="ListParagraph"/>
        <w:numPr>
          <w:ilvl w:val="0"/>
          <w:numId w:val="11"/>
        </w:numPr>
        <w:contextualSpacing w:val="0"/>
        <w:jc w:val="both"/>
      </w:pPr>
      <w:r w:rsidRPr="00285A72">
        <w:rPr>
          <w:rFonts w:ascii="Times New Roman" w:hAnsi="Times New Roman"/>
          <w:sz w:val="24"/>
        </w:rPr>
        <w:t>The decision to undertake the Hatch – Wadley 500kV line references the results of this study. Please provide the results of the implementation of this line found in that 2023 ITS solar sensitivity study.</w:t>
      </w:r>
    </w:p>
    <w:p w14:paraId="450D9355" w14:textId="77777777" w:rsidR="00285A72" w:rsidRPr="00285A72" w:rsidRDefault="00DE7C81" w:rsidP="00285A72">
      <w:pPr>
        <w:pStyle w:val="ListParagraph"/>
        <w:numPr>
          <w:ilvl w:val="0"/>
          <w:numId w:val="11"/>
        </w:numPr>
        <w:contextualSpacing w:val="0"/>
        <w:jc w:val="both"/>
      </w:pPr>
      <w:r w:rsidRPr="00285A72">
        <w:rPr>
          <w:rFonts w:ascii="Times New Roman" w:hAnsi="Times New Roman"/>
          <w:sz w:val="24"/>
        </w:rPr>
        <w:t>Please provide any power flow cases or other technical material from the ITS solar sensitivity study.</w:t>
      </w:r>
    </w:p>
    <w:p w14:paraId="5DD132DA" w14:textId="60234B53" w:rsidR="00C0631A" w:rsidRPr="00285A72" w:rsidRDefault="00DE7C81" w:rsidP="00285A72">
      <w:pPr>
        <w:pStyle w:val="ListParagraph"/>
        <w:numPr>
          <w:ilvl w:val="0"/>
          <w:numId w:val="11"/>
        </w:numPr>
        <w:contextualSpacing w:val="0"/>
        <w:jc w:val="both"/>
      </w:pPr>
      <w:r w:rsidRPr="00285A72">
        <w:rPr>
          <w:rFonts w:ascii="Times New Roman" w:hAnsi="Times New Roman"/>
          <w:sz w:val="24"/>
          <w:szCs w:val="24"/>
        </w:rPr>
        <w:t>Please prov</w:t>
      </w:r>
      <w:r w:rsidRPr="00285A72">
        <w:rPr>
          <w:rFonts w:ascii="Times New Roman" w:eastAsia="Times New Roman" w:hAnsi="Times New Roman" w:cs="Times New Roman"/>
          <w:sz w:val="24"/>
          <w:szCs w:val="24"/>
        </w:rPr>
        <w:t>ide the 2023 ITS solar sensitivity study.</w:t>
      </w:r>
    </w:p>
    <w:p w14:paraId="3D98B5D1" w14:textId="77777777" w:rsidR="00C0631A" w:rsidRDefault="00DE7C81" w:rsidP="00285A72">
      <w:pPr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7CBE0340">
        <w:rPr>
          <w:rFonts w:ascii="Times New Roman" w:eastAsia="Times New Roman" w:hAnsi="Times New Roman" w:cs="Times New Roman"/>
          <w:sz w:val="24"/>
          <w:szCs w:val="24"/>
          <w:u w:val="single"/>
        </w:rPr>
        <w:t>Response:</w:t>
      </w:r>
    </w:p>
    <w:p w14:paraId="4992153F" w14:textId="414DAD51" w:rsidR="0A7FBBBB" w:rsidRDefault="0A7FBBBB" w:rsidP="00285A72">
      <w:pPr>
        <w:pStyle w:val="ListParagraph"/>
        <w:numPr>
          <w:ilvl w:val="0"/>
          <w:numId w:val="1"/>
        </w:numPr>
        <w:contextualSpacing w:val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2D5FD9C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Please refer to STF-DEA-2-11 Attachment A</w:t>
      </w:r>
      <w:r w:rsidR="00A3321E" w:rsidRPr="2D5FD9C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TRADE SECRET</w:t>
      </w:r>
      <w:r w:rsidRPr="2D5FD9C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</w:p>
    <w:p w14:paraId="729C9D53" w14:textId="2A942BDF" w:rsidR="0A7FBBBB" w:rsidRDefault="42AB4835" w:rsidP="00285A72">
      <w:pPr>
        <w:pStyle w:val="ListParagraph"/>
        <w:numPr>
          <w:ilvl w:val="0"/>
          <w:numId w:val="1"/>
        </w:numPr>
        <w:contextualSpacing w:val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2D5FD9C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Please refer to</w:t>
      </w:r>
      <w:r w:rsidR="67749755" w:rsidRPr="2D5FD9C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="655588AA" w:rsidRPr="2D5FD9C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STF-DEA-2-11 Attachment </w:t>
      </w:r>
      <w:r w:rsidR="2523C183" w:rsidRPr="2D5FD9C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</w:t>
      </w:r>
      <w:r w:rsidR="004F6C85" w:rsidRPr="2D5FD9C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A3321E" w:rsidRPr="2D5FD9C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TRADE SECRET</w:t>
      </w:r>
      <w:r w:rsidR="655588AA" w:rsidRPr="2D5FD9C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, STF-DEA-2-11 Attachment B</w:t>
      </w:r>
      <w:r w:rsidR="0087308B" w:rsidRPr="2D5FD9C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TRADE SECRET</w:t>
      </w:r>
      <w:r w:rsidR="655588AA" w:rsidRPr="2D5FD9C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</w:t>
      </w:r>
      <w:r w:rsidR="0EC322E4" w:rsidRPr="2D5FD9C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and STF-</w:t>
      </w:r>
      <w:r w:rsidR="556922C9" w:rsidRPr="2D5FD9C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DEA</w:t>
      </w:r>
      <w:r w:rsidR="0EC322E4" w:rsidRPr="2D5FD9C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-2-11 Attachment C</w:t>
      </w:r>
      <w:r w:rsidR="001D4A65" w:rsidRPr="2D5FD9C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TRADE SECRET</w:t>
      </w:r>
      <w:r w:rsidR="0EC322E4" w:rsidRPr="2D5FD9C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. </w:t>
      </w:r>
      <w:r w:rsidR="67749755" w:rsidRPr="2D5FD9C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Load Flow Files </w:t>
      </w:r>
      <w:r w:rsidR="64CA7FD9" w:rsidRPr="2D5FD9C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will be posted </w:t>
      </w:r>
      <w:r w:rsidR="35A204F8" w:rsidRPr="2D5FD9C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in the TS</w:t>
      </w:r>
      <w:r w:rsidR="00A812C7" w:rsidRPr="2D5FD9C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="35A204F8" w:rsidRPr="2D5FD9C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STF-DEA-2-11 Folder </w:t>
      </w:r>
      <w:r w:rsidR="00F66383" w:rsidRPr="2D5FD9C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on</w:t>
      </w:r>
      <w:r w:rsidR="35A204F8" w:rsidRPr="2D5FD9C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the </w:t>
      </w:r>
      <w:r w:rsidR="00F66383" w:rsidRPr="2D5FD9C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PSC </w:t>
      </w:r>
      <w:r w:rsidR="35A204F8" w:rsidRPr="2D5FD9C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FTP Site.</w:t>
      </w:r>
      <w:r w:rsidR="67749755" w:rsidRPr="2D5FD9C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136A094A" w14:textId="618E9E45" w:rsidR="3C1CD689" w:rsidRDefault="390588D6" w:rsidP="00285A72">
      <w:pPr>
        <w:pStyle w:val="ListParagraph"/>
        <w:numPr>
          <w:ilvl w:val="0"/>
          <w:numId w:val="1"/>
        </w:numPr>
        <w:contextualSpacing w:val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2D5FD9C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Please refer to </w:t>
      </w:r>
      <w:r w:rsidR="3719242F" w:rsidRPr="2D5FD9C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STF-DEA-2-11 Attachment A</w:t>
      </w:r>
      <w:r w:rsidR="007F0FFE" w:rsidRPr="2D5FD9C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TRADE SECRET</w:t>
      </w:r>
      <w:r w:rsidRPr="2D5FD9C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</w:p>
    <w:p w14:paraId="2C3035BD" w14:textId="4A991344" w:rsidR="3C1CD689" w:rsidRDefault="3C1CD689" w:rsidP="00285A72">
      <w:pPr>
        <w:pStyle w:val="ListParagraph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sectPr w:rsidR="3C1CD689" w:rsidSect="00034616">
      <w:headerReference w:type="default" r:id="rId7"/>
      <w:footerReference w:type="default" r:id="rId8"/>
      <w:pgSz w:w="12240" w:h="15840"/>
      <w:pgMar w:top="1440" w:right="1440" w:bottom="1440" w:left="1440" w:header="1008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571C8D" w14:textId="77777777" w:rsidR="00096254" w:rsidRDefault="00096254">
      <w:pPr>
        <w:spacing w:after="0" w:line="240" w:lineRule="auto"/>
      </w:pPr>
      <w:r>
        <w:separator/>
      </w:r>
    </w:p>
  </w:endnote>
  <w:endnote w:type="continuationSeparator" w:id="0">
    <w:p w14:paraId="160EC3CC" w14:textId="77777777" w:rsidR="00096254" w:rsidRDefault="00096254">
      <w:pPr>
        <w:spacing w:after="0" w:line="240" w:lineRule="auto"/>
      </w:pPr>
      <w:r>
        <w:continuationSeparator/>
      </w:r>
    </w:p>
  </w:endnote>
  <w:endnote w:type="continuationNotice" w:id="1">
    <w:p w14:paraId="1C034885" w14:textId="77777777" w:rsidR="00096254" w:rsidRDefault="0009625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38A1EB" w14:textId="77777777" w:rsidR="00C0631A" w:rsidRDefault="00C0631A">
    <w:pPr>
      <w:pStyle w:val="Footer"/>
    </w:pPr>
  </w:p>
  <w:tbl>
    <w:tblPr>
      <w:tblW w:w="0" w:type="auto"/>
      <w:jc w:val="center"/>
      <w:tblLook w:val="04A0" w:firstRow="1" w:lastRow="0" w:firstColumn="1" w:lastColumn="0" w:noHBand="0" w:noVBand="1"/>
    </w:tblPr>
    <w:tblGrid>
      <w:gridCol w:w="4819"/>
      <w:gridCol w:w="4757"/>
    </w:tblGrid>
    <w:tr w:rsidR="00C0631A" w14:paraId="58DAB1AC" w14:textId="77777777">
      <w:trPr>
        <w:jc w:val="center"/>
      </w:trPr>
      <w:tc>
        <w:tcPr>
          <w:tcW w:w="5400" w:type="dxa"/>
        </w:tcPr>
        <w:p w14:paraId="79A88F68" w14:textId="77777777" w:rsidR="00C0631A" w:rsidRDefault="00DE7C81">
          <w:r>
            <w:rPr>
              <w:rFonts w:ascii="Times New Roman" w:hAnsi="Times New Roman"/>
              <w:sz w:val="24"/>
            </w:rPr>
            <w:t>Contact: Mike Robinson</w:t>
          </w:r>
        </w:p>
      </w:tc>
      <w:tc>
        <w:tcPr>
          <w:tcW w:w="5400" w:type="dxa"/>
        </w:tcPr>
        <w:p w14:paraId="52927D38" w14:textId="29707CBB" w:rsidR="00C0631A" w:rsidRDefault="00DE7C81">
          <w:pPr>
            <w:jc w:val="right"/>
          </w:pPr>
          <w:r>
            <w:rPr>
              <w:rFonts w:ascii="Times New Roman" w:hAnsi="Times New Roman"/>
              <w:sz w:val="24"/>
            </w:rPr>
            <w:t xml:space="preserve">Page </w:t>
          </w:r>
          <w:r>
            <w:rPr>
              <w:rFonts w:ascii="Times New Roman" w:hAnsi="Times New Roman"/>
              <w:sz w:val="24"/>
            </w:rPr>
            <w:fldChar w:fldCharType="begin"/>
          </w:r>
          <w:r>
            <w:rPr>
              <w:rFonts w:ascii="Times New Roman" w:hAnsi="Times New Roman"/>
              <w:sz w:val="24"/>
            </w:rPr>
            <w:instrText>PAGE</w:instrText>
          </w:r>
          <w:r>
            <w:rPr>
              <w:rFonts w:ascii="Times New Roman" w:hAnsi="Times New Roman"/>
              <w:sz w:val="24"/>
            </w:rPr>
            <w:fldChar w:fldCharType="separate"/>
          </w:r>
          <w:r>
            <w:rPr>
              <w:rFonts w:ascii="Times New Roman" w:hAnsi="Times New Roman"/>
              <w:noProof/>
              <w:sz w:val="24"/>
            </w:rPr>
            <w:t>1</w:t>
          </w:r>
          <w:r>
            <w:rPr>
              <w:rFonts w:ascii="Times New Roman" w:hAnsi="Times New Roman"/>
              <w:sz w:val="24"/>
            </w:rPr>
            <w:fldChar w:fldCharType="end"/>
          </w:r>
          <w:r>
            <w:rPr>
              <w:rFonts w:ascii="Times New Roman" w:hAnsi="Times New Roman"/>
              <w:sz w:val="24"/>
            </w:rPr>
            <w:t xml:space="preserve"> of </w:t>
          </w:r>
          <w:r>
            <w:rPr>
              <w:rFonts w:ascii="Times New Roman" w:hAnsi="Times New Roman"/>
              <w:sz w:val="24"/>
            </w:rPr>
            <w:fldChar w:fldCharType="begin"/>
          </w:r>
          <w:r>
            <w:rPr>
              <w:rFonts w:ascii="Times New Roman" w:hAnsi="Times New Roman"/>
              <w:sz w:val="24"/>
            </w:rPr>
            <w:instrText>NUMPAGES</w:instrText>
          </w:r>
          <w:r>
            <w:rPr>
              <w:rFonts w:ascii="Times New Roman" w:hAnsi="Times New Roman"/>
              <w:sz w:val="24"/>
            </w:rPr>
            <w:fldChar w:fldCharType="separate"/>
          </w:r>
          <w:r>
            <w:rPr>
              <w:rFonts w:ascii="Times New Roman" w:hAnsi="Times New Roman"/>
              <w:noProof/>
              <w:sz w:val="24"/>
            </w:rPr>
            <w:t>1</w:t>
          </w:r>
          <w:r>
            <w:rPr>
              <w:rFonts w:ascii="Times New Roman" w:hAnsi="Times New Roman"/>
              <w:sz w:val="24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33BCBF" w14:textId="77777777" w:rsidR="00096254" w:rsidRDefault="00096254">
      <w:pPr>
        <w:spacing w:after="0" w:line="240" w:lineRule="auto"/>
      </w:pPr>
      <w:r>
        <w:separator/>
      </w:r>
    </w:p>
  </w:footnote>
  <w:footnote w:type="continuationSeparator" w:id="0">
    <w:p w14:paraId="58974DFB" w14:textId="77777777" w:rsidR="00096254" w:rsidRDefault="00096254">
      <w:pPr>
        <w:spacing w:after="0" w:line="240" w:lineRule="auto"/>
      </w:pPr>
      <w:r>
        <w:continuationSeparator/>
      </w:r>
    </w:p>
  </w:footnote>
  <w:footnote w:type="continuationNotice" w:id="1">
    <w:p w14:paraId="309FFD1E" w14:textId="77777777" w:rsidR="00096254" w:rsidRDefault="0009625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339D96" w14:textId="77777777" w:rsidR="00DE7C81" w:rsidRPr="005801E0" w:rsidRDefault="00DE7C81" w:rsidP="00DE7C81">
    <w:pPr>
      <w:spacing w:after="0" w:line="240" w:lineRule="auto"/>
      <w:jc w:val="center"/>
      <w:rPr>
        <w:rFonts w:ascii="Times New Roman" w:eastAsia="Times New Roman" w:hAnsi="Times New Roman" w:cs="Times New Roman"/>
        <w:b/>
        <w:bCs/>
        <w:sz w:val="24"/>
        <w:szCs w:val="24"/>
      </w:rPr>
    </w:pPr>
    <w:r w:rsidRPr="005801E0">
      <w:rPr>
        <w:rFonts w:ascii="Times New Roman" w:eastAsia="Times New Roman" w:hAnsi="Times New Roman" w:cs="Times New Roman"/>
        <w:b/>
        <w:bCs/>
        <w:sz w:val="24"/>
        <w:szCs w:val="24"/>
      </w:rPr>
      <w:t>Georgia Power Company</w:t>
    </w:r>
  </w:p>
  <w:p w14:paraId="593178FB" w14:textId="77777777" w:rsidR="00DE7C81" w:rsidRDefault="00DE7C81" w:rsidP="00DE7C81">
    <w:pPr>
      <w:pStyle w:val="Header"/>
      <w:jc w:val="center"/>
    </w:pPr>
    <w:r w:rsidRPr="005801E0">
      <w:rPr>
        <w:rFonts w:ascii="Times New Roman" w:eastAsia="Times New Roman" w:hAnsi="Times New Roman" w:cs="Times New Roman"/>
        <w:b/>
        <w:bCs/>
        <w:sz w:val="24"/>
        <w:szCs w:val="24"/>
      </w:rPr>
      <w:t xml:space="preserve">Docket </w:t>
    </w:r>
    <w:r w:rsidRPr="003C46BC">
      <w:rPr>
        <w:rFonts w:ascii="Times New Roman" w:eastAsia="Times New Roman" w:hAnsi="Times New Roman" w:cs="Times New Roman"/>
        <w:b/>
        <w:bCs/>
        <w:sz w:val="24"/>
        <w:szCs w:val="24"/>
      </w:rPr>
      <w:t>No</w:t>
    </w:r>
    <w:r>
      <w:rPr>
        <w:rFonts w:ascii="Times New Roman" w:eastAsia="Times New Roman" w:hAnsi="Times New Roman" w:cs="Times New Roman"/>
        <w:b/>
        <w:bCs/>
        <w:sz w:val="24"/>
        <w:szCs w:val="24"/>
      </w:rPr>
      <w:t>s</w:t>
    </w:r>
    <w:r w:rsidRPr="005801E0">
      <w:rPr>
        <w:rFonts w:ascii="Times New Roman" w:eastAsia="Times New Roman" w:hAnsi="Times New Roman" w:cs="Times New Roman"/>
        <w:b/>
        <w:bCs/>
        <w:sz w:val="24"/>
        <w:szCs w:val="24"/>
      </w:rPr>
      <w:t xml:space="preserve">. </w:t>
    </w:r>
    <w:r w:rsidRPr="005801E0">
      <w:rPr>
        <w:rFonts w:ascii="Times New Roman" w:eastAsia="Times New Roman" w:hAnsi="Times New Roman" w:cs="Times New Roman"/>
        <w:b/>
        <w:bCs/>
        <w:color w:val="000000"/>
        <w:sz w:val="24"/>
        <w:szCs w:val="24"/>
      </w:rPr>
      <w:t>56002 &amp; 56003</w:t>
    </w:r>
    <w:r>
      <w:rPr>
        <w:rFonts w:ascii="Times New Roman" w:hAnsi="Times New Roman"/>
        <w:b/>
        <w:sz w:val="24"/>
      </w:rPr>
      <w:br/>
      <w:t>2025 Integrated Resource Plan and 2025 Demand-Side Management Application</w:t>
    </w:r>
    <w:r>
      <w:rPr>
        <w:rFonts w:ascii="Times New Roman" w:hAnsi="Times New Roman"/>
        <w:b/>
        <w:sz w:val="24"/>
      </w:rPr>
      <w:br/>
      <w:t>STF-DEA Data Request Set No. 2</w:t>
    </w:r>
  </w:p>
  <w:p w14:paraId="01EEEF64" w14:textId="77777777" w:rsidR="00C0631A" w:rsidRDefault="00C0631A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36853968"/>
    <w:multiLevelType w:val="hybridMultilevel"/>
    <w:tmpl w:val="F3D6E9F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E3A478"/>
    <w:multiLevelType w:val="hybridMultilevel"/>
    <w:tmpl w:val="25221538"/>
    <w:lvl w:ilvl="0" w:tplc="590A4202">
      <w:start w:val="1"/>
      <w:numFmt w:val="lowerLetter"/>
      <w:lvlText w:val="%1."/>
      <w:lvlJc w:val="left"/>
      <w:pPr>
        <w:ind w:left="720" w:hanging="360"/>
      </w:pPr>
    </w:lvl>
    <w:lvl w:ilvl="1" w:tplc="B08A49D0">
      <w:start w:val="1"/>
      <w:numFmt w:val="lowerLetter"/>
      <w:lvlText w:val="%2."/>
      <w:lvlJc w:val="left"/>
      <w:pPr>
        <w:ind w:left="1440" w:hanging="360"/>
      </w:pPr>
    </w:lvl>
    <w:lvl w:ilvl="2" w:tplc="1EA865CE">
      <w:start w:val="1"/>
      <w:numFmt w:val="lowerRoman"/>
      <w:lvlText w:val="%3."/>
      <w:lvlJc w:val="right"/>
      <w:pPr>
        <w:ind w:left="2160" w:hanging="180"/>
      </w:pPr>
    </w:lvl>
    <w:lvl w:ilvl="3" w:tplc="F69AFD9A">
      <w:start w:val="1"/>
      <w:numFmt w:val="decimal"/>
      <w:lvlText w:val="%4."/>
      <w:lvlJc w:val="left"/>
      <w:pPr>
        <w:ind w:left="2880" w:hanging="360"/>
      </w:pPr>
    </w:lvl>
    <w:lvl w:ilvl="4" w:tplc="868AE766">
      <w:start w:val="1"/>
      <w:numFmt w:val="lowerLetter"/>
      <w:lvlText w:val="%5."/>
      <w:lvlJc w:val="left"/>
      <w:pPr>
        <w:ind w:left="3600" w:hanging="360"/>
      </w:pPr>
    </w:lvl>
    <w:lvl w:ilvl="5" w:tplc="C8EC9486">
      <w:start w:val="1"/>
      <w:numFmt w:val="lowerRoman"/>
      <w:lvlText w:val="%6."/>
      <w:lvlJc w:val="right"/>
      <w:pPr>
        <w:ind w:left="4320" w:hanging="180"/>
      </w:pPr>
    </w:lvl>
    <w:lvl w:ilvl="6" w:tplc="42260514">
      <w:start w:val="1"/>
      <w:numFmt w:val="decimal"/>
      <w:lvlText w:val="%7."/>
      <w:lvlJc w:val="left"/>
      <w:pPr>
        <w:ind w:left="5040" w:hanging="360"/>
      </w:pPr>
    </w:lvl>
    <w:lvl w:ilvl="7" w:tplc="2ED4D922">
      <w:start w:val="1"/>
      <w:numFmt w:val="lowerLetter"/>
      <w:lvlText w:val="%8."/>
      <w:lvlJc w:val="left"/>
      <w:pPr>
        <w:ind w:left="5760" w:hanging="360"/>
      </w:pPr>
    </w:lvl>
    <w:lvl w:ilvl="8" w:tplc="A2A2BA32">
      <w:start w:val="1"/>
      <w:numFmt w:val="lowerRoman"/>
      <w:lvlText w:val="%9."/>
      <w:lvlJc w:val="right"/>
      <w:pPr>
        <w:ind w:left="6480" w:hanging="180"/>
      </w:pPr>
    </w:lvl>
  </w:abstractNum>
  <w:num w:numId="1" w16cid:durableId="236012373">
    <w:abstractNumId w:val="10"/>
  </w:num>
  <w:num w:numId="2" w16cid:durableId="718550359">
    <w:abstractNumId w:val="8"/>
  </w:num>
  <w:num w:numId="3" w16cid:durableId="736975399">
    <w:abstractNumId w:val="6"/>
  </w:num>
  <w:num w:numId="4" w16cid:durableId="1624651381">
    <w:abstractNumId w:val="5"/>
  </w:num>
  <w:num w:numId="5" w16cid:durableId="2007707562">
    <w:abstractNumId w:val="4"/>
  </w:num>
  <w:num w:numId="6" w16cid:durableId="1800799905">
    <w:abstractNumId w:val="7"/>
  </w:num>
  <w:num w:numId="7" w16cid:durableId="1105033724">
    <w:abstractNumId w:val="3"/>
  </w:num>
  <w:num w:numId="8" w16cid:durableId="907686525">
    <w:abstractNumId w:val="2"/>
  </w:num>
  <w:num w:numId="9" w16cid:durableId="106195573">
    <w:abstractNumId w:val="1"/>
  </w:num>
  <w:num w:numId="10" w16cid:durableId="245505834">
    <w:abstractNumId w:val="0"/>
  </w:num>
  <w:num w:numId="11" w16cid:durableId="208819157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efaultTabStop w:val="720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16FC"/>
    <w:rsid w:val="00034616"/>
    <w:rsid w:val="0006063C"/>
    <w:rsid w:val="00067357"/>
    <w:rsid w:val="00096254"/>
    <w:rsid w:val="0015074B"/>
    <w:rsid w:val="001B7ED2"/>
    <w:rsid w:val="001D4A65"/>
    <w:rsid w:val="00207095"/>
    <w:rsid w:val="002838E4"/>
    <w:rsid w:val="00285A72"/>
    <w:rsid w:val="0029639D"/>
    <w:rsid w:val="00326F90"/>
    <w:rsid w:val="00366E6B"/>
    <w:rsid w:val="00371B8E"/>
    <w:rsid w:val="003D7388"/>
    <w:rsid w:val="0045607D"/>
    <w:rsid w:val="004F6C85"/>
    <w:rsid w:val="00525DFC"/>
    <w:rsid w:val="006C3D6C"/>
    <w:rsid w:val="006D4CFF"/>
    <w:rsid w:val="007C3079"/>
    <w:rsid w:val="007F0FFE"/>
    <w:rsid w:val="00824DCE"/>
    <w:rsid w:val="0087308B"/>
    <w:rsid w:val="00A3321E"/>
    <w:rsid w:val="00A5254F"/>
    <w:rsid w:val="00A812C7"/>
    <w:rsid w:val="00AA1D8D"/>
    <w:rsid w:val="00AA7734"/>
    <w:rsid w:val="00B248F7"/>
    <w:rsid w:val="00B45AEF"/>
    <w:rsid w:val="00B47730"/>
    <w:rsid w:val="00B47A9D"/>
    <w:rsid w:val="00B72777"/>
    <w:rsid w:val="00C0631A"/>
    <w:rsid w:val="00C346AE"/>
    <w:rsid w:val="00C54774"/>
    <w:rsid w:val="00CB0664"/>
    <w:rsid w:val="00CB6B84"/>
    <w:rsid w:val="00CE7493"/>
    <w:rsid w:val="00DE7C81"/>
    <w:rsid w:val="00ED5D34"/>
    <w:rsid w:val="00F66383"/>
    <w:rsid w:val="00F66707"/>
    <w:rsid w:val="00F66C3F"/>
    <w:rsid w:val="00FC693F"/>
    <w:rsid w:val="00FD4276"/>
    <w:rsid w:val="01042537"/>
    <w:rsid w:val="03DB0654"/>
    <w:rsid w:val="03DEBC33"/>
    <w:rsid w:val="0459176D"/>
    <w:rsid w:val="07E188F7"/>
    <w:rsid w:val="0866AAFB"/>
    <w:rsid w:val="0A7FBBBB"/>
    <w:rsid w:val="0AF857B8"/>
    <w:rsid w:val="0D48682B"/>
    <w:rsid w:val="0D6B6878"/>
    <w:rsid w:val="0EC322E4"/>
    <w:rsid w:val="0F4ED95B"/>
    <w:rsid w:val="147D33CB"/>
    <w:rsid w:val="18DB914B"/>
    <w:rsid w:val="197A4126"/>
    <w:rsid w:val="1FBC0576"/>
    <w:rsid w:val="2523C183"/>
    <w:rsid w:val="2A3CD558"/>
    <w:rsid w:val="2A41A548"/>
    <w:rsid w:val="2D5FD9C9"/>
    <w:rsid w:val="33BD6DBF"/>
    <w:rsid w:val="35A204F8"/>
    <w:rsid w:val="3719242F"/>
    <w:rsid w:val="38FB0C31"/>
    <w:rsid w:val="390588D6"/>
    <w:rsid w:val="3C1CD689"/>
    <w:rsid w:val="3FD8AE94"/>
    <w:rsid w:val="41F24EE1"/>
    <w:rsid w:val="42AB4835"/>
    <w:rsid w:val="46BC9C17"/>
    <w:rsid w:val="4787C9B8"/>
    <w:rsid w:val="4959A774"/>
    <w:rsid w:val="49B73653"/>
    <w:rsid w:val="4A3B4D41"/>
    <w:rsid w:val="556922C9"/>
    <w:rsid w:val="595DA6C2"/>
    <w:rsid w:val="5B48BA73"/>
    <w:rsid w:val="60AC21C8"/>
    <w:rsid w:val="60B15CC4"/>
    <w:rsid w:val="623A072F"/>
    <w:rsid w:val="64CA7FD9"/>
    <w:rsid w:val="655588AA"/>
    <w:rsid w:val="67749755"/>
    <w:rsid w:val="6D0C53E0"/>
    <w:rsid w:val="6ED7CC86"/>
    <w:rsid w:val="6EEC91B2"/>
    <w:rsid w:val="70D34D9F"/>
    <w:rsid w:val="73F6F0B7"/>
    <w:rsid w:val="740BE382"/>
    <w:rsid w:val="7CBE0340"/>
    <w:rsid w:val="7D3F6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4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6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8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CommentText">
    <w:name w:val="annotation text"/>
    <w:basedOn w:val="Normal"/>
    <w:link w:val="CommentTextChar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Revision">
    <w:name w:val="Revision"/>
    <w:hidden/>
    <w:uiPriority w:val="99"/>
    <w:semiHidden/>
    <w:rsid w:val="00371B8E"/>
    <w:pPr>
      <w:spacing w:after="0" w:line="240" w:lineRule="auto"/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838E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838E4"/>
    <w:rPr>
      <w:b/>
      <w:bCs/>
      <w:sz w:val="20"/>
      <w:szCs w:val="20"/>
    </w:rPr>
  </w:style>
  <w:style w:type="character" w:styleId="Mention">
    <w:name w:val="Mention"/>
    <w:basedOn w:val="DefaultParagraphFont"/>
    <w:uiPriority w:val="99"/>
    <w:unhideWhenUsed/>
    <w:rsid w:val="002838E4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90794ADCB3F68419D9EFAC3BB9AAF2E" ma:contentTypeVersion="8" ma:contentTypeDescription="Create a new document." ma:contentTypeScope="" ma:versionID="880dd17d70eeb6a768cd2960631dbc67">
  <xsd:schema xmlns:xsd="http://www.w3.org/2001/XMLSchema" xmlns:xs="http://www.w3.org/2001/XMLSchema" xmlns:p="http://schemas.microsoft.com/office/2006/metadata/properties" xmlns:ns2="f4184d1a-3858-48af-a267-03abae3b908d" targetNamespace="http://schemas.microsoft.com/office/2006/metadata/properties" ma:root="true" ma:fieldsID="26b5a02f47a70ce84d5717275901ce77" ns2:_="">
    <xsd:import namespace="f4184d1a-3858-48af-a267-03abae3b908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184d1a-3858-48af-a267-03abae3b90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BEA1FD0-D04C-48AA-98B5-70A755BA0CC2}"/>
</file>

<file path=customXml/itemProps2.xml><?xml version="1.0" encoding="utf-8"?>
<ds:datastoreItem xmlns:ds="http://schemas.openxmlformats.org/officeDocument/2006/customXml" ds:itemID="{EC39989B-924E-4B7D-8107-569E0F833C58}"/>
</file>

<file path=customXml/itemProps3.xml><?xml version="1.0" encoding="utf-8"?>
<ds:datastoreItem xmlns:ds="http://schemas.openxmlformats.org/officeDocument/2006/customXml" ds:itemID="{C2988EAC-686F-4996-A190-96369ADC661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137</Words>
  <Characters>782</Characters>
  <Application>Microsoft Office Word</Application>
  <DocSecurity>0</DocSecurity>
  <Lines>6</Lines>
  <Paragraphs>1</Paragraphs>
  <ScaleCrop>false</ScaleCrop>
  <Manager/>
  <Company/>
  <LinksUpToDate>false</LinksUpToDate>
  <CharactersWithSpaces>918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2025-03-17T14:46:00Z</dcterms:created>
  <dcterms:modified xsi:type="dcterms:W3CDTF">2025-03-17T14:46:00Z</dcterms:modified>
  <cp:category/>
  <cp:contentStatus>Final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  <property fmtid="{D5CDD505-2E9C-101B-9397-08002B2CF9AE}" pid="3" name="MSIP_Label_ed3826ce-7c18-471d-9596-93de5bae332e_Enabled">
    <vt:lpwstr>true</vt:lpwstr>
  </property>
  <property fmtid="{D5CDD505-2E9C-101B-9397-08002B2CF9AE}" pid="4" name="MSIP_Label_ed3826ce-7c18-471d-9596-93de5bae332e_SetDate">
    <vt:lpwstr>2025-03-17T14:46:53Z</vt:lpwstr>
  </property>
  <property fmtid="{D5CDD505-2E9C-101B-9397-08002B2CF9AE}" pid="5" name="MSIP_Label_ed3826ce-7c18-471d-9596-93de5bae332e_Method">
    <vt:lpwstr>Standard</vt:lpwstr>
  </property>
  <property fmtid="{D5CDD505-2E9C-101B-9397-08002B2CF9AE}" pid="6" name="MSIP_Label_ed3826ce-7c18-471d-9596-93de5bae332e_Name">
    <vt:lpwstr>Internal</vt:lpwstr>
  </property>
  <property fmtid="{D5CDD505-2E9C-101B-9397-08002B2CF9AE}" pid="7" name="MSIP_Label_ed3826ce-7c18-471d-9596-93de5bae332e_SiteId">
    <vt:lpwstr>c0a02e2d-1186-410a-8895-0a4a252ebf17</vt:lpwstr>
  </property>
  <property fmtid="{D5CDD505-2E9C-101B-9397-08002B2CF9AE}" pid="8" name="MSIP_Label_ed3826ce-7c18-471d-9596-93de5bae332e_ActionId">
    <vt:lpwstr>010e621c-51fe-4682-a74a-170dbd9a2df9</vt:lpwstr>
  </property>
  <property fmtid="{D5CDD505-2E9C-101B-9397-08002B2CF9AE}" pid="9" name="MSIP_Label_ed3826ce-7c18-471d-9596-93de5bae332e_ContentBits">
    <vt:lpwstr>0</vt:lpwstr>
  </property>
  <property fmtid="{D5CDD505-2E9C-101B-9397-08002B2CF9AE}" pid="10" name="MSIP_Label_ed3826ce-7c18-471d-9596-93de5bae332e_Tag">
    <vt:lpwstr>10, 3, 0, 1</vt:lpwstr>
  </property>
  <property fmtid="{D5CDD505-2E9C-101B-9397-08002B2CF9AE}" pid="11" name="ContentTypeId">
    <vt:lpwstr>0x010100F90794ADCB3F68419D9EFAC3BB9AAF2E</vt:lpwstr>
  </property>
</Properties>
</file>