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D4856" w14:textId="77777777" w:rsidR="00E70EA5" w:rsidRDefault="00730E7F">
      <w:r>
        <w:rPr>
          <w:rFonts w:ascii="Times New Roman" w:hAnsi="Times New Roman"/>
          <w:b/>
          <w:sz w:val="24"/>
        </w:rPr>
        <w:t>STF-DEA-2-30</w:t>
      </w:r>
    </w:p>
    <w:p w14:paraId="7A3CD5DE" w14:textId="77777777" w:rsidR="00E70EA5" w:rsidRDefault="00730E7F" w:rsidP="003579FE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0AE5A28F" w14:textId="77777777" w:rsidR="00E70EA5" w:rsidRDefault="00730E7F" w:rsidP="003579FE">
      <w:pPr>
        <w:jc w:val="both"/>
      </w:pPr>
      <w:r>
        <w:rPr>
          <w:rFonts w:ascii="Times New Roman" w:hAnsi="Times New Roman"/>
          <w:sz w:val="24"/>
        </w:rPr>
        <w:t>Please refer to p. 198 of the “2024 GA ITS Ten-Year Plan,” within the “2025 IRP Volume 3 TRADE SECRET,” regarding the Atkinson - Northside Drive 115kV Rebuild and respond to the following questions:</w:t>
      </w:r>
    </w:p>
    <w:p w14:paraId="7B6EB71F" w14:textId="77777777" w:rsidR="003579FE" w:rsidRPr="003579FE" w:rsidRDefault="00730E7F" w:rsidP="003579FE">
      <w:pPr>
        <w:pStyle w:val="ListParagraph"/>
        <w:numPr>
          <w:ilvl w:val="0"/>
          <w:numId w:val="11"/>
        </w:numPr>
        <w:jc w:val="both"/>
      </w:pPr>
      <w:r w:rsidRPr="003579FE">
        <w:rPr>
          <w:rFonts w:ascii="Times New Roman" w:hAnsi="Times New Roman"/>
          <w:sz w:val="24"/>
        </w:rPr>
        <w:t>How will the Atkinson - Northside Drive 115kV rebuild contribute to long-term resilience against extreme weather events, and what additional protections are being considered?</w:t>
      </w:r>
    </w:p>
    <w:p w14:paraId="3E1CD1D7" w14:textId="77777777" w:rsidR="003579FE" w:rsidRPr="003579FE" w:rsidRDefault="003579FE" w:rsidP="003579FE">
      <w:pPr>
        <w:pStyle w:val="ListParagraph"/>
        <w:jc w:val="both"/>
      </w:pPr>
    </w:p>
    <w:p w14:paraId="7B2463B7" w14:textId="61741A2B" w:rsidR="00E70EA5" w:rsidRDefault="00730E7F" w:rsidP="003579FE">
      <w:pPr>
        <w:pStyle w:val="ListParagraph"/>
        <w:numPr>
          <w:ilvl w:val="0"/>
          <w:numId w:val="11"/>
        </w:numPr>
        <w:jc w:val="both"/>
      </w:pPr>
      <w:r w:rsidRPr="003579FE">
        <w:rPr>
          <w:rFonts w:ascii="Times New Roman" w:hAnsi="Times New Roman"/>
          <w:sz w:val="24"/>
        </w:rPr>
        <w:t>What additional upgrades are anticipated in the next 10-year planning cycle?</w:t>
      </w:r>
    </w:p>
    <w:p w14:paraId="3E1269D4" w14:textId="77777777" w:rsidR="00E70EA5" w:rsidRDefault="00730E7F" w:rsidP="003579F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4A3F88C6">
        <w:rPr>
          <w:rFonts w:ascii="Times New Roman" w:hAnsi="Times New Roman"/>
          <w:sz w:val="24"/>
          <w:szCs w:val="24"/>
          <w:u w:val="single"/>
        </w:rPr>
        <w:t>Response:</w:t>
      </w:r>
    </w:p>
    <w:p w14:paraId="76D02D6A" w14:textId="37C568E3" w:rsidR="004B1F80" w:rsidRDefault="57C862AB" w:rsidP="003579F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27F6FDF">
        <w:rPr>
          <w:rFonts w:ascii="Times New Roman" w:hAnsi="Times New Roman" w:cs="Times New Roman"/>
          <w:sz w:val="24"/>
          <w:szCs w:val="24"/>
        </w:rPr>
        <w:t xml:space="preserve">The Atkinson – Northside Drive 115kV </w:t>
      </w:r>
      <w:r w:rsidR="00934C2C">
        <w:rPr>
          <w:rFonts w:ascii="Times New Roman" w:hAnsi="Times New Roman" w:cs="Times New Roman"/>
          <w:sz w:val="24"/>
          <w:szCs w:val="24"/>
        </w:rPr>
        <w:t>L</w:t>
      </w:r>
      <w:r w:rsidR="00934C2C" w:rsidRPr="027F6FDF">
        <w:rPr>
          <w:rFonts w:ascii="Times New Roman" w:hAnsi="Times New Roman" w:cs="Times New Roman"/>
          <w:sz w:val="24"/>
          <w:szCs w:val="24"/>
        </w:rPr>
        <w:t xml:space="preserve">ine </w:t>
      </w:r>
      <w:r w:rsidR="00934C2C">
        <w:rPr>
          <w:rFonts w:ascii="Times New Roman" w:hAnsi="Times New Roman" w:cs="Times New Roman"/>
          <w:sz w:val="24"/>
          <w:szCs w:val="24"/>
        </w:rPr>
        <w:t>R</w:t>
      </w:r>
      <w:r w:rsidRPr="027F6FDF">
        <w:rPr>
          <w:rFonts w:ascii="Times New Roman" w:hAnsi="Times New Roman" w:cs="Times New Roman"/>
          <w:sz w:val="24"/>
          <w:szCs w:val="24"/>
        </w:rPr>
        <w:t xml:space="preserve">ebuild addresses thermal constraints as defined in the Steady State Transmission Planning Criteria of the NERC Reliability Standard (TPL-001-5) under P1-Single Contingency event. </w:t>
      </w:r>
      <w:r w:rsidR="0085635C">
        <w:rPr>
          <w:rFonts w:ascii="Times New Roman" w:hAnsi="Times New Roman" w:cs="Times New Roman"/>
          <w:sz w:val="24"/>
          <w:szCs w:val="24"/>
        </w:rPr>
        <w:t>Please r</w:t>
      </w:r>
      <w:r w:rsidRPr="004B1F80">
        <w:rPr>
          <w:rFonts w:ascii="Times New Roman" w:hAnsi="Times New Roman" w:cs="Times New Roman"/>
          <w:sz w:val="24"/>
          <w:szCs w:val="24"/>
        </w:rPr>
        <w:t xml:space="preserve">efer to Section III.A, Table 6 of the 2024 GA ITS </w:t>
      </w:r>
      <w:r w:rsidR="45FA562A" w:rsidRPr="004B1F80">
        <w:rPr>
          <w:rFonts w:ascii="Times New Roman" w:hAnsi="Times New Roman" w:cs="Times New Roman"/>
          <w:sz w:val="24"/>
          <w:szCs w:val="24"/>
        </w:rPr>
        <w:t>Ten-Year</w:t>
      </w:r>
      <w:r w:rsidRPr="004B1F80">
        <w:rPr>
          <w:rFonts w:ascii="Times New Roman" w:hAnsi="Times New Roman" w:cs="Times New Roman"/>
          <w:sz w:val="24"/>
          <w:szCs w:val="24"/>
        </w:rPr>
        <w:t xml:space="preserve"> Plan and Section B2, R3 of the ITS Planning Procedure #9, in Technical Appendix Volume 3.</w:t>
      </w:r>
    </w:p>
    <w:p w14:paraId="261FEEC9" w14:textId="77777777" w:rsidR="003579FE" w:rsidRDefault="003579FE" w:rsidP="003579F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049C906" w14:textId="71C73B4E" w:rsidR="00450E3F" w:rsidRPr="004B1F80" w:rsidRDefault="01AB2D19" w:rsidP="003579F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1F80">
        <w:rPr>
          <w:rFonts w:ascii="Times New Roman" w:hAnsi="Times New Roman" w:cs="Times New Roman"/>
          <w:sz w:val="24"/>
          <w:szCs w:val="24"/>
        </w:rPr>
        <w:t xml:space="preserve">No additional upgrades are </w:t>
      </w:r>
      <w:r w:rsidR="0085635C">
        <w:rPr>
          <w:rFonts w:ascii="Times New Roman" w:hAnsi="Times New Roman" w:cs="Times New Roman"/>
          <w:sz w:val="24"/>
          <w:szCs w:val="24"/>
        </w:rPr>
        <w:t>anticipated</w:t>
      </w:r>
      <w:r w:rsidR="6122F2CD" w:rsidRPr="004B1F80">
        <w:rPr>
          <w:rFonts w:ascii="Times New Roman" w:hAnsi="Times New Roman" w:cs="Times New Roman"/>
          <w:sz w:val="24"/>
          <w:szCs w:val="24"/>
        </w:rPr>
        <w:t xml:space="preserve"> </w:t>
      </w:r>
      <w:r w:rsidRPr="004B1F80">
        <w:rPr>
          <w:rFonts w:ascii="Times New Roman" w:hAnsi="Times New Roman" w:cs="Times New Roman"/>
          <w:sz w:val="24"/>
          <w:szCs w:val="24"/>
        </w:rPr>
        <w:t>in the next ten years</w:t>
      </w:r>
      <w:r w:rsidR="40FF2834" w:rsidRPr="004B1F80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450E3F" w:rsidRPr="004B1F80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36A4C" w14:textId="77777777" w:rsidR="005029F9" w:rsidRDefault="005029F9">
      <w:pPr>
        <w:spacing w:after="0" w:line="240" w:lineRule="auto"/>
      </w:pPr>
      <w:r>
        <w:separator/>
      </w:r>
    </w:p>
  </w:endnote>
  <w:endnote w:type="continuationSeparator" w:id="0">
    <w:p w14:paraId="39E905B7" w14:textId="77777777" w:rsidR="005029F9" w:rsidRDefault="005029F9">
      <w:pPr>
        <w:spacing w:after="0" w:line="240" w:lineRule="auto"/>
      </w:pPr>
      <w:r>
        <w:continuationSeparator/>
      </w:r>
    </w:p>
  </w:endnote>
  <w:endnote w:type="continuationNotice" w:id="1">
    <w:p w14:paraId="2F2ED1AD" w14:textId="77777777" w:rsidR="005029F9" w:rsidRDefault="005029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53FDA" w14:textId="77777777" w:rsidR="00E70EA5" w:rsidRDefault="00E70EA5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716"/>
      <w:gridCol w:w="4644"/>
    </w:tblGrid>
    <w:tr w:rsidR="00E70EA5" w14:paraId="1E5B44FB" w14:textId="77777777">
      <w:trPr>
        <w:jc w:val="center"/>
      </w:trPr>
      <w:tc>
        <w:tcPr>
          <w:tcW w:w="5400" w:type="dxa"/>
        </w:tcPr>
        <w:p w14:paraId="26CF72FA" w14:textId="77777777" w:rsidR="00E70EA5" w:rsidRDefault="00730E7F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7F7AA00E" w14:textId="686A67E0" w:rsidR="00E70EA5" w:rsidRDefault="00730E7F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 w:rsidR="007167E0"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 w:rsidR="007167E0"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02C5E" w14:textId="77777777" w:rsidR="005029F9" w:rsidRDefault="005029F9">
      <w:pPr>
        <w:spacing w:after="0" w:line="240" w:lineRule="auto"/>
      </w:pPr>
      <w:r>
        <w:separator/>
      </w:r>
    </w:p>
  </w:footnote>
  <w:footnote w:type="continuationSeparator" w:id="0">
    <w:p w14:paraId="64226DC8" w14:textId="77777777" w:rsidR="005029F9" w:rsidRDefault="005029F9">
      <w:pPr>
        <w:spacing w:after="0" w:line="240" w:lineRule="auto"/>
      </w:pPr>
      <w:r>
        <w:continuationSeparator/>
      </w:r>
    </w:p>
  </w:footnote>
  <w:footnote w:type="continuationNotice" w:id="1">
    <w:p w14:paraId="33DBBBF8" w14:textId="77777777" w:rsidR="005029F9" w:rsidRDefault="005029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5999F" w14:textId="77777777" w:rsidR="007167E0" w:rsidRPr="005801E0" w:rsidRDefault="007167E0" w:rsidP="007167E0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62632022" w14:textId="77777777" w:rsidR="007167E0" w:rsidRDefault="007167E0" w:rsidP="007167E0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1714B10" w14:textId="77777777" w:rsidR="00E70EA5" w:rsidRDefault="00E70E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1440055"/>
    <w:multiLevelType w:val="hybridMultilevel"/>
    <w:tmpl w:val="CF1040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25B34"/>
    <w:multiLevelType w:val="hybridMultilevel"/>
    <w:tmpl w:val="98E4CF58"/>
    <w:lvl w:ilvl="0" w:tplc="FC0E4AB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690116">
    <w:abstractNumId w:val="8"/>
  </w:num>
  <w:num w:numId="2" w16cid:durableId="992031715">
    <w:abstractNumId w:val="6"/>
  </w:num>
  <w:num w:numId="3" w16cid:durableId="1339699472">
    <w:abstractNumId w:val="5"/>
  </w:num>
  <w:num w:numId="4" w16cid:durableId="1004280763">
    <w:abstractNumId w:val="4"/>
  </w:num>
  <w:num w:numId="5" w16cid:durableId="1101073369">
    <w:abstractNumId w:val="7"/>
  </w:num>
  <w:num w:numId="6" w16cid:durableId="572009695">
    <w:abstractNumId w:val="3"/>
  </w:num>
  <w:num w:numId="7" w16cid:durableId="935285211">
    <w:abstractNumId w:val="2"/>
  </w:num>
  <w:num w:numId="8" w16cid:durableId="36243675">
    <w:abstractNumId w:val="1"/>
  </w:num>
  <w:num w:numId="9" w16cid:durableId="1833641933">
    <w:abstractNumId w:val="0"/>
  </w:num>
  <w:num w:numId="10" w16cid:durableId="535384782">
    <w:abstractNumId w:val="10"/>
  </w:num>
  <w:num w:numId="11" w16cid:durableId="16808119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4E8A"/>
    <w:rsid w:val="00006B65"/>
    <w:rsid w:val="000316FC"/>
    <w:rsid w:val="00034616"/>
    <w:rsid w:val="0006063C"/>
    <w:rsid w:val="000D057C"/>
    <w:rsid w:val="001121ED"/>
    <w:rsid w:val="0015074B"/>
    <w:rsid w:val="00155C8A"/>
    <w:rsid w:val="001A0F91"/>
    <w:rsid w:val="00240442"/>
    <w:rsid w:val="0029639D"/>
    <w:rsid w:val="002A43BD"/>
    <w:rsid w:val="002D35DA"/>
    <w:rsid w:val="00326F90"/>
    <w:rsid w:val="00340813"/>
    <w:rsid w:val="003579FE"/>
    <w:rsid w:val="003B6779"/>
    <w:rsid w:val="00450E3F"/>
    <w:rsid w:val="0045607D"/>
    <w:rsid w:val="004B1F80"/>
    <w:rsid w:val="005029F9"/>
    <w:rsid w:val="005105B6"/>
    <w:rsid w:val="00547187"/>
    <w:rsid w:val="00691C0A"/>
    <w:rsid w:val="006C3D6C"/>
    <w:rsid w:val="007167E0"/>
    <w:rsid w:val="00730E7F"/>
    <w:rsid w:val="0079405E"/>
    <w:rsid w:val="007A4D39"/>
    <w:rsid w:val="007C37E5"/>
    <w:rsid w:val="007D6623"/>
    <w:rsid w:val="007F38BB"/>
    <w:rsid w:val="00800D6E"/>
    <w:rsid w:val="0085635C"/>
    <w:rsid w:val="00934C2C"/>
    <w:rsid w:val="00946724"/>
    <w:rsid w:val="009A5BD3"/>
    <w:rsid w:val="00A30436"/>
    <w:rsid w:val="00A45BFB"/>
    <w:rsid w:val="00A53151"/>
    <w:rsid w:val="00A94625"/>
    <w:rsid w:val="00AA1D8D"/>
    <w:rsid w:val="00AB676A"/>
    <w:rsid w:val="00AC6CFE"/>
    <w:rsid w:val="00AE60ED"/>
    <w:rsid w:val="00B47730"/>
    <w:rsid w:val="00B75A95"/>
    <w:rsid w:val="00BB496B"/>
    <w:rsid w:val="00BE70C1"/>
    <w:rsid w:val="00CB0664"/>
    <w:rsid w:val="00D1099D"/>
    <w:rsid w:val="00DB12C6"/>
    <w:rsid w:val="00DB580C"/>
    <w:rsid w:val="00E34644"/>
    <w:rsid w:val="00E70EA5"/>
    <w:rsid w:val="00E92D0A"/>
    <w:rsid w:val="00EE5AA7"/>
    <w:rsid w:val="00EF17A4"/>
    <w:rsid w:val="00F741E3"/>
    <w:rsid w:val="00FC693F"/>
    <w:rsid w:val="00FD4276"/>
    <w:rsid w:val="01AB2D19"/>
    <w:rsid w:val="027F6FDF"/>
    <w:rsid w:val="04BC28BB"/>
    <w:rsid w:val="04EE9841"/>
    <w:rsid w:val="051E5412"/>
    <w:rsid w:val="17262C21"/>
    <w:rsid w:val="1767AF17"/>
    <w:rsid w:val="23641B93"/>
    <w:rsid w:val="34FBD857"/>
    <w:rsid w:val="36C5BE85"/>
    <w:rsid w:val="37C852D3"/>
    <w:rsid w:val="39648A91"/>
    <w:rsid w:val="40FF2834"/>
    <w:rsid w:val="45FA562A"/>
    <w:rsid w:val="4A3F88C6"/>
    <w:rsid w:val="571A99B2"/>
    <w:rsid w:val="57C862AB"/>
    <w:rsid w:val="5D6CC747"/>
    <w:rsid w:val="5EA4CB81"/>
    <w:rsid w:val="6122F2CD"/>
    <w:rsid w:val="640C9A1B"/>
    <w:rsid w:val="64C5E72A"/>
    <w:rsid w:val="6E7B94A5"/>
    <w:rsid w:val="7CBBBEE0"/>
    <w:rsid w:val="7D3C8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D1099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B12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2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2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2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2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8D0FF5-8517-4466-AF55-D1F51A43E1EB}"/>
</file>

<file path=customXml/itemProps2.xml><?xml version="1.0" encoding="utf-8"?>
<ds:datastoreItem xmlns:ds="http://schemas.openxmlformats.org/officeDocument/2006/customXml" ds:itemID="{5766930D-9780-46C4-8158-5CC2B960D9A3}"/>
</file>

<file path=customXml/itemProps3.xml><?xml version="1.0" encoding="utf-8"?>
<ds:datastoreItem xmlns:ds="http://schemas.openxmlformats.org/officeDocument/2006/customXml" ds:itemID="{31BF5CC2-1837-4309-81DA-E1C9B41710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Manager/>
  <Company/>
  <LinksUpToDate>false</LinksUpToDate>
  <CharactersWithSpaces>928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2025-03-17T14:47:44Z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830898e8-f250-4c74-9fe7-1fd3adc5f568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