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1055" w:type="dxa"/>
        <w:jc w:val="center"/>
        <w:tblLayout w:type="fixed"/>
        <w:tblCellMar>
          <w:left w:w="84" w:type="dxa"/>
          <w:right w:w="84" w:type="dxa"/>
        </w:tblCellMar>
        <w:tblLook w:val="04A0" w:firstRow="1" w:lastRow="0" w:firstColumn="1" w:lastColumn="0" w:noHBand="0" w:noVBand="1"/>
      </w:tblPr>
      <w:tblGrid>
        <w:gridCol w:w="4357"/>
        <w:gridCol w:w="2970"/>
        <w:gridCol w:w="3728"/>
      </w:tblGrid>
      <w:tr w:rsidR="003F2763" w:rsidRPr="00611A1D" w14:paraId="53BD6692" w14:textId="77777777" w:rsidTr="008065F6">
        <w:trPr>
          <w:trHeight w:val="1681"/>
          <w:jc w:val="center"/>
        </w:trPr>
        <w:tc>
          <w:tcPr>
            <w:tcW w:w="4358" w:type="dxa"/>
            <w:hideMark/>
          </w:tcPr>
          <w:p w14:paraId="7C825C5E" w14:textId="77777777" w:rsidR="003F2763" w:rsidRPr="00611A1D" w:rsidRDefault="003F2763" w:rsidP="008065F6">
            <w:pPr>
              <w:spacing w:line="276" w:lineRule="auto"/>
              <w:rPr>
                <w:rStyle w:val="Strong"/>
                <w:sz w:val="20"/>
                <w:szCs w:val="20"/>
              </w:rPr>
            </w:pPr>
            <w:r w:rsidRPr="00611A1D">
              <w:rPr>
                <w:b/>
                <w:sz w:val="20"/>
                <w:szCs w:val="20"/>
              </w:rPr>
              <w:fldChar w:fldCharType="begin"/>
            </w:r>
            <w:r w:rsidRPr="00611A1D">
              <w:rPr>
                <w:b/>
                <w:sz w:val="20"/>
                <w:szCs w:val="20"/>
              </w:rPr>
              <w:instrText>PRIVATE</w:instrText>
            </w:r>
            <w:r w:rsidRPr="00611A1D">
              <w:rPr>
                <w:b/>
                <w:sz w:val="20"/>
                <w:szCs w:val="20"/>
              </w:rPr>
              <w:fldChar w:fldCharType="end"/>
            </w:r>
            <w:r w:rsidRPr="00611A1D">
              <w:rPr>
                <w:rStyle w:val="Strong"/>
                <w:sz w:val="20"/>
                <w:szCs w:val="20"/>
              </w:rPr>
              <w:t>COMMISSIONERS:</w:t>
            </w:r>
          </w:p>
          <w:p w14:paraId="301E7132" w14:textId="77777777" w:rsidR="00BA2A06" w:rsidRPr="00611A1D" w:rsidRDefault="00BA2A06" w:rsidP="008065F6">
            <w:pPr>
              <w:spacing w:line="276" w:lineRule="auto"/>
              <w:rPr>
                <w:rStyle w:val="Strong"/>
                <w:sz w:val="20"/>
                <w:szCs w:val="20"/>
              </w:rPr>
            </w:pPr>
          </w:p>
          <w:p w14:paraId="1AE94623" w14:textId="108492D5" w:rsidR="00E92FA4" w:rsidRPr="00611A1D" w:rsidRDefault="003A0D04" w:rsidP="008065F6">
            <w:pPr>
              <w:spacing w:line="276" w:lineRule="auto"/>
              <w:rPr>
                <w:rStyle w:val="Strong"/>
                <w:sz w:val="20"/>
                <w:szCs w:val="20"/>
              </w:rPr>
            </w:pPr>
            <w:r>
              <w:rPr>
                <w:rStyle w:val="Strong"/>
                <w:sz w:val="20"/>
                <w:szCs w:val="20"/>
              </w:rPr>
              <w:t>JASON SHAW</w:t>
            </w:r>
            <w:r w:rsidR="00994AB6" w:rsidRPr="00611A1D">
              <w:rPr>
                <w:rStyle w:val="Strong"/>
                <w:sz w:val="20"/>
                <w:szCs w:val="20"/>
              </w:rPr>
              <w:t xml:space="preserve">, Chairman </w:t>
            </w:r>
          </w:p>
          <w:p w14:paraId="02345E52" w14:textId="77777777" w:rsidR="001D0747" w:rsidRPr="00611A1D" w:rsidRDefault="00E92FA4" w:rsidP="0006325A">
            <w:pPr>
              <w:tabs>
                <w:tab w:val="right" w:pos="4189"/>
              </w:tabs>
              <w:spacing w:line="276" w:lineRule="auto"/>
              <w:rPr>
                <w:rStyle w:val="Strong"/>
                <w:sz w:val="20"/>
                <w:szCs w:val="20"/>
              </w:rPr>
            </w:pPr>
            <w:r w:rsidRPr="00611A1D">
              <w:rPr>
                <w:rStyle w:val="Strong"/>
                <w:sz w:val="20"/>
                <w:szCs w:val="20"/>
              </w:rPr>
              <w:t>TIM G. ECHOLS, Vice-Chairman</w:t>
            </w:r>
            <w:r w:rsidR="0006325A">
              <w:rPr>
                <w:rStyle w:val="Strong"/>
                <w:sz w:val="20"/>
                <w:szCs w:val="20"/>
              </w:rPr>
              <w:tab/>
              <w:t xml:space="preserve">   </w:t>
            </w:r>
          </w:p>
          <w:p w14:paraId="2E132CB5" w14:textId="77777777" w:rsidR="006862E4" w:rsidRPr="00611A1D" w:rsidRDefault="001D0747" w:rsidP="008065F6">
            <w:pPr>
              <w:spacing w:line="276" w:lineRule="auto"/>
              <w:rPr>
                <w:rStyle w:val="Strong"/>
                <w:sz w:val="20"/>
                <w:szCs w:val="20"/>
              </w:rPr>
            </w:pPr>
            <w:r w:rsidRPr="00611A1D">
              <w:rPr>
                <w:rStyle w:val="Strong"/>
                <w:sz w:val="20"/>
                <w:szCs w:val="20"/>
              </w:rPr>
              <w:t>FITZ JOHNSON</w:t>
            </w:r>
            <w:r w:rsidR="00994AB6" w:rsidRPr="00611A1D">
              <w:rPr>
                <w:rStyle w:val="Strong"/>
                <w:sz w:val="20"/>
                <w:szCs w:val="20"/>
              </w:rPr>
              <w:t xml:space="preserve"> </w:t>
            </w:r>
          </w:p>
          <w:p w14:paraId="30A6E915" w14:textId="1515A1A7" w:rsidR="003F2763" w:rsidRDefault="003F2763" w:rsidP="006862E4">
            <w:pPr>
              <w:spacing w:line="276" w:lineRule="auto"/>
            </w:pPr>
            <w:r w:rsidRPr="00611A1D">
              <w:rPr>
                <w:rStyle w:val="Strong"/>
                <w:sz w:val="20"/>
                <w:szCs w:val="20"/>
              </w:rPr>
              <w:t>LAU</w:t>
            </w:r>
            <w:r w:rsidR="00994AB6" w:rsidRPr="00611A1D">
              <w:rPr>
                <w:rStyle w:val="Strong"/>
                <w:sz w:val="20"/>
                <w:szCs w:val="20"/>
              </w:rPr>
              <w:t xml:space="preserve">REN “BUBBA” </w:t>
            </w:r>
            <w:proofErr w:type="spellStart"/>
            <w:r w:rsidR="00994AB6" w:rsidRPr="00611A1D">
              <w:rPr>
                <w:rStyle w:val="Strong"/>
                <w:sz w:val="20"/>
                <w:szCs w:val="20"/>
              </w:rPr>
              <w:t>McDONALD</w:t>
            </w:r>
            <w:proofErr w:type="spellEnd"/>
            <w:r w:rsidRPr="00611A1D">
              <w:rPr>
                <w:rStyle w:val="Strong"/>
                <w:sz w:val="20"/>
                <w:szCs w:val="20"/>
              </w:rPr>
              <w:t xml:space="preserve">                                  </w:t>
            </w:r>
            <w:r w:rsidRPr="00611A1D">
              <w:rPr>
                <w:b/>
                <w:sz w:val="20"/>
                <w:szCs w:val="20"/>
              </w:rPr>
              <w:br/>
            </w:r>
            <w:r w:rsidR="003A0D04">
              <w:rPr>
                <w:rStyle w:val="Strong"/>
                <w:sz w:val="20"/>
                <w:szCs w:val="20"/>
              </w:rPr>
              <w:t>TRICIA PRIDEMORE</w:t>
            </w:r>
            <w:r>
              <w:rPr>
                <w:rStyle w:val="Strong"/>
                <w:rFonts w:ascii="Arial Black" w:hAnsi="Arial Black"/>
                <w:sz w:val="16"/>
                <w:szCs w:val="16"/>
              </w:rPr>
              <w:t xml:space="preserve">                          </w:t>
            </w:r>
            <w:r>
              <w:rPr>
                <w:rFonts w:ascii="Arial Black" w:hAnsi="Arial Black"/>
                <w:b/>
                <w:sz w:val="16"/>
                <w:szCs w:val="16"/>
              </w:rPr>
              <w:br/>
            </w:r>
          </w:p>
        </w:tc>
        <w:tc>
          <w:tcPr>
            <w:tcW w:w="2970" w:type="dxa"/>
            <w:hideMark/>
          </w:tcPr>
          <w:p w14:paraId="0E48A67F" w14:textId="77777777" w:rsidR="003F2763" w:rsidRDefault="008F38EF" w:rsidP="001C4F42">
            <w:pPr>
              <w:tabs>
                <w:tab w:val="left" w:pos="1410"/>
              </w:tabs>
              <w:spacing w:line="276" w:lineRule="auto"/>
            </w:pPr>
            <w:r>
              <w:t xml:space="preserve"> </w:t>
            </w:r>
            <w:r w:rsidR="0006325A">
              <w:t xml:space="preserve">   </w:t>
            </w:r>
            <w:r w:rsidR="001F00F3" w:rsidRPr="00A958CB">
              <w:rPr>
                <w:noProof/>
              </w:rPr>
              <w:drawing>
                <wp:inline distT="0" distB="0" distL="0" distR="0" wp14:anchorId="6258780E" wp14:editId="7702A765">
                  <wp:extent cx="1226190" cy="11798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PSC_seal_GOLD-single_color.png"/>
                          <pic:cNvPicPr/>
                        </pic:nvPicPr>
                        <pic:blipFill>
                          <a:blip r:embed="rId7" cstate="print">
                            <a:biLevel thresh="75000"/>
                            <a:extLst>
                              <a:ext uri="{BEBA8EAE-BF5A-486C-A8C5-ECC9F3942E4B}">
                                <a14:imgProps xmlns:a14="http://schemas.microsoft.com/office/drawing/2010/main">
                                  <a14:imgLayer r:embed="rId8">
                                    <a14:imgEffect>
                                      <a14:artisticCement/>
                                    </a14:imgEffect>
                                    <a14:imgEffect>
                                      <a14:colorTemperature colorTemp="5900"/>
                                    </a14:imgEffect>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1265843" cy="1217984"/>
                          </a:xfrm>
                          <a:prstGeom prst="rect">
                            <a:avLst/>
                          </a:prstGeom>
                        </pic:spPr>
                      </pic:pic>
                    </a:graphicData>
                  </a:graphic>
                </wp:inline>
              </w:drawing>
            </w:r>
          </w:p>
        </w:tc>
        <w:tc>
          <w:tcPr>
            <w:tcW w:w="3728" w:type="dxa"/>
            <w:hideMark/>
          </w:tcPr>
          <w:p w14:paraId="1427FDC7" w14:textId="77777777" w:rsidR="00BA2A06" w:rsidRPr="00611A1D" w:rsidRDefault="00BA2A06" w:rsidP="00611A1D">
            <w:pPr>
              <w:spacing w:line="276" w:lineRule="auto"/>
              <w:rPr>
                <w:b/>
                <w:sz w:val="20"/>
                <w:szCs w:val="20"/>
              </w:rPr>
            </w:pPr>
          </w:p>
          <w:p w14:paraId="5D3F7224" w14:textId="77777777" w:rsidR="003F2763" w:rsidRPr="00611A1D" w:rsidRDefault="00467B71" w:rsidP="008065F6">
            <w:pPr>
              <w:spacing w:line="276" w:lineRule="auto"/>
              <w:jc w:val="right"/>
              <w:rPr>
                <w:b/>
                <w:sz w:val="20"/>
                <w:szCs w:val="20"/>
              </w:rPr>
            </w:pPr>
            <w:r w:rsidRPr="00611A1D">
              <w:rPr>
                <w:b/>
                <w:sz w:val="20"/>
                <w:szCs w:val="20"/>
              </w:rPr>
              <w:t xml:space="preserve">REECE </w:t>
            </w:r>
            <w:proofErr w:type="spellStart"/>
            <w:r w:rsidRPr="00611A1D">
              <w:rPr>
                <w:b/>
                <w:sz w:val="20"/>
                <w:szCs w:val="20"/>
              </w:rPr>
              <w:t>McALISTER</w:t>
            </w:r>
            <w:proofErr w:type="spellEnd"/>
            <w:r w:rsidR="003F2763" w:rsidRPr="00611A1D">
              <w:rPr>
                <w:b/>
                <w:sz w:val="20"/>
                <w:szCs w:val="20"/>
              </w:rPr>
              <w:t> </w:t>
            </w:r>
          </w:p>
          <w:p w14:paraId="660AA76B" w14:textId="77777777" w:rsidR="005529E4" w:rsidRPr="00611A1D" w:rsidRDefault="00467B71" w:rsidP="008065F6">
            <w:pPr>
              <w:spacing w:line="276" w:lineRule="auto"/>
              <w:jc w:val="right"/>
              <w:rPr>
                <w:b/>
                <w:sz w:val="20"/>
                <w:szCs w:val="20"/>
              </w:rPr>
            </w:pPr>
            <w:r w:rsidRPr="00611A1D">
              <w:rPr>
                <w:b/>
                <w:sz w:val="20"/>
                <w:szCs w:val="20"/>
              </w:rPr>
              <w:t>EXECUTIVE DIRECTOR</w:t>
            </w:r>
          </w:p>
          <w:p w14:paraId="41C593A1" w14:textId="77777777" w:rsidR="003F2763" w:rsidRPr="00611A1D" w:rsidRDefault="003F2763" w:rsidP="00467B71">
            <w:pPr>
              <w:spacing w:line="276" w:lineRule="auto"/>
              <w:jc w:val="right"/>
              <w:rPr>
                <w:sz w:val="20"/>
                <w:szCs w:val="20"/>
              </w:rPr>
            </w:pPr>
            <w:r w:rsidRPr="00611A1D">
              <w:rPr>
                <w:b/>
                <w:sz w:val="20"/>
                <w:szCs w:val="20"/>
              </w:rPr>
              <w:t xml:space="preserve"> </w:t>
            </w:r>
            <w:r w:rsidRPr="00611A1D">
              <w:rPr>
                <w:b/>
                <w:sz w:val="20"/>
                <w:szCs w:val="20"/>
              </w:rPr>
              <w:br/>
            </w:r>
            <w:r w:rsidR="00467B71" w:rsidRPr="00611A1D">
              <w:rPr>
                <w:b/>
                <w:sz w:val="20"/>
                <w:szCs w:val="20"/>
              </w:rPr>
              <w:t>SALLIE TANNER</w:t>
            </w:r>
            <w:r w:rsidRPr="00611A1D">
              <w:rPr>
                <w:b/>
                <w:sz w:val="20"/>
                <w:szCs w:val="20"/>
              </w:rPr>
              <w:br/>
              <w:t>EXECUTIVE SECRETARY</w:t>
            </w:r>
          </w:p>
        </w:tc>
      </w:tr>
      <w:tr w:rsidR="003F2763" w14:paraId="4F4DF02C" w14:textId="77777777" w:rsidTr="008065F6">
        <w:trPr>
          <w:trHeight w:val="772"/>
          <w:jc w:val="center"/>
        </w:trPr>
        <w:tc>
          <w:tcPr>
            <w:tcW w:w="11056" w:type="dxa"/>
            <w:gridSpan w:val="3"/>
            <w:hideMark/>
          </w:tcPr>
          <w:p w14:paraId="2414DC23" w14:textId="77777777" w:rsidR="003F2763" w:rsidRDefault="00897E9B" w:rsidP="0048564B">
            <w:pPr>
              <w:pStyle w:val="Heading1"/>
              <w:tabs>
                <w:tab w:val="left" w:pos="1410"/>
                <w:tab w:val="left" w:pos="5772"/>
              </w:tabs>
              <w:spacing w:line="276" w:lineRule="auto"/>
              <w:rPr>
                <w:rFonts w:ascii="Old English Text MT" w:hAnsi="Old English Text MT"/>
                <w:sz w:val="42"/>
              </w:rPr>
            </w:pPr>
            <w:r>
              <w:rPr>
                <w:rFonts w:ascii="Old English Text MT" w:hAnsi="Old English Text MT"/>
                <w:sz w:val="42"/>
              </w:rPr>
              <w:t xml:space="preserve">       </w:t>
            </w:r>
            <w:r w:rsidR="003F2763">
              <w:rPr>
                <w:rFonts w:ascii="Old English Text MT" w:hAnsi="Old English Text MT"/>
                <w:sz w:val="42"/>
              </w:rPr>
              <w:t>Georgia Public Service Commission</w:t>
            </w:r>
          </w:p>
        </w:tc>
      </w:tr>
      <w:tr w:rsidR="003F2763" w14:paraId="112B004E" w14:textId="77777777" w:rsidTr="008065F6">
        <w:trPr>
          <w:jc w:val="center"/>
        </w:trPr>
        <w:tc>
          <w:tcPr>
            <w:tcW w:w="4358" w:type="dxa"/>
            <w:hideMark/>
          </w:tcPr>
          <w:p w14:paraId="7C03B06E" w14:textId="77777777" w:rsidR="003F2763" w:rsidRDefault="003F2763" w:rsidP="008065F6">
            <w:pPr>
              <w:spacing w:line="276" w:lineRule="auto"/>
              <w:rPr>
                <w:rFonts w:cs="Arial"/>
                <w:b/>
                <w:bCs/>
                <w:sz w:val="17"/>
                <w:szCs w:val="17"/>
              </w:rPr>
            </w:pPr>
            <w:r>
              <w:rPr>
                <w:rFonts w:cs="Arial"/>
                <w:b/>
                <w:bCs/>
                <w:sz w:val="17"/>
                <w:szCs w:val="17"/>
              </w:rPr>
              <w:t>(404) 656-4501</w:t>
            </w:r>
          </w:p>
          <w:p w14:paraId="3494741B" w14:textId="77777777" w:rsidR="003F2763" w:rsidRDefault="003F2763" w:rsidP="008065F6">
            <w:pPr>
              <w:spacing w:line="276" w:lineRule="auto"/>
              <w:rPr>
                <w:rFonts w:cs="Arial"/>
                <w:b/>
                <w:bCs/>
              </w:rPr>
            </w:pPr>
            <w:r>
              <w:rPr>
                <w:rFonts w:cs="Arial"/>
                <w:b/>
                <w:bCs/>
                <w:sz w:val="17"/>
                <w:szCs w:val="17"/>
              </w:rPr>
              <w:t>(800) 282-5813</w:t>
            </w:r>
          </w:p>
        </w:tc>
        <w:tc>
          <w:tcPr>
            <w:tcW w:w="2970" w:type="dxa"/>
            <w:hideMark/>
          </w:tcPr>
          <w:p w14:paraId="3E370B4C" w14:textId="77777777" w:rsidR="003F2763" w:rsidRDefault="003F2763" w:rsidP="0048564B">
            <w:pPr>
              <w:tabs>
                <w:tab w:val="left" w:pos="1410"/>
              </w:tabs>
              <w:spacing w:line="276" w:lineRule="auto"/>
              <w:rPr>
                <w:rFonts w:cs="Arial"/>
                <w:b/>
                <w:sz w:val="17"/>
                <w:szCs w:val="17"/>
              </w:rPr>
            </w:pPr>
            <w:r>
              <w:rPr>
                <w:rFonts w:cs="Arial"/>
                <w:b/>
                <w:sz w:val="17"/>
                <w:szCs w:val="17"/>
              </w:rPr>
              <w:t>244 WASHINGTON STREET, SW</w:t>
            </w:r>
            <w:r>
              <w:rPr>
                <w:rFonts w:cs="Arial"/>
                <w:b/>
                <w:sz w:val="17"/>
                <w:szCs w:val="17"/>
              </w:rPr>
              <w:br/>
            </w:r>
            <w:smartTag w:uri="urn:schemas-microsoft-com:office:smarttags" w:element="City">
              <w:r>
                <w:rPr>
                  <w:rFonts w:cs="Arial"/>
                  <w:b/>
                  <w:sz w:val="17"/>
                  <w:szCs w:val="17"/>
                </w:rPr>
                <w:t>ATLANTA</w:t>
              </w:r>
            </w:smartTag>
            <w:r>
              <w:rPr>
                <w:rFonts w:cs="Arial"/>
                <w:b/>
                <w:sz w:val="17"/>
                <w:szCs w:val="17"/>
              </w:rPr>
              <w:t xml:space="preserve">, </w:t>
            </w:r>
            <w:smartTag w:uri="urn:schemas-microsoft-com:office:smarttags" w:element="country-region">
              <w:r>
                <w:rPr>
                  <w:rFonts w:cs="Arial"/>
                  <w:b/>
                  <w:sz w:val="17"/>
                  <w:szCs w:val="17"/>
                </w:rPr>
                <w:t>GEORGIA</w:t>
              </w:r>
            </w:smartTag>
            <w:r>
              <w:rPr>
                <w:rFonts w:cs="Arial"/>
                <w:b/>
                <w:sz w:val="17"/>
                <w:szCs w:val="17"/>
              </w:rPr>
              <w:t xml:space="preserve"> 30334-5701</w:t>
            </w:r>
          </w:p>
        </w:tc>
        <w:tc>
          <w:tcPr>
            <w:tcW w:w="3728" w:type="dxa"/>
            <w:hideMark/>
          </w:tcPr>
          <w:p w14:paraId="60B93421" w14:textId="77777777" w:rsidR="0011770D" w:rsidRDefault="0011770D" w:rsidP="0011770D">
            <w:pPr>
              <w:spacing w:line="276" w:lineRule="auto"/>
              <w:jc w:val="right"/>
              <w:rPr>
                <w:rFonts w:cs="Arial"/>
                <w:b/>
                <w:bCs/>
                <w:sz w:val="17"/>
                <w:szCs w:val="17"/>
              </w:rPr>
            </w:pPr>
            <w:r>
              <w:rPr>
                <w:rFonts w:cs="Arial"/>
                <w:b/>
                <w:bCs/>
                <w:sz w:val="17"/>
                <w:szCs w:val="17"/>
              </w:rPr>
              <w:t xml:space="preserve">FAX: </w:t>
            </w:r>
            <w:r w:rsidR="003F2763">
              <w:rPr>
                <w:rFonts w:cs="Arial"/>
                <w:b/>
                <w:bCs/>
                <w:sz w:val="17"/>
                <w:szCs w:val="17"/>
              </w:rPr>
              <w:t xml:space="preserve">(404) 656-2341                   </w:t>
            </w:r>
          </w:p>
          <w:p w14:paraId="3C11C7CE" w14:textId="77777777" w:rsidR="003F2763" w:rsidRDefault="003F2763" w:rsidP="0011770D">
            <w:pPr>
              <w:spacing w:line="276" w:lineRule="auto"/>
              <w:jc w:val="right"/>
              <w:rPr>
                <w:rFonts w:cs="Arial"/>
                <w:b/>
                <w:bCs/>
              </w:rPr>
            </w:pPr>
            <w:r>
              <w:rPr>
                <w:rFonts w:cs="Arial"/>
                <w:b/>
                <w:bCs/>
                <w:sz w:val="17"/>
                <w:szCs w:val="17"/>
              </w:rPr>
              <w:t>psc.ga.</w:t>
            </w:r>
            <w:r w:rsidR="0011770D">
              <w:rPr>
                <w:rFonts w:cs="Arial"/>
                <w:b/>
                <w:bCs/>
                <w:sz w:val="17"/>
                <w:szCs w:val="17"/>
              </w:rPr>
              <w:t>gov</w:t>
            </w:r>
          </w:p>
        </w:tc>
      </w:tr>
      <w:tr w:rsidR="0011770D" w14:paraId="4CC70E55" w14:textId="77777777" w:rsidTr="008065F6">
        <w:trPr>
          <w:jc w:val="center"/>
        </w:trPr>
        <w:tc>
          <w:tcPr>
            <w:tcW w:w="4358" w:type="dxa"/>
          </w:tcPr>
          <w:p w14:paraId="39B77B57" w14:textId="77777777" w:rsidR="0011770D" w:rsidRDefault="0011770D" w:rsidP="008065F6">
            <w:pPr>
              <w:spacing w:line="276" w:lineRule="auto"/>
              <w:rPr>
                <w:rFonts w:cs="Arial"/>
                <w:b/>
                <w:bCs/>
                <w:sz w:val="17"/>
                <w:szCs w:val="17"/>
              </w:rPr>
            </w:pPr>
          </w:p>
        </w:tc>
        <w:tc>
          <w:tcPr>
            <w:tcW w:w="2970" w:type="dxa"/>
          </w:tcPr>
          <w:p w14:paraId="4F038BA0" w14:textId="77777777" w:rsidR="0011770D" w:rsidRDefault="0011770D" w:rsidP="0048564B">
            <w:pPr>
              <w:tabs>
                <w:tab w:val="left" w:pos="1410"/>
              </w:tabs>
              <w:spacing w:line="276" w:lineRule="auto"/>
              <w:jc w:val="center"/>
              <w:rPr>
                <w:rFonts w:cs="Arial"/>
                <w:b/>
                <w:sz w:val="17"/>
                <w:szCs w:val="17"/>
              </w:rPr>
            </w:pPr>
          </w:p>
        </w:tc>
        <w:tc>
          <w:tcPr>
            <w:tcW w:w="3728" w:type="dxa"/>
          </w:tcPr>
          <w:p w14:paraId="56105CDB" w14:textId="77777777" w:rsidR="0011770D" w:rsidRDefault="0011770D" w:rsidP="0011770D">
            <w:pPr>
              <w:spacing w:line="276" w:lineRule="auto"/>
              <w:jc w:val="right"/>
              <w:rPr>
                <w:rFonts w:cs="Arial"/>
                <w:b/>
                <w:bCs/>
                <w:sz w:val="17"/>
                <w:szCs w:val="17"/>
              </w:rPr>
            </w:pPr>
          </w:p>
        </w:tc>
      </w:tr>
    </w:tbl>
    <w:p w14:paraId="0B7DA561" w14:textId="77777777" w:rsidR="003F2763" w:rsidRDefault="003F2763" w:rsidP="003F2763">
      <w:pPr>
        <w:rPr>
          <w:color w:val="FF0000"/>
        </w:rPr>
      </w:pPr>
    </w:p>
    <w:p w14:paraId="6E3E2D30" w14:textId="77777777" w:rsidR="003F2763" w:rsidRDefault="003F2763" w:rsidP="003F2763">
      <w:pPr>
        <w:pStyle w:val="Heading1"/>
      </w:pPr>
    </w:p>
    <w:p w14:paraId="4FA364AD" w14:textId="77777777" w:rsidR="009E6D0D" w:rsidRDefault="009E6D0D" w:rsidP="009E6D0D">
      <w:pPr>
        <w:rPr>
          <w:rFonts w:ascii="Arial" w:hAnsi="Arial"/>
          <w:b/>
        </w:rPr>
      </w:pPr>
    </w:p>
    <w:p w14:paraId="4A5A2F24" w14:textId="77777777" w:rsidR="009E6D0D" w:rsidRDefault="009E6D0D" w:rsidP="009E6D0D">
      <w:pPr>
        <w:rPr>
          <w:rFonts w:ascii="Arial" w:hAnsi="Arial"/>
        </w:rPr>
      </w:pPr>
      <w:r>
        <w:rPr>
          <w:rFonts w:ascii="Arial" w:hAnsi="Arial"/>
        </w:rPr>
        <w:tab/>
      </w:r>
    </w:p>
    <w:p w14:paraId="1992CED1" w14:textId="3363E927" w:rsidR="009C3B89" w:rsidRDefault="00DC3320" w:rsidP="009C3B89">
      <w:r>
        <w:t>February 2</w:t>
      </w:r>
      <w:r w:rsidR="00C37930">
        <w:t>2</w:t>
      </w:r>
      <w:r>
        <w:t>, 2024</w:t>
      </w:r>
    </w:p>
    <w:p w14:paraId="3014EA17" w14:textId="77777777" w:rsidR="009C3B89" w:rsidRDefault="009C3B89" w:rsidP="009C3B89"/>
    <w:p w14:paraId="2D6536BE" w14:textId="77777777" w:rsidR="009C3B89" w:rsidRDefault="009C3B89" w:rsidP="009C3B89">
      <w:r>
        <w:t>Ms. Sallie Tanner</w:t>
      </w:r>
    </w:p>
    <w:p w14:paraId="1EF1EE51" w14:textId="77777777" w:rsidR="009C3B89" w:rsidRDefault="009C3B89" w:rsidP="009C3B89">
      <w:r>
        <w:t>Executive Secretary</w:t>
      </w:r>
    </w:p>
    <w:p w14:paraId="4250645B" w14:textId="77777777" w:rsidR="009C3B89" w:rsidRDefault="009C3B89" w:rsidP="009C3B89">
      <w:r>
        <w:t>Georgia Public Service Commission</w:t>
      </w:r>
    </w:p>
    <w:p w14:paraId="2126C31D" w14:textId="77777777" w:rsidR="009C3B89" w:rsidRDefault="009C3B89" w:rsidP="009C3B89">
      <w:r>
        <w:t>244 Washington Street, S.W.</w:t>
      </w:r>
    </w:p>
    <w:p w14:paraId="6717F105" w14:textId="4989FA1F" w:rsidR="009C3B89" w:rsidRDefault="009C3B89" w:rsidP="009C3B89">
      <w:r>
        <w:t>Atlanta, GA  30334-5701</w:t>
      </w:r>
    </w:p>
    <w:p w14:paraId="4D4D4C3B" w14:textId="29724C86" w:rsidR="009C3B89" w:rsidRDefault="009C3B89" w:rsidP="009C3B89"/>
    <w:p w14:paraId="1C864395" w14:textId="154F24AE" w:rsidR="009C3B89" w:rsidRDefault="009C3B89" w:rsidP="00355C4D">
      <w:pPr>
        <w:ind w:left="720" w:hanging="720"/>
        <w:jc w:val="both"/>
      </w:pPr>
      <w:r>
        <w:t>RE:</w:t>
      </w:r>
      <w:r>
        <w:tab/>
      </w:r>
      <w:r w:rsidR="00814E84" w:rsidRPr="00814E84">
        <w:rPr>
          <w:bCs/>
        </w:rPr>
        <w:t xml:space="preserve">Georgia Power Company’s </w:t>
      </w:r>
      <w:r w:rsidR="00357DB6">
        <w:rPr>
          <w:bCs/>
        </w:rPr>
        <w:t>2023 Integrated Resource Plan Update</w:t>
      </w:r>
      <w:r>
        <w:t xml:space="preserve">; Docket No. </w:t>
      </w:r>
      <w:r w:rsidR="00357DB6">
        <w:t>55378</w:t>
      </w:r>
    </w:p>
    <w:p w14:paraId="02FF3151" w14:textId="5B0CF3A5" w:rsidR="00814E84" w:rsidRDefault="00814E84" w:rsidP="009C3B89"/>
    <w:p w14:paraId="1AEBF5C2" w14:textId="77777777" w:rsidR="00DC3320" w:rsidRDefault="00DC3320" w:rsidP="009C3B89"/>
    <w:p w14:paraId="6A13B165" w14:textId="2A94BF99" w:rsidR="009C3B89" w:rsidRDefault="00357DB6" w:rsidP="00DC3320">
      <w:pPr>
        <w:jc w:val="both"/>
      </w:pPr>
      <w:r>
        <w:t xml:space="preserve">In accordance with the Commission’s Procedural and Scheduling Order, with respect to Docket No. 55378, please find enclosed the errata to the pre-filed testimony of Thomas Newsome, Phillip </w:t>
      </w:r>
      <w:proofErr w:type="spellStart"/>
      <w:r>
        <w:t>Hayet</w:t>
      </w:r>
      <w:proofErr w:type="spellEnd"/>
      <w:r>
        <w:t xml:space="preserve">, and Leah Wellborn and the errata to the pre-filed testimony of </w:t>
      </w:r>
      <w:r w:rsidR="00BA234C">
        <w:t>Ralph C.</w:t>
      </w:r>
      <w:r>
        <w:t xml:space="preserve"> Smith and Benjamin</w:t>
      </w:r>
      <w:r w:rsidR="00946B8E">
        <w:t xml:space="preserve"> H.</w:t>
      </w:r>
      <w:r>
        <w:t xml:space="preserve"> </w:t>
      </w:r>
      <w:proofErr w:type="spellStart"/>
      <w:r>
        <w:t>Deichman</w:t>
      </w:r>
      <w:proofErr w:type="spellEnd"/>
      <w:r w:rsidR="00DC3320">
        <w:t xml:space="preserve">.  </w:t>
      </w:r>
      <w:r w:rsidR="009C3B89">
        <w:t xml:space="preserve"> </w:t>
      </w:r>
    </w:p>
    <w:p w14:paraId="27870EA0" w14:textId="0348D2E4" w:rsidR="00946B8E" w:rsidRDefault="00946B8E" w:rsidP="00DC3320">
      <w:pPr>
        <w:jc w:val="both"/>
      </w:pPr>
    </w:p>
    <w:p w14:paraId="1BCF223D" w14:textId="50F121D6" w:rsidR="00946B8E" w:rsidRDefault="00946B8E" w:rsidP="00DC3320">
      <w:pPr>
        <w:jc w:val="both"/>
      </w:pPr>
      <w:r>
        <w:t>An electronic version of this filing has been served to all parties in this docket.</w:t>
      </w:r>
    </w:p>
    <w:p w14:paraId="45300116" w14:textId="4DABEAAE" w:rsidR="00814E84" w:rsidRDefault="00814E84" w:rsidP="009C3B89"/>
    <w:p w14:paraId="5756EA2E" w14:textId="77777777" w:rsidR="00946B8E" w:rsidRDefault="00946B8E" w:rsidP="009C3B89"/>
    <w:p w14:paraId="10895AB1" w14:textId="77777777" w:rsidR="009C3B89" w:rsidRDefault="009C3B89" w:rsidP="009C3B89">
      <w:r>
        <w:t xml:space="preserve">Sincerely, </w:t>
      </w:r>
    </w:p>
    <w:p w14:paraId="0068FA77" w14:textId="77777777" w:rsidR="009C3B89" w:rsidRDefault="009C3B89" w:rsidP="009C3B89"/>
    <w:p w14:paraId="57521E6C" w14:textId="77777777" w:rsidR="00814E84" w:rsidRDefault="00814E84" w:rsidP="009C3B89"/>
    <w:p w14:paraId="56355634" w14:textId="77777777" w:rsidR="00814E84" w:rsidRDefault="00814E84" w:rsidP="009C3B89"/>
    <w:p w14:paraId="39660166" w14:textId="565D699E" w:rsidR="009E6D0D" w:rsidRDefault="009C3B89" w:rsidP="009C3B89">
      <w:r>
        <w:t>Preston Thomas</w:t>
      </w:r>
    </w:p>
    <w:p w14:paraId="3E8CC318" w14:textId="51DEDE99" w:rsidR="00355C4D" w:rsidRDefault="00355C4D" w:rsidP="009C3B89">
      <w:r>
        <w:t>Attorney</w:t>
      </w:r>
    </w:p>
    <w:p w14:paraId="3A2F7DEA" w14:textId="77777777" w:rsidR="00355C4D" w:rsidRDefault="00355C4D" w:rsidP="009C3B89"/>
    <w:p w14:paraId="1BBAE84C" w14:textId="66A4E8BE" w:rsidR="00355C4D" w:rsidRDefault="00355C4D" w:rsidP="009C3B89">
      <w:r>
        <w:t>Enclosures</w:t>
      </w:r>
    </w:p>
    <w:p w14:paraId="5F81A068" w14:textId="0AF39864" w:rsidR="00357DB6" w:rsidRDefault="00357DB6" w:rsidP="009C3B89"/>
    <w:p w14:paraId="3E29E94E" w14:textId="2B81A784" w:rsidR="00357DB6" w:rsidRDefault="00946B8E" w:rsidP="009C3B89">
      <w:r>
        <w:t>Cc:</w:t>
      </w:r>
      <w:r>
        <w:tab/>
        <w:t>All parties of record (w/enclosure)</w:t>
      </w:r>
    </w:p>
    <w:p w14:paraId="42E13485" w14:textId="77777777" w:rsidR="00946B8E" w:rsidRDefault="00946B8E" w:rsidP="00C75535">
      <w:pPr>
        <w:jc w:val="center"/>
      </w:pPr>
    </w:p>
    <w:p w14:paraId="00FD5EFA" w14:textId="28042A8D" w:rsidR="00357DB6" w:rsidRDefault="00C75535" w:rsidP="00C75535">
      <w:pPr>
        <w:jc w:val="center"/>
        <w:rPr>
          <w:b/>
          <w:u w:val="single"/>
        </w:rPr>
      </w:pPr>
      <w:r>
        <w:rPr>
          <w:b/>
          <w:u w:val="single"/>
        </w:rPr>
        <w:lastRenderedPageBreak/>
        <w:t xml:space="preserve">Errata to Pre-filed Testimony of Thomas Newsome, </w:t>
      </w:r>
      <w:bookmarkStart w:id="0" w:name="_Hlk159498437"/>
      <w:r>
        <w:rPr>
          <w:b/>
          <w:u w:val="single"/>
        </w:rPr>
        <w:t xml:space="preserve">Philip </w:t>
      </w:r>
      <w:proofErr w:type="spellStart"/>
      <w:r>
        <w:rPr>
          <w:b/>
          <w:u w:val="single"/>
        </w:rPr>
        <w:t>Hayet</w:t>
      </w:r>
      <w:proofErr w:type="spellEnd"/>
      <w:r>
        <w:rPr>
          <w:b/>
          <w:u w:val="single"/>
        </w:rPr>
        <w:t>, and Leah Wellborn</w:t>
      </w:r>
      <w:bookmarkEnd w:id="0"/>
    </w:p>
    <w:p w14:paraId="2EF31361" w14:textId="3E3B4F66" w:rsidR="00C75535" w:rsidRDefault="00C75535" w:rsidP="00C75535">
      <w:pPr>
        <w:jc w:val="center"/>
        <w:rPr>
          <w:b/>
          <w:u w:val="single"/>
        </w:rPr>
      </w:pPr>
    </w:p>
    <w:p w14:paraId="2D66DC32" w14:textId="5C51858D" w:rsidR="00C75535" w:rsidRDefault="00C75535" w:rsidP="00C75535">
      <w:pPr>
        <w:jc w:val="both"/>
        <w:rPr>
          <w:sz w:val="22"/>
          <w:szCs w:val="22"/>
        </w:rPr>
      </w:pPr>
      <w:r>
        <w:rPr>
          <w:u w:val="single"/>
        </w:rPr>
        <w:t>Page and Line Number</w:t>
      </w:r>
      <w:r>
        <w:t>             </w:t>
      </w:r>
      <w:r>
        <w:rPr>
          <w:u w:val="single"/>
        </w:rPr>
        <w:t>Change</w:t>
      </w:r>
    </w:p>
    <w:p w14:paraId="2EFABFB2" w14:textId="1DA4D445" w:rsidR="00C75535" w:rsidRDefault="00C75535" w:rsidP="00C75535">
      <w:pPr>
        <w:jc w:val="both"/>
      </w:pPr>
      <w:r>
        <w:t>Page 19, line 5                      </w:t>
      </w:r>
      <w:r>
        <w:t xml:space="preserve">  S</w:t>
      </w:r>
      <w:r>
        <w:t xml:space="preserve">trike “no over-forecast errors, just under-forecasted errors” and </w:t>
      </w:r>
      <w:r>
        <w:t xml:space="preserve">               </w:t>
      </w:r>
      <w:r>
        <w:tab/>
      </w:r>
      <w:r>
        <w:tab/>
      </w:r>
      <w:r>
        <w:tab/>
      </w:r>
      <w:proofErr w:type="gramStart"/>
      <w:r>
        <w:tab/>
        <w:t xml:space="preserve">  </w:t>
      </w:r>
      <w:r>
        <w:t>replace</w:t>
      </w:r>
      <w:proofErr w:type="gramEnd"/>
      <w:r>
        <w:t xml:space="preserve"> with “no under-forecast errors, just over-forecasted errors</w:t>
      </w:r>
      <w:r>
        <w:t>.</w:t>
      </w:r>
      <w:r>
        <w:t>”</w:t>
      </w:r>
    </w:p>
    <w:p w14:paraId="6498CF47" w14:textId="77777777" w:rsidR="00C75535" w:rsidRDefault="00C75535" w:rsidP="00C75535">
      <w:pPr>
        <w:ind w:left="2880" w:hanging="2880"/>
        <w:jc w:val="both"/>
      </w:pPr>
      <w:r>
        <w:t> </w:t>
      </w:r>
    </w:p>
    <w:p w14:paraId="5554B8CC" w14:textId="0EB0BDEB" w:rsidR="00C75535" w:rsidRDefault="00C75535" w:rsidP="00C75535">
      <w:pPr>
        <w:ind w:left="2880" w:hanging="2880"/>
        <w:jc w:val="both"/>
      </w:pPr>
      <w:r>
        <w:t>Page 74, Table 15, Row 2         Strike “Robins BESS” and replace with “Santa Rosa PPA</w:t>
      </w:r>
      <w:r>
        <w:t>.</w:t>
      </w:r>
      <w:r>
        <w:t>”</w:t>
      </w:r>
    </w:p>
    <w:p w14:paraId="2E425A6E" w14:textId="77777777" w:rsidR="00C75535" w:rsidRDefault="00C75535" w:rsidP="00C75535">
      <w:pPr>
        <w:ind w:left="2880" w:hanging="2880"/>
        <w:jc w:val="both"/>
      </w:pPr>
      <w:r>
        <w:t xml:space="preserve">                                                </w:t>
      </w:r>
    </w:p>
    <w:p w14:paraId="4293EC27" w14:textId="57700A7F" w:rsidR="00C75535" w:rsidRDefault="00C75535" w:rsidP="00C75535">
      <w:pPr>
        <w:ind w:left="2880" w:hanging="2880"/>
        <w:jc w:val="both"/>
      </w:pPr>
      <w:r>
        <w:t>Page 74, Table 15, Row 3         Strike “Santa Rosa PPA” and replace with “Robins BESS</w:t>
      </w:r>
      <w:r>
        <w:t>.</w:t>
      </w:r>
      <w:r>
        <w:t>”</w:t>
      </w:r>
    </w:p>
    <w:p w14:paraId="004F8328" w14:textId="056740EB" w:rsidR="00C75535" w:rsidRDefault="00C75535" w:rsidP="00C75535">
      <w:pPr>
        <w:ind w:left="2880" w:hanging="2880"/>
        <w:jc w:val="both"/>
      </w:pPr>
    </w:p>
    <w:p w14:paraId="227E5AFC" w14:textId="64753575" w:rsidR="00C75535" w:rsidRDefault="00C75535" w:rsidP="00C75535">
      <w:pPr>
        <w:ind w:left="2880" w:hanging="2880"/>
        <w:jc w:val="both"/>
      </w:pPr>
    </w:p>
    <w:p w14:paraId="7F90C761" w14:textId="77777777" w:rsidR="00C75535" w:rsidRDefault="00C75535" w:rsidP="00C75535">
      <w:pPr>
        <w:ind w:left="2880" w:hanging="2880"/>
        <w:jc w:val="both"/>
      </w:pPr>
    </w:p>
    <w:p w14:paraId="0461C9C2" w14:textId="47FBC088" w:rsidR="00C75535" w:rsidRDefault="00C75535" w:rsidP="00C75535">
      <w:pPr>
        <w:rPr>
          <w:b/>
          <w:u w:val="single"/>
        </w:rPr>
      </w:pPr>
    </w:p>
    <w:p w14:paraId="201601B1" w14:textId="074BA671" w:rsidR="00C75535" w:rsidRDefault="00C75535" w:rsidP="00C75535">
      <w:pPr>
        <w:rPr>
          <w:b/>
          <w:u w:val="single"/>
        </w:rPr>
      </w:pPr>
    </w:p>
    <w:p w14:paraId="7C3CE6EF" w14:textId="47744D45" w:rsidR="00C75535" w:rsidRDefault="00C75535" w:rsidP="00C75535">
      <w:pPr>
        <w:rPr>
          <w:b/>
          <w:u w:val="single"/>
        </w:rPr>
      </w:pPr>
    </w:p>
    <w:p w14:paraId="53C52004" w14:textId="4C6A0C06" w:rsidR="00C75535" w:rsidRDefault="00C75535" w:rsidP="00C75535">
      <w:pPr>
        <w:rPr>
          <w:b/>
          <w:u w:val="single"/>
        </w:rPr>
      </w:pPr>
    </w:p>
    <w:p w14:paraId="1B5C2277" w14:textId="38A2F25E" w:rsidR="00C75535" w:rsidRDefault="00C75535" w:rsidP="00C75535">
      <w:pPr>
        <w:rPr>
          <w:b/>
          <w:u w:val="single"/>
        </w:rPr>
      </w:pPr>
    </w:p>
    <w:p w14:paraId="5E38D065" w14:textId="449FA123" w:rsidR="00C75535" w:rsidRDefault="00C75535" w:rsidP="00C75535">
      <w:pPr>
        <w:rPr>
          <w:b/>
          <w:u w:val="single"/>
        </w:rPr>
      </w:pPr>
    </w:p>
    <w:p w14:paraId="3AF58B84" w14:textId="78F60B96" w:rsidR="00C75535" w:rsidRDefault="00C75535" w:rsidP="00C75535">
      <w:pPr>
        <w:rPr>
          <w:b/>
          <w:u w:val="single"/>
        </w:rPr>
      </w:pPr>
    </w:p>
    <w:p w14:paraId="12276205" w14:textId="0BE81C48" w:rsidR="00C75535" w:rsidRDefault="00C75535" w:rsidP="00C75535">
      <w:pPr>
        <w:rPr>
          <w:b/>
          <w:u w:val="single"/>
        </w:rPr>
      </w:pPr>
    </w:p>
    <w:p w14:paraId="6291AE0D" w14:textId="09CF15E6" w:rsidR="00C75535" w:rsidRDefault="00C75535" w:rsidP="00C75535">
      <w:pPr>
        <w:rPr>
          <w:b/>
          <w:u w:val="single"/>
        </w:rPr>
      </w:pPr>
    </w:p>
    <w:p w14:paraId="6887BE9E" w14:textId="3AA897BA" w:rsidR="00C75535" w:rsidRDefault="00C75535" w:rsidP="00C75535">
      <w:pPr>
        <w:rPr>
          <w:b/>
          <w:u w:val="single"/>
        </w:rPr>
      </w:pPr>
    </w:p>
    <w:p w14:paraId="70D19CB9" w14:textId="34766376" w:rsidR="00C75535" w:rsidRDefault="00C75535" w:rsidP="00C75535">
      <w:pPr>
        <w:rPr>
          <w:b/>
          <w:u w:val="single"/>
        </w:rPr>
      </w:pPr>
    </w:p>
    <w:p w14:paraId="3CD28241" w14:textId="72DBD007" w:rsidR="00C75535" w:rsidRDefault="00C75535" w:rsidP="00C75535">
      <w:pPr>
        <w:rPr>
          <w:b/>
          <w:u w:val="single"/>
        </w:rPr>
      </w:pPr>
    </w:p>
    <w:p w14:paraId="75C88344" w14:textId="2860C91B" w:rsidR="00C75535" w:rsidRDefault="00C75535" w:rsidP="00C75535">
      <w:pPr>
        <w:rPr>
          <w:b/>
          <w:u w:val="single"/>
        </w:rPr>
      </w:pPr>
    </w:p>
    <w:p w14:paraId="240FDEF6" w14:textId="0FE94828" w:rsidR="00C75535" w:rsidRDefault="00C75535" w:rsidP="00C75535">
      <w:pPr>
        <w:rPr>
          <w:b/>
          <w:u w:val="single"/>
        </w:rPr>
      </w:pPr>
    </w:p>
    <w:p w14:paraId="0381D045" w14:textId="261FA136" w:rsidR="00C75535" w:rsidRDefault="00C75535" w:rsidP="00C75535">
      <w:pPr>
        <w:rPr>
          <w:b/>
          <w:u w:val="single"/>
        </w:rPr>
      </w:pPr>
    </w:p>
    <w:p w14:paraId="26786CA9" w14:textId="74ED5347" w:rsidR="00C75535" w:rsidRDefault="00C75535" w:rsidP="00C75535">
      <w:pPr>
        <w:rPr>
          <w:b/>
          <w:u w:val="single"/>
        </w:rPr>
      </w:pPr>
    </w:p>
    <w:p w14:paraId="4FA0BA5C" w14:textId="641A4718" w:rsidR="00C75535" w:rsidRDefault="00C75535" w:rsidP="00C75535">
      <w:pPr>
        <w:rPr>
          <w:b/>
          <w:u w:val="single"/>
        </w:rPr>
      </w:pPr>
    </w:p>
    <w:p w14:paraId="5F263E3B" w14:textId="592E4775" w:rsidR="00C75535" w:rsidRDefault="00C75535" w:rsidP="00C75535">
      <w:pPr>
        <w:rPr>
          <w:b/>
          <w:u w:val="single"/>
        </w:rPr>
      </w:pPr>
    </w:p>
    <w:p w14:paraId="5F782E2A" w14:textId="208FF938" w:rsidR="00C75535" w:rsidRDefault="00C75535" w:rsidP="00C75535">
      <w:pPr>
        <w:rPr>
          <w:b/>
          <w:u w:val="single"/>
        </w:rPr>
      </w:pPr>
    </w:p>
    <w:p w14:paraId="4E58ABC4" w14:textId="3AC2508D" w:rsidR="00C75535" w:rsidRDefault="00C75535" w:rsidP="00C75535">
      <w:pPr>
        <w:rPr>
          <w:b/>
          <w:u w:val="single"/>
        </w:rPr>
      </w:pPr>
    </w:p>
    <w:p w14:paraId="4B98FC9A" w14:textId="471F6F72" w:rsidR="00C75535" w:rsidRDefault="00C75535" w:rsidP="00C75535">
      <w:pPr>
        <w:rPr>
          <w:b/>
          <w:u w:val="single"/>
        </w:rPr>
      </w:pPr>
    </w:p>
    <w:p w14:paraId="1C03378A" w14:textId="42767BC7" w:rsidR="00C75535" w:rsidRDefault="00C75535" w:rsidP="00C75535">
      <w:pPr>
        <w:rPr>
          <w:b/>
          <w:u w:val="single"/>
        </w:rPr>
      </w:pPr>
    </w:p>
    <w:p w14:paraId="5677688B" w14:textId="3DF281E0" w:rsidR="00C75535" w:rsidRDefault="00C75535" w:rsidP="00C75535">
      <w:pPr>
        <w:rPr>
          <w:b/>
          <w:u w:val="single"/>
        </w:rPr>
      </w:pPr>
    </w:p>
    <w:p w14:paraId="1B6D3F00" w14:textId="4916A78F" w:rsidR="00C75535" w:rsidRDefault="00C75535" w:rsidP="00C75535">
      <w:pPr>
        <w:rPr>
          <w:b/>
          <w:u w:val="single"/>
        </w:rPr>
      </w:pPr>
    </w:p>
    <w:p w14:paraId="0526FA83" w14:textId="436513BC" w:rsidR="00C75535" w:rsidRDefault="00C75535" w:rsidP="00C75535">
      <w:pPr>
        <w:rPr>
          <w:b/>
          <w:u w:val="single"/>
        </w:rPr>
      </w:pPr>
    </w:p>
    <w:p w14:paraId="17B2EA37" w14:textId="45D00E6E" w:rsidR="00C75535" w:rsidRDefault="00C75535" w:rsidP="00C75535">
      <w:pPr>
        <w:rPr>
          <w:b/>
          <w:u w:val="single"/>
        </w:rPr>
      </w:pPr>
    </w:p>
    <w:p w14:paraId="59C6729E" w14:textId="2D27FD61" w:rsidR="00C75535" w:rsidRDefault="00C75535" w:rsidP="00C75535">
      <w:pPr>
        <w:rPr>
          <w:b/>
          <w:u w:val="single"/>
        </w:rPr>
      </w:pPr>
    </w:p>
    <w:p w14:paraId="72302DE1" w14:textId="3D5D010E" w:rsidR="00C75535" w:rsidRDefault="00C75535" w:rsidP="00C75535">
      <w:pPr>
        <w:rPr>
          <w:b/>
          <w:u w:val="single"/>
        </w:rPr>
      </w:pPr>
    </w:p>
    <w:p w14:paraId="33FE5AB7" w14:textId="3FEAF626" w:rsidR="00C75535" w:rsidRDefault="00C75535" w:rsidP="00C75535">
      <w:pPr>
        <w:rPr>
          <w:b/>
          <w:u w:val="single"/>
        </w:rPr>
      </w:pPr>
    </w:p>
    <w:p w14:paraId="33F1D736" w14:textId="5FDA106D" w:rsidR="00C75535" w:rsidRDefault="00C75535" w:rsidP="00C75535">
      <w:pPr>
        <w:rPr>
          <w:b/>
          <w:u w:val="single"/>
        </w:rPr>
      </w:pPr>
    </w:p>
    <w:p w14:paraId="4BB50F52" w14:textId="30B0C2F4" w:rsidR="00C75535" w:rsidRDefault="00C75535" w:rsidP="00C75535">
      <w:pPr>
        <w:rPr>
          <w:b/>
          <w:u w:val="single"/>
        </w:rPr>
      </w:pPr>
    </w:p>
    <w:p w14:paraId="0833CDB5" w14:textId="77777777" w:rsidR="00E64FB7" w:rsidRDefault="00E64FB7" w:rsidP="00C75535">
      <w:pPr>
        <w:rPr>
          <w:b/>
          <w:u w:val="single"/>
        </w:rPr>
      </w:pPr>
    </w:p>
    <w:p w14:paraId="7E667CA1" w14:textId="3CC823D9" w:rsidR="00C75535" w:rsidRDefault="00C75535" w:rsidP="00C75535">
      <w:pPr>
        <w:rPr>
          <w:b/>
          <w:u w:val="single"/>
        </w:rPr>
      </w:pPr>
    </w:p>
    <w:p w14:paraId="1C4B516E" w14:textId="107FA5F5" w:rsidR="00C75535" w:rsidRDefault="00C75535" w:rsidP="00C75535">
      <w:pPr>
        <w:rPr>
          <w:b/>
          <w:u w:val="single"/>
        </w:rPr>
      </w:pPr>
    </w:p>
    <w:p w14:paraId="0C0E55F0" w14:textId="3139252B" w:rsidR="00C75535" w:rsidRDefault="00E64FB7" w:rsidP="00E64FB7">
      <w:pPr>
        <w:jc w:val="center"/>
        <w:rPr>
          <w:b/>
          <w:u w:val="single"/>
        </w:rPr>
      </w:pPr>
      <w:r>
        <w:rPr>
          <w:b/>
          <w:u w:val="single"/>
        </w:rPr>
        <w:lastRenderedPageBreak/>
        <w:t>Errata to Pre-filed Testimony of Smith and Benjamin Deitchman</w:t>
      </w:r>
    </w:p>
    <w:p w14:paraId="7853A3CE" w14:textId="3BC01716" w:rsidR="00E64FB7" w:rsidRDefault="00E64FB7" w:rsidP="00E64FB7">
      <w:pPr>
        <w:jc w:val="center"/>
        <w:rPr>
          <w:b/>
          <w:u w:val="single"/>
        </w:rPr>
      </w:pPr>
    </w:p>
    <w:p w14:paraId="18F3748E" w14:textId="77777777" w:rsidR="00E64FB7" w:rsidRDefault="00E64FB7" w:rsidP="00E64FB7">
      <w:pPr>
        <w:jc w:val="both"/>
        <w:rPr>
          <w:szCs w:val="20"/>
          <w:u w:val="single"/>
        </w:rPr>
      </w:pPr>
      <w:r>
        <w:rPr>
          <w:u w:val="single"/>
        </w:rPr>
        <w:t>Page and Line Number</w:t>
      </w:r>
      <w:r>
        <w:tab/>
      </w:r>
      <w:r>
        <w:rPr>
          <w:u w:val="single"/>
        </w:rPr>
        <w:t>Change</w:t>
      </w:r>
    </w:p>
    <w:p w14:paraId="4ECB19D1" w14:textId="77777777" w:rsidR="00E64FB7" w:rsidRDefault="00E64FB7" w:rsidP="00E64FB7">
      <w:pPr>
        <w:jc w:val="both"/>
        <w:rPr>
          <w:u w:val="single"/>
        </w:rPr>
      </w:pPr>
    </w:p>
    <w:p w14:paraId="60AA4389" w14:textId="163ADA6F" w:rsidR="00E64FB7" w:rsidRDefault="00E64FB7" w:rsidP="00E64FB7">
      <w:pPr>
        <w:jc w:val="both"/>
      </w:pPr>
      <w:r>
        <w:t>Page 17</w:t>
      </w:r>
      <w:r>
        <w:t xml:space="preserve">, </w:t>
      </w:r>
      <w:r>
        <w:t>line 9-12</w:t>
      </w:r>
      <w:r>
        <w:tab/>
      </w:r>
      <w:r>
        <w:tab/>
      </w:r>
      <w:r w:rsidR="00352E41">
        <w:t>Insert “</w:t>
      </w:r>
      <w:r w:rsidR="00370845">
        <w:t>Company” between “the” and “in.”</w:t>
      </w:r>
    </w:p>
    <w:p w14:paraId="69F3175E" w14:textId="4D44401B" w:rsidR="00370845" w:rsidRDefault="00370845" w:rsidP="00E64FB7">
      <w:pPr>
        <w:jc w:val="both"/>
      </w:pPr>
      <w:r>
        <w:tab/>
      </w:r>
      <w:r>
        <w:tab/>
      </w:r>
      <w:r>
        <w:tab/>
      </w:r>
      <w:r>
        <w:tab/>
        <w:t>Strike “produce” and replace with “result”</w:t>
      </w:r>
    </w:p>
    <w:p w14:paraId="7EEDCC16" w14:textId="77777777" w:rsidR="00E64FB7" w:rsidRDefault="00E64FB7" w:rsidP="00E64FB7">
      <w:pPr>
        <w:jc w:val="both"/>
      </w:pPr>
    </w:p>
    <w:p w14:paraId="03BB68B9" w14:textId="7E597E08" w:rsidR="00E64FB7" w:rsidRDefault="00370845" w:rsidP="00E64FB7">
      <w:pPr>
        <w:jc w:val="both"/>
      </w:pPr>
      <w:r>
        <w:t>Page 17, line 16-19</w:t>
      </w:r>
      <w:r w:rsidR="00E64FB7">
        <w:t>,</w:t>
      </w:r>
      <w:r w:rsidR="00E64FB7">
        <w:tab/>
      </w:r>
      <w:r>
        <w:tab/>
        <w:t xml:space="preserve">Strike “estimates the majority of new large load customer cost </w:t>
      </w:r>
      <w:r>
        <w:tab/>
      </w:r>
      <w:r>
        <w:tab/>
      </w:r>
      <w:r>
        <w:tab/>
      </w:r>
      <w:r>
        <w:tab/>
      </w:r>
      <w:r>
        <w:tab/>
        <w:t xml:space="preserve">would </w:t>
      </w:r>
      <w:r>
        <w:tab/>
        <w:t xml:space="preserve">be assigned to customers a large commercial customer class” </w:t>
      </w:r>
      <w:r>
        <w:tab/>
      </w:r>
      <w:r>
        <w:tab/>
      </w:r>
      <w:r>
        <w:tab/>
      </w:r>
      <w:r>
        <w:tab/>
        <w:t xml:space="preserve">and replace with “observes that a large proportion of the </w:t>
      </w:r>
      <w:r>
        <w:tab/>
      </w:r>
      <w:r>
        <w:tab/>
      </w:r>
      <w:r>
        <w:tab/>
      </w:r>
      <w:r>
        <w:tab/>
      </w:r>
      <w:r>
        <w:tab/>
      </w:r>
      <w:r>
        <w:tab/>
        <w:t xml:space="preserve">company’s cost of service has historically been assigned to </w:t>
      </w:r>
      <w:r>
        <w:tab/>
      </w:r>
      <w:r>
        <w:tab/>
      </w:r>
      <w:r>
        <w:tab/>
      </w:r>
      <w:r>
        <w:tab/>
      </w:r>
      <w:r>
        <w:tab/>
      </w:r>
      <w:r>
        <w:tab/>
        <w:t>customers outside the large commercial customer class.”</w:t>
      </w:r>
    </w:p>
    <w:p w14:paraId="53428D91" w14:textId="2B74382F" w:rsidR="00E64FB7" w:rsidRDefault="00E64FB7" w:rsidP="00E64FB7">
      <w:pPr>
        <w:rPr>
          <w:b/>
          <w:u w:val="single"/>
        </w:rPr>
      </w:pPr>
    </w:p>
    <w:p w14:paraId="249C265D" w14:textId="15788C9D" w:rsidR="00946B8E" w:rsidRDefault="00946B8E" w:rsidP="00E64FB7">
      <w:pPr>
        <w:rPr>
          <w:b/>
          <w:u w:val="single"/>
        </w:rPr>
      </w:pPr>
    </w:p>
    <w:p w14:paraId="4CB719CF" w14:textId="2765EB93" w:rsidR="00946B8E" w:rsidRDefault="00946B8E" w:rsidP="00E64FB7">
      <w:pPr>
        <w:rPr>
          <w:b/>
          <w:u w:val="single"/>
        </w:rPr>
      </w:pPr>
    </w:p>
    <w:p w14:paraId="0C0B23EC" w14:textId="226DCD15" w:rsidR="00946B8E" w:rsidRDefault="00946B8E" w:rsidP="00E64FB7">
      <w:pPr>
        <w:rPr>
          <w:b/>
          <w:u w:val="single"/>
        </w:rPr>
      </w:pPr>
    </w:p>
    <w:p w14:paraId="696168E1" w14:textId="5901802A" w:rsidR="00946B8E" w:rsidRDefault="00946B8E" w:rsidP="00E64FB7">
      <w:pPr>
        <w:rPr>
          <w:b/>
          <w:u w:val="single"/>
        </w:rPr>
      </w:pPr>
    </w:p>
    <w:p w14:paraId="299EB1D6" w14:textId="48192BC5" w:rsidR="00946B8E" w:rsidRDefault="00946B8E" w:rsidP="00E64FB7">
      <w:pPr>
        <w:rPr>
          <w:b/>
          <w:u w:val="single"/>
        </w:rPr>
      </w:pPr>
    </w:p>
    <w:p w14:paraId="08B0F3EB" w14:textId="078A3F90" w:rsidR="00946B8E" w:rsidRDefault="00946B8E" w:rsidP="00E64FB7">
      <w:pPr>
        <w:rPr>
          <w:b/>
          <w:u w:val="single"/>
        </w:rPr>
      </w:pPr>
    </w:p>
    <w:p w14:paraId="5DB52BD6" w14:textId="0A5F973F" w:rsidR="00946B8E" w:rsidRDefault="00946B8E" w:rsidP="00E64FB7">
      <w:pPr>
        <w:rPr>
          <w:b/>
          <w:u w:val="single"/>
        </w:rPr>
      </w:pPr>
    </w:p>
    <w:p w14:paraId="103A11F3" w14:textId="1ECF4463" w:rsidR="00946B8E" w:rsidRDefault="00946B8E" w:rsidP="00E64FB7">
      <w:pPr>
        <w:rPr>
          <w:b/>
          <w:u w:val="single"/>
        </w:rPr>
      </w:pPr>
    </w:p>
    <w:p w14:paraId="107F4AC8" w14:textId="7E6492B3" w:rsidR="00946B8E" w:rsidRDefault="00946B8E" w:rsidP="00E64FB7">
      <w:pPr>
        <w:rPr>
          <w:b/>
          <w:u w:val="single"/>
        </w:rPr>
      </w:pPr>
    </w:p>
    <w:p w14:paraId="735CD822" w14:textId="4BDC7AF9" w:rsidR="00946B8E" w:rsidRDefault="00946B8E" w:rsidP="00E64FB7">
      <w:pPr>
        <w:rPr>
          <w:b/>
          <w:u w:val="single"/>
        </w:rPr>
      </w:pPr>
    </w:p>
    <w:p w14:paraId="64668E94" w14:textId="4D78A1BA" w:rsidR="00946B8E" w:rsidRDefault="00946B8E" w:rsidP="00E64FB7">
      <w:pPr>
        <w:rPr>
          <w:b/>
          <w:u w:val="single"/>
        </w:rPr>
      </w:pPr>
    </w:p>
    <w:p w14:paraId="27E12DDF" w14:textId="04A97A90" w:rsidR="00946B8E" w:rsidRDefault="00946B8E" w:rsidP="00E64FB7">
      <w:pPr>
        <w:rPr>
          <w:b/>
          <w:u w:val="single"/>
        </w:rPr>
      </w:pPr>
    </w:p>
    <w:p w14:paraId="74CFA2C7" w14:textId="5CA49C89" w:rsidR="00946B8E" w:rsidRDefault="00946B8E" w:rsidP="00E64FB7">
      <w:pPr>
        <w:rPr>
          <w:b/>
          <w:u w:val="single"/>
        </w:rPr>
      </w:pPr>
    </w:p>
    <w:p w14:paraId="32161182" w14:textId="13AA649F" w:rsidR="00946B8E" w:rsidRDefault="00946B8E" w:rsidP="00E64FB7">
      <w:pPr>
        <w:rPr>
          <w:b/>
          <w:u w:val="single"/>
        </w:rPr>
      </w:pPr>
    </w:p>
    <w:p w14:paraId="0AE2EAAD" w14:textId="3E51AA31" w:rsidR="00946B8E" w:rsidRDefault="00946B8E" w:rsidP="00E64FB7">
      <w:pPr>
        <w:rPr>
          <w:b/>
          <w:u w:val="single"/>
        </w:rPr>
      </w:pPr>
    </w:p>
    <w:p w14:paraId="5DFAEE3E" w14:textId="7E92B58F" w:rsidR="00946B8E" w:rsidRDefault="00946B8E" w:rsidP="00E64FB7">
      <w:pPr>
        <w:rPr>
          <w:b/>
          <w:u w:val="single"/>
        </w:rPr>
      </w:pPr>
    </w:p>
    <w:p w14:paraId="5D4C2483" w14:textId="4D218F47" w:rsidR="00946B8E" w:rsidRDefault="00946B8E" w:rsidP="00E64FB7">
      <w:pPr>
        <w:rPr>
          <w:b/>
          <w:u w:val="single"/>
        </w:rPr>
      </w:pPr>
    </w:p>
    <w:p w14:paraId="1B8280E5" w14:textId="78978C75" w:rsidR="00946B8E" w:rsidRDefault="00946B8E" w:rsidP="00E64FB7">
      <w:pPr>
        <w:rPr>
          <w:b/>
          <w:u w:val="single"/>
        </w:rPr>
      </w:pPr>
    </w:p>
    <w:p w14:paraId="68F45857" w14:textId="00EDFAEB" w:rsidR="00946B8E" w:rsidRDefault="00946B8E" w:rsidP="00E64FB7">
      <w:pPr>
        <w:rPr>
          <w:b/>
          <w:u w:val="single"/>
        </w:rPr>
      </w:pPr>
    </w:p>
    <w:p w14:paraId="44BFBFC5" w14:textId="0B2CBD77" w:rsidR="00946B8E" w:rsidRDefault="00946B8E" w:rsidP="00E64FB7">
      <w:pPr>
        <w:rPr>
          <w:b/>
          <w:u w:val="single"/>
        </w:rPr>
      </w:pPr>
    </w:p>
    <w:p w14:paraId="4E6D3574" w14:textId="4EA877F5" w:rsidR="00946B8E" w:rsidRDefault="00946B8E" w:rsidP="00E64FB7">
      <w:pPr>
        <w:rPr>
          <w:b/>
          <w:u w:val="single"/>
        </w:rPr>
      </w:pPr>
    </w:p>
    <w:p w14:paraId="300EE386" w14:textId="463B4646" w:rsidR="00946B8E" w:rsidRDefault="00946B8E" w:rsidP="00E64FB7">
      <w:pPr>
        <w:rPr>
          <w:b/>
          <w:u w:val="single"/>
        </w:rPr>
      </w:pPr>
    </w:p>
    <w:p w14:paraId="6B03C6EA" w14:textId="0AF2F6E6" w:rsidR="00946B8E" w:rsidRDefault="00946B8E" w:rsidP="00E64FB7">
      <w:pPr>
        <w:rPr>
          <w:b/>
          <w:u w:val="single"/>
        </w:rPr>
      </w:pPr>
    </w:p>
    <w:p w14:paraId="25F67AA5" w14:textId="7BCBE268" w:rsidR="00946B8E" w:rsidRDefault="00946B8E" w:rsidP="00E64FB7">
      <w:pPr>
        <w:rPr>
          <w:b/>
          <w:u w:val="single"/>
        </w:rPr>
      </w:pPr>
    </w:p>
    <w:p w14:paraId="57B9A126" w14:textId="076801E7" w:rsidR="00946B8E" w:rsidRDefault="00946B8E" w:rsidP="00E64FB7">
      <w:pPr>
        <w:rPr>
          <w:b/>
          <w:u w:val="single"/>
        </w:rPr>
      </w:pPr>
    </w:p>
    <w:p w14:paraId="3C1DBF41" w14:textId="5C3EED43" w:rsidR="00946B8E" w:rsidRDefault="00946B8E" w:rsidP="00E64FB7">
      <w:pPr>
        <w:rPr>
          <w:b/>
          <w:u w:val="single"/>
        </w:rPr>
      </w:pPr>
    </w:p>
    <w:p w14:paraId="75211C92" w14:textId="12520933" w:rsidR="00946B8E" w:rsidRDefault="00946B8E" w:rsidP="00E64FB7">
      <w:pPr>
        <w:rPr>
          <w:b/>
          <w:u w:val="single"/>
        </w:rPr>
      </w:pPr>
    </w:p>
    <w:p w14:paraId="70379C40" w14:textId="20724255" w:rsidR="00946B8E" w:rsidRDefault="00946B8E" w:rsidP="00E64FB7">
      <w:pPr>
        <w:rPr>
          <w:b/>
          <w:u w:val="single"/>
        </w:rPr>
      </w:pPr>
    </w:p>
    <w:p w14:paraId="5A676CC0" w14:textId="4CC3F297" w:rsidR="00946B8E" w:rsidRDefault="00946B8E" w:rsidP="00E64FB7">
      <w:pPr>
        <w:rPr>
          <w:b/>
          <w:u w:val="single"/>
        </w:rPr>
      </w:pPr>
    </w:p>
    <w:p w14:paraId="143E79D4" w14:textId="3BD46DDE" w:rsidR="00946B8E" w:rsidRDefault="00946B8E" w:rsidP="00E64FB7">
      <w:pPr>
        <w:rPr>
          <w:b/>
          <w:u w:val="single"/>
        </w:rPr>
      </w:pPr>
    </w:p>
    <w:p w14:paraId="5F87ABCC" w14:textId="72D69C41" w:rsidR="00946B8E" w:rsidRDefault="00946B8E" w:rsidP="00E64FB7">
      <w:pPr>
        <w:rPr>
          <w:b/>
          <w:u w:val="single"/>
        </w:rPr>
      </w:pPr>
    </w:p>
    <w:p w14:paraId="2E356014" w14:textId="193ED972" w:rsidR="00946B8E" w:rsidRDefault="00946B8E" w:rsidP="00E64FB7">
      <w:pPr>
        <w:rPr>
          <w:b/>
          <w:u w:val="single"/>
        </w:rPr>
      </w:pPr>
    </w:p>
    <w:p w14:paraId="6275DC7B" w14:textId="74FC16EB" w:rsidR="00946B8E" w:rsidRDefault="00946B8E" w:rsidP="00E64FB7">
      <w:pPr>
        <w:rPr>
          <w:b/>
          <w:u w:val="single"/>
        </w:rPr>
      </w:pPr>
    </w:p>
    <w:p w14:paraId="6A71DB3B" w14:textId="77777777" w:rsidR="00460536" w:rsidRDefault="00460536" w:rsidP="00946B8E">
      <w:pPr>
        <w:tabs>
          <w:tab w:val="left" w:pos="-1440"/>
          <w:tab w:val="left" w:pos="-720"/>
        </w:tabs>
        <w:suppressAutoHyphens/>
        <w:ind w:hanging="90"/>
        <w:jc w:val="center"/>
        <w:rPr>
          <w:b/>
          <w:spacing w:val="-2"/>
          <w:sz w:val="22"/>
        </w:rPr>
      </w:pPr>
    </w:p>
    <w:p w14:paraId="1DE9010F" w14:textId="7F974CFF" w:rsidR="00946B8E" w:rsidRDefault="00946B8E" w:rsidP="00946B8E">
      <w:pPr>
        <w:tabs>
          <w:tab w:val="left" w:pos="-1440"/>
          <w:tab w:val="left" w:pos="-720"/>
        </w:tabs>
        <w:suppressAutoHyphens/>
        <w:ind w:hanging="90"/>
        <w:jc w:val="center"/>
        <w:rPr>
          <w:b/>
          <w:spacing w:val="-2"/>
          <w:sz w:val="22"/>
        </w:rPr>
      </w:pPr>
      <w:r>
        <w:rPr>
          <w:b/>
          <w:spacing w:val="-2"/>
          <w:sz w:val="22"/>
        </w:rPr>
        <w:lastRenderedPageBreak/>
        <w:t>BEFORE THE GEORGIA PUBLIC SERVICE COMMISSION</w:t>
      </w:r>
    </w:p>
    <w:p w14:paraId="0EDA55B3" w14:textId="77777777" w:rsidR="00946B8E" w:rsidRDefault="00946B8E" w:rsidP="00946B8E">
      <w:pPr>
        <w:tabs>
          <w:tab w:val="left" w:pos="-1440"/>
          <w:tab w:val="left" w:pos="-720"/>
        </w:tabs>
        <w:suppressAutoHyphens/>
        <w:jc w:val="both"/>
        <w:rPr>
          <w:spacing w:val="-2"/>
          <w:sz w:val="22"/>
        </w:rPr>
      </w:pPr>
    </w:p>
    <w:p w14:paraId="69165ECF" w14:textId="77777777" w:rsidR="00946B8E" w:rsidRPr="00946B8E" w:rsidRDefault="00946B8E" w:rsidP="00946B8E">
      <w:pPr>
        <w:tabs>
          <w:tab w:val="left" w:pos="-1080"/>
          <w:tab w:val="left" w:pos="-720"/>
          <w:tab w:val="left" w:pos="0"/>
          <w:tab w:val="left" w:pos="5760"/>
          <w:tab w:val="left" w:pos="6480"/>
          <w:tab w:val="left" w:pos="8640"/>
        </w:tabs>
        <w:suppressAutoHyphens/>
        <w:rPr>
          <w:b/>
        </w:rPr>
      </w:pPr>
      <w:r w:rsidRPr="00946B8E">
        <w:rPr>
          <w:b/>
        </w:rPr>
        <w:t>In the Matter of</w:t>
      </w:r>
      <w:r w:rsidRPr="00946B8E">
        <w:rPr>
          <w:b/>
        </w:rPr>
        <w:tab/>
        <w:t>)</w:t>
      </w:r>
    </w:p>
    <w:p w14:paraId="1A40208A" w14:textId="407831F6" w:rsidR="00946B8E" w:rsidRPr="00946B8E" w:rsidRDefault="00946B8E" w:rsidP="00946B8E">
      <w:pPr>
        <w:tabs>
          <w:tab w:val="left" w:pos="-1080"/>
          <w:tab w:val="left" w:pos="-720"/>
          <w:tab w:val="left" w:pos="0"/>
          <w:tab w:val="left" w:pos="5760"/>
          <w:tab w:val="left" w:pos="6480"/>
          <w:tab w:val="left" w:pos="8640"/>
        </w:tabs>
        <w:suppressAutoHyphens/>
        <w:rPr>
          <w:b/>
        </w:rPr>
      </w:pPr>
      <w:r w:rsidRPr="00946B8E">
        <w:rPr>
          <w:b/>
        </w:rPr>
        <w:tab/>
        <w:t>)</w:t>
      </w:r>
      <w:r w:rsidRPr="00946B8E">
        <w:rPr>
          <w:b/>
        </w:rPr>
        <w:tab/>
        <w:t xml:space="preserve">Docket No. </w:t>
      </w:r>
      <w:r w:rsidRPr="00946B8E">
        <w:rPr>
          <w:b/>
          <w:color w:val="000000"/>
        </w:rPr>
        <w:t>55378</w:t>
      </w:r>
    </w:p>
    <w:p w14:paraId="292D12D8" w14:textId="77777777" w:rsidR="00946B8E" w:rsidRPr="00946B8E" w:rsidRDefault="00946B8E" w:rsidP="00946B8E">
      <w:pPr>
        <w:tabs>
          <w:tab w:val="left" w:pos="-1080"/>
          <w:tab w:val="left" w:pos="-720"/>
          <w:tab w:val="left" w:pos="0"/>
          <w:tab w:val="left" w:pos="5760"/>
          <w:tab w:val="left" w:pos="6480"/>
          <w:tab w:val="left" w:pos="8640"/>
        </w:tabs>
        <w:suppressAutoHyphens/>
        <w:rPr>
          <w:b/>
        </w:rPr>
      </w:pPr>
      <w:r w:rsidRPr="00946B8E">
        <w:rPr>
          <w:b/>
        </w:rPr>
        <w:t>Georgia Power Company’s</w:t>
      </w:r>
      <w:r w:rsidRPr="00946B8E">
        <w:rPr>
          <w:b/>
        </w:rPr>
        <w:tab/>
        <w:t>)</w:t>
      </w:r>
      <w:r w:rsidRPr="00946B8E">
        <w:rPr>
          <w:b/>
        </w:rPr>
        <w:tab/>
        <w:t xml:space="preserve"> </w:t>
      </w:r>
    </w:p>
    <w:p w14:paraId="4138B199" w14:textId="77777777" w:rsidR="00946B8E" w:rsidRPr="00946B8E" w:rsidRDefault="00946B8E" w:rsidP="00946B8E">
      <w:pPr>
        <w:rPr>
          <w:b/>
          <w:color w:val="000000"/>
        </w:rPr>
      </w:pPr>
      <w:r w:rsidRPr="00946B8E">
        <w:rPr>
          <w:b/>
          <w:color w:val="000000"/>
        </w:rPr>
        <w:t>2023 Integrated Resource Plan Update</w:t>
      </w:r>
      <w:r w:rsidRPr="00946B8E">
        <w:rPr>
          <w:b/>
          <w:color w:val="000000"/>
        </w:rPr>
        <w:tab/>
      </w:r>
      <w:r w:rsidRPr="00946B8E">
        <w:rPr>
          <w:b/>
          <w:color w:val="000000"/>
        </w:rPr>
        <w:tab/>
      </w:r>
      <w:r w:rsidRPr="00946B8E">
        <w:rPr>
          <w:b/>
          <w:color w:val="000000"/>
        </w:rPr>
        <w:tab/>
        <w:t>)</w:t>
      </w:r>
    </w:p>
    <w:p w14:paraId="37021F36" w14:textId="77777777" w:rsidR="00946B8E" w:rsidRPr="00946B8E" w:rsidRDefault="00946B8E" w:rsidP="00946B8E">
      <w:pPr>
        <w:rPr>
          <w:b/>
        </w:rPr>
      </w:pPr>
      <w:r w:rsidRPr="00946B8E">
        <w:rPr>
          <w:b/>
          <w:color w:val="000000"/>
        </w:rPr>
        <w:tab/>
      </w:r>
      <w:r w:rsidRPr="00946B8E">
        <w:rPr>
          <w:b/>
          <w:color w:val="000000"/>
        </w:rPr>
        <w:tab/>
      </w:r>
      <w:r w:rsidRPr="00946B8E">
        <w:rPr>
          <w:b/>
          <w:color w:val="000000"/>
        </w:rPr>
        <w:tab/>
      </w:r>
      <w:r w:rsidRPr="00946B8E">
        <w:rPr>
          <w:b/>
          <w:color w:val="000000"/>
        </w:rPr>
        <w:tab/>
      </w:r>
      <w:r w:rsidRPr="00946B8E">
        <w:rPr>
          <w:b/>
          <w:color w:val="000000"/>
        </w:rPr>
        <w:tab/>
      </w:r>
      <w:r w:rsidRPr="00946B8E">
        <w:rPr>
          <w:b/>
          <w:color w:val="000000"/>
        </w:rPr>
        <w:tab/>
      </w:r>
      <w:r w:rsidRPr="00946B8E">
        <w:rPr>
          <w:b/>
          <w:color w:val="000000"/>
        </w:rPr>
        <w:tab/>
      </w:r>
      <w:r w:rsidRPr="00946B8E">
        <w:rPr>
          <w:b/>
          <w:color w:val="000000"/>
        </w:rPr>
        <w:tab/>
      </w:r>
      <w:r w:rsidRPr="00946B8E">
        <w:rPr>
          <w:b/>
        </w:rPr>
        <w:t xml:space="preserve">) </w:t>
      </w:r>
    </w:p>
    <w:p w14:paraId="67743248" w14:textId="77777777" w:rsidR="00946B8E" w:rsidRPr="00946B8E" w:rsidRDefault="00946B8E" w:rsidP="00946B8E">
      <w:pPr>
        <w:rPr>
          <w:b/>
        </w:rPr>
      </w:pPr>
    </w:p>
    <w:p w14:paraId="6FB9E1EC" w14:textId="77777777" w:rsidR="00946B8E" w:rsidRPr="00946B8E" w:rsidRDefault="00946B8E" w:rsidP="00946B8E">
      <w:pPr>
        <w:rPr>
          <w:b/>
        </w:rPr>
      </w:pPr>
      <w:r w:rsidRPr="00946B8E">
        <w:rPr>
          <w:b/>
        </w:rPr>
        <w:tab/>
      </w:r>
      <w:r w:rsidRPr="00946B8E">
        <w:rPr>
          <w:b/>
        </w:rPr>
        <w:tab/>
      </w:r>
      <w:r w:rsidRPr="00946B8E">
        <w:rPr>
          <w:b/>
        </w:rPr>
        <w:tab/>
      </w:r>
      <w:r w:rsidRPr="00946B8E">
        <w:rPr>
          <w:b/>
        </w:rPr>
        <w:tab/>
      </w:r>
      <w:r w:rsidRPr="00946B8E">
        <w:rPr>
          <w:b/>
        </w:rPr>
        <w:tab/>
      </w:r>
      <w:r w:rsidRPr="00946B8E">
        <w:rPr>
          <w:b/>
        </w:rPr>
        <w:tab/>
      </w:r>
      <w:r w:rsidRPr="00946B8E">
        <w:rPr>
          <w:b/>
        </w:rPr>
        <w:tab/>
      </w:r>
      <w:r w:rsidRPr="00946B8E">
        <w:rPr>
          <w:b/>
        </w:rPr>
        <w:tab/>
      </w:r>
      <w:r w:rsidRPr="00946B8E">
        <w:rPr>
          <w:b/>
        </w:rPr>
        <w:tab/>
      </w:r>
      <w:r w:rsidRPr="00946B8E">
        <w:rPr>
          <w:b/>
        </w:rPr>
        <w:tab/>
      </w:r>
    </w:p>
    <w:p w14:paraId="491D1EE8" w14:textId="77777777" w:rsidR="00946B8E" w:rsidRPr="00946B8E" w:rsidRDefault="00946B8E" w:rsidP="00946B8E">
      <w:pPr>
        <w:pStyle w:val="Title"/>
        <w:rPr>
          <w:b/>
          <w:u w:val="single"/>
        </w:rPr>
      </w:pPr>
      <w:r w:rsidRPr="00946B8E">
        <w:rPr>
          <w:u w:val="single"/>
        </w:rPr>
        <w:t>CERTIFICATE OF SERVICE</w:t>
      </w:r>
    </w:p>
    <w:p w14:paraId="7D379400" w14:textId="77777777" w:rsidR="00946B8E" w:rsidRPr="00946B8E" w:rsidRDefault="00946B8E" w:rsidP="00946B8E">
      <w:pPr>
        <w:tabs>
          <w:tab w:val="center" w:pos="4680"/>
        </w:tabs>
        <w:suppressAutoHyphens/>
        <w:jc w:val="both"/>
        <w:rPr>
          <w:b/>
          <w:spacing w:val="-2"/>
          <w:sz w:val="22"/>
          <w:u w:val="single"/>
        </w:rPr>
      </w:pPr>
    </w:p>
    <w:p w14:paraId="06083188" w14:textId="6615CF56" w:rsidR="00946B8E" w:rsidRPr="00602DC8" w:rsidRDefault="00946B8E" w:rsidP="00602DC8">
      <w:pPr>
        <w:tabs>
          <w:tab w:val="left" w:pos="-1440"/>
          <w:tab w:val="left" w:pos="-720"/>
        </w:tabs>
        <w:suppressAutoHyphens/>
        <w:ind w:left="360"/>
        <w:jc w:val="both"/>
        <w:rPr>
          <w:spacing w:val="-2"/>
        </w:rPr>
      </w:pPr>
      <w:r w:rsidRPr="00946B8E">
        <w:rPr>
          <w:spacing w:val="-2"/>
          <w:sz w:val="22"/>
          <w:szCs w:val="22"/>
        </w:rPr>
        <w:tab/>
      </w:r>
      <w:r w:rsidRPr="00602DC8">
        <w:rPr>
          <w:spacing w:val="-2"/>
        </w:rPr>
        <w:t xml:space="preserve">I hereby certify that the foregoing </w:t>
      </w:r>
      <w:r w:rsidRPr="00602DC8">
        <w:rPr>
          <w:b/>
          <w:spacing w:val="-2"/>
        </w:rPr>
        <w:t xml:space="preserve">Staff’s </w:t>
      </w:r>
      <w:r w:rsidRPr="00602DC8">
        <w:rPr>
          <w:b/>
          <w:spacing w:val="-2"/>
        </w:rPr>
        <w:t xml:space="preserve">Errata to the Pre-filed Testimony of Thomas </w:t>
      </w:r>
      <w:proofErr w:type="gramStart"/>
      <w:r w:rsidRPr="00602DC8">
        <w:rPr>
          <w:b/>
          <w:spacing w:val="-2"/>
        </w:rPr>
        <w:t xml:space="preserve">Newsome,  </w:t>
      </w:r>
      <w:bookmarkStart w:id="1" w:name="_GoBack"/>
      <w:bookmarkEnd w:id="1"/>
      <w:r w:rsidRPr="00602DC8">
        <w:rPr>
          <w:b/>
          <w:spacing w:val="-2"/>
        </w:rPr>
        <w:t>Philip</w:t>
      </w:r>
      <w:proofErr w:type="gramEnd"/>
      <w:r w:rsidRPr="00602DC8">
        <w:rPr>
          <w:b/>
          <w:spacing w:val="-2"/>
        </w:rPr>
        <w:t xml:space="preserve"> </w:t>
      </w:r>
      <w:proofErr w:type="spellStart"/>
      <w:r w:rsidRPr="00602DC8">
        <w:rPr>
          <w:b/>
          <w:spacing w:val="-2"/>
        </w:rPr>
        <w:t>Hayet</w:t>
      </w:r>
      <w:proofErr w:type="spellEnd"/>
      <w:r w:rsidRPr="00602DC8">
        <w:rPr>
          <w:b/>
          <w:spacing w:val="-2"/>
        </w:rPr>
        <w:t>, and Leah Wellborn and Errata to Pre-Filed Testimony of Ralph Smith a</w:t>
      </w:r>
      <w:r w:rsidR="00602DC8">
        <w:rPr>
          <w:b/>
          <w:spacing w:val="-2"/>
        </w:rPr>
        <w:t>n</w:t>
      </w:r>
      <w:r w:rsidRPr="00602DC8">
        <w:rPr>
          <w:b/>
          <w:spacing w:val="-2"/>
        </w:rPr>
        <w:t xml:space="preserve">d Benjamin Deitchman </w:t>
      </w:r>
      <w:r w:rsidRPr="00602DC8">
        <w:rPr>
          <w:spacing w:val="-2"/>
        </w:rPr>
        <w:t>in the above-referenced docket was filed with the Commission's Executive Secretary, an electronic copy of same was served upon all parties and persons listed below via electronic mail, or unless otherwise indicated, as follows</w:t>
      </w:r>
      <w:r w:rsidR="00602DC8" w:rsidRPr="00602DC8">
        <w:rPr>
          <w:spacing w:val="-2"/>
        </w:rPr>
        <w:t>.</w:t>
      </w:r>
    </w:p>
    <w:p w14:paraId="5750BBB5" w14:textId="4F3DEE5D" w:rsidR="00602DC8" w:rsidRDefault="00602DC8" w:rsidP="00602DC8">
      <w:pPr>
        <w:tabs>
          <w:tab w:val="left" w:pos="-1440"/>
          <w:tab w:val="left" w:pos="-720"/>
        </w:tabs>
        <w:suppressAutoHyphens/>
        <w:ind w:left="360"/>
        <w:jc w:val="both"/>
        <w:rPr>
          <w:spacing w:val="-2"/>
          <w:sz w:val="22"/>
          <w:szCs w:val="22"/>
        </w:rPr>
      </w:pPr>
    </w:p>
    <w:tbl>
      <w:tblPr>
        <w:tblW w:w="9885" w:type="dxa"/>
        <w:tblInd w:w="-108" w:type="dxa"/>
        <w:tblLayout w:type="fixed"/>
        <w:tblLook w:val="04A0" w:firstRow="1" w:lastRow="0" w:firstColumn="1" w:lastColumn="0" w:noHBand="0" w:noVBand="1"/>
      </w:tblPr>
      <w:tblGrid>
        <w:gridCol w:w="4942"/>
        <w:gridCol w:w="4943"/>
      </w:tblGrid>
      <w:tr w:rsidR="00602DC8" w14:paraId="5BA87AB8" w14:textId="77777777" w:rsidTr="00602DC8">
        <w:trPr>
          <w:trHeight w:val="3510"/>
        </w:trPr>
        <w:tc>
          <w:tcPr>
            <w:tcW w:w="4942" w:type="dxa"/>
          </w:tcPr>
          <w:p w14:paraId="5F7E8D4A" w14:textId="77777777" w:rsidR="00602DC8" w:rsidRDefault="00602DC8">
            <w:pPr>
              <w:rPr>
                <w:sz w:val="20"/>
                <w:szCs w:val="20"/>
              </w:rPr>
            </w:pPr>
            <w:r>
              <w:rPr>
                <w:sz w:val="20"/>
                <w:szCs w:val="20"/>
              </w:rPr>
              <w:t>Sallie Tanner</w:t>
            </w:r>
          </w:p>
          <w:p w14:paraId="14FF2CF2" w14:textId="77777777" w:rsidR="00602DC8" w:rsidRDefault="00602DC8">
            <w:pPr>
              <w:rPr>
                <w:sz w:val="20"/>
                <w:szCs w:val="20"/>
              </w:rPr>
            </w:pPr>
            <w:r>
              <w:rPr>
                <w:sz w:val="20"/>
                <w:szCs w:val="20"/>
              </w:rPr>
              <w:t>Executive Secretary</w:t>
            </w:r>
          </w:p>
          <w:p w14:paraId="1C6C0A52" w14:textId="77777777" w:rsidR="00602DC8" w:rsidRDefault="00602DC8">
            <w:pPr>
              <w:rPr>
                <w:sz w:val="20"/>
                <w:szCs w:val="20"/>
              </w:rPr>
            </w:pPr>
            <w:r>
              <w:rPr>
                <w:sz w:val="20"/>
                <w:szCs w:val="20"/>
              </w:rPr>
              <w:t>Georgia Public Service Commission</w:t>
            </w:r>
          </w:p>
          <w:p w14:paraId="77D4AD6C" w14:textId="77777777" w:rsidR="00602DC8" w:rsidRDefault="00602DC8">
            <w:pPr>
              <w:rPr>
                <w:sz w:val="20"/>
                <w:szCs w:val="20"/>
              </w:rPr>
            </w:pPr>
            <w:r>
              <w:rPr>
                <w:sz w:val="20"/>
                <w:szCs w:val="20"/>
              </w:rPr>
              <w:t>244 Washington Street, SW</w:t>
            </w:r>
          </w:p>
          <w:p w14:paraId="350E0CEF" w14:textId="77777777" w:rsidR="00602DC8" w:rsidRDefault="00602DC8">
            <w:pPr>
              <w:rPr>
                <w:sz w:val="20"/>
                <w:szCs w:val="20"/>
              </w:rPr>
            </w:pPr>
            <w:r>
              <w:rPr>
                <w:sz w:val="20"/>
                <w:szCs w:val="20"/>
              </w:rPr>
              <w:t>Atlanta, Georgia 30334</w:t>
            </w:r>
          </w:p>
          <w:p w14:paraId="7712FAAC" w14:textId="77777777" w:rsidR="00602DC8" w:rsidRDefault="00602DC8">
            <w:pPr>
              <w:rPr>
                <w:sz w:val="20"/>
                <w:szCs w:val="20"/>
              </w:rPr>
            </w:pPr>
            <w:hyperlink r:id="rId9" w:history="1">
              <w:r>
                <w:rPr>
                  <w:rStyle w:val="Hyperlink"/>
                  <w:sz w:val="20"/>
                  <w:szCs w:val="20"/>
                </w:rPr>
                <w:t>stanner@psc.ga.gov</w:t>
              </w:r>
            </w:hyperlink>
            <w:r>
              <w:rPr>
                <w:sz w:val="20"/>
                <w:szCs w:val="20"/>
              </w:rPr>
              <w:t xml:space="preserve"> </w:t>
            </w:r>
          </w:p>
          <w:p w14:paraId="2E278E20" w14:textId="77777777" w:rsidR="00602DC8" w:rsidRDefault="00602DC8">
            <w:pPr>
              <w:rPr>
                <w:sz w:val="20"/>
                <w:szCs w:val="20"/>
              </w:rPr>
            </w:pPr>
          </w:p>
          <w:p w14:paraId="3E841BFF" w14:textId="77777777" w:rsidR="00602DC8" w:rsidRDefault="00602DC8">
            <w:pPr>
              <w:rPr>
                <w:sz w:val="20"/>
                <w:szCs w:val="20"/>
              </w:rPr>
            </w:pPr>
            <w:r>
              <w:rPr>
                <w:b/>
                <w:i/>
                <w:sz w:val="20"/>
                <w:szCs w:val="20"/>
              </w:rPr>
              <w:t>For the Georgia Public Service Commission:</w:t>
            </w:r>
          </w:p>
          <w:p w14:paraId="6D32CC37" w14:textId="77777777" w:rsidR="00602DC8" w:rsidRDefault="00602DC8">
            <w:pPr>
              <w:rPr>
                <w:sz w:val="20"/>
                <w:szCs w:val="20"/>
              </w:rPr>
            </w:pPr>
            <w:r>
              <w:rPr>
                <w:sz w:val="20"/>
                <w:szCs w:val="20"/>
              </w:rPr>
              <w:t>Preston Thomas</w:t>
            </w:r>
          </w:p>
          <w:p w14:paraId="50D15E3A" w14:textId="77777777" w:rsidR="00602DC8" w:rsidRDefault="00602DC8">
            <w:pPr>
              <w:rPr>
                <w:sz w:val="20"/>
                <w:szCs w:val="20"/>
              </w:rPr>
            </w:pPr>
            <w:r>
              <w:rPr>
                <w:sz w:val="20"/>
                <w:szCs w:val="20"/>
              </w:rPr>
              <w:t>Georgia Public Service Commission</w:t>
            </w:r>
          </w:p>
          <w:p w14:paraId="0B18C7D7" w14:textId="77777777" w:rsidR="00602DC8" w:rsidRDefault="00602DC8">
            <w:pPr>
              <w:rPr>
                <w:sz w:val="20"/>
                <w:szCs w:val="20"/>
              </w:rPr>
            </w:pPr>
            <w:r>
              <w:rPr>
                <w:sz w:val="20"/>
                <w:szCs w:val="20"/>
              </w:rPr>
              <w:t>244 Washington Street, First Floor</w:t>
            </w:r>
          </w:p>
          <w:p w14:paraId="50B744BE" w14:textId="77777777" w:rsidR="00602DC8" w:rsidRDefault="00602DC8">
            <w:pPr>
              <w:rPr>
                <w:sz w:val="20"/>
                <w:szCs w:val="20"/>
              </w:rPr>
            </w:pPr>
            <w:r>
              <w:rPr>
                <w:sz w:val="20"/>
                <w:szCs w:val="20"/>
              </w:rPr>
              <w:t>Atlanta, Georgia 30334</w:t>
            </w:r>
          </w:p>
          <w:p w14:paraId="21D50B5C" w14:textId="77777777" w:rsidR="00602DC8" w:rsidRDefault="00602DC8">
            <w:pPr>
              <w:rPr>
                <w:sz w:val="20"/>
                <w:szCs w:val="20"/>
              </w:rPr>
            </w:pPr>
            <w:hyperlink r:id="rId10" w:history="1">
              <w:r>
                <w:rPr>
                  <w:rStyle w:val="Hyperlink"/>
                  <w:sz w:val="20"/>
                  <w:szCs w:val="20"/>
                </w:rPr>
                <w:t>pthomas@psc.ga.gov</w:t>
              </w:r>
            </w:hyperlink>
          </w:p>
          <w:p w14:paraId="05219634" w14:textId="77777777" w:rsidR="00602DC8" w:rsidRDefault="00602DC8">
            <w:pPr>
              <w:rPr>
                <w:sz w:val="20"/>
                <w:szCs w:val="20"/>
              </w:rPr>
            </w:pPr>
          </w:p>
          <w:p w14:paraId="748BEAD5" w14:textId="77777777" w:rsidR="00602DC8" w:rsidRDefault="00602DC8">
            <w:pPr>
              <w:rPr>
                <w:b/>
                <w:i/>
                <w:sz w:val="20"/>
                <w:szCs w:val="20"/>
              </w:rPr>
            </w:pPr>
            <w:r>
              <w:rPr>
                <w:b/>
                <w:i/>
                <w:sz w:val="20"/>
                <w:szCs w:val="20"/>
              </w:rPr>
              <w:t>For Georgia Power Company:</w:t>
            </w:r>
          </w:p>
          <w:p w14:paraId="36BCD215" w14:textId="77777777" w:rsidR="00602DC8" w:rsidRDefault="00602DC8">
            <w:pPr>
              <w:rPr>
                <w:sz w:val="20"/>
                <w:szCs w:val="20"/>
              </w:rPr>
            </w:pPr>
            <w:r>
              <w:rPr>
                <w:sz w:val="20"/>
                <w:szCs w:val="20"/>
              </w:rPr>
              <w:t xml:space="preserve">Mr. Steven J. </w:t>
            </w:r>
            <w:proofErr w:type="spellStart"/>
            <w:r>
              <w:rPr>
                <w:sz w:val="20"/>
                <w:szCs w:val="20"/>
              </w:rPr>
              <w:t>Hewitson</w:t>
            </w:r>
            <w:proofErr w:type="spellEnd"/>
          </w:p>
          <w:p w14:paraId="04D44E44" w14:textId="77777777" w:rsidR="00602DC8" w:rsidRDefault="00602DC8">
            <w:pPr>
              <w:rPr>
                <w:sz w:val="20"/>
                <w:szCs w:val="20"/>
              </w:rPr>
            </w:pPr>
            <w:r>
              <w:rPr>
                <w:sz w:val="20"/>
                <w:szCs w:val="20"/>
              </w:rPr>
              <w:t xml:space="preserve">Mr. Brandon F. </w:t>
            </w:r>
            <w:proofErr w:type="spellStart"/>
            <w:r>
              <w:rPr>
                <w:sz w:val="20"/>
                <w:szCs w:val="20"/>
              </w:rPr>
              <w:t>Marzo</w:t>
            </w:r>
            <w:proofErr w:type="spellEnd"/>
          </w:p>
          <w:p w14:paraId="5FCB49FD" w14:textId="77777777" w:rsidR="00602DC8" w:rsidRDefault="00602DC8">
            <w:pPr>
              <w:rPr>
                <w:sz w:val="20"/>
                <w:szCs w:val="20"/>
              </w:rPr>
            </w:pPr>
            <w:r>
              <w:rPr>
                <w:sz w:val="20"/>
                <w:szCs w:val="20"/>
              </w:rPr>
              <w:t>Ms. Allison W. Pryor</w:t>
            </w:r>
          </w:p>
          <w:p w14:paraId="14E24D19" w14:textId="77777777" w:rsidR="00602DC8" w:rsidRDefault="00602DC8">
            <w:pPr>
              <w:rPr>
                <w:sz w:val="20"/>
                <w:szCs w:val="20"/>
              </w:rPr>
            </w:pPr>
            <w:r>
              <w:rPr>
                <w:sz w:val="20"/>
                <w:szCs w:val="20"/>
              </w:rPr>
              <w:t>Troutman Pepper Hamilton Sanders, LLP</w:t>
            </w:r>
          </w:p>
          <w:p w14:paraId="48B477EC" w14:textId="77777777" w:rsidR="00602DC8" w:rsidRDefault="00602DC8">
            <w:pPr>
              <w:rPr>
                <w:sz w:val="20"/>
                <w:szCs w:val="20"/>
              </w:rPr>
            </w:pPr>
            <w:r>
              <w:rPr>
                <w:sz w:val="20"/>
                <w:szCs w:val="20"/>
              </w:rPr>
              <w:t>Bank of America Plaza</w:t>
            </w:r>
          </w:p>
          <w:p w14:paraId="4E696948" w14:textId="77777777" w:rsidR="00602DC8" w:rsidRDefault="00602DC8">
            <w:pPr>
              <w:rPr>
                <w:sz w:val="20"/>
                <w:szCs w:val="20"/>
              </w:rPr>
            </w:pPr>
            <w:r>
              <w:rPr>
                <w:sz w:val="20"/>
                <w:szCs w:val="20"/>
              </w:rPr>
              <w:t>600 Peachtree Street, N.E.</w:t>
            </w:r>
          </w:p>
          <w:p w14:paraId="3CF8D31C" w14:textId="77777777" w:rsidR="00602DC8" w:rsidRDefault="00602DC8">
            <w:pPr>
              <w:rPr>
                <w:sz w:val="20"/>
                <w:szCs w:val="20"/>
              </w:rPr>
            </w:pPr>
            <w:r>
              <w:rPr>
                <w:sz w:val="20"/>
                <w:szCs w:val="20"/>
              </w:rPr>
              <w:t>Suite 3000</w:t>
            </w:r>
          </w:p>
          <w:p w14:paraId="30C7BEDA" w14:textId="77777777" w:rsidR="00602DC8" w:rsidRDefault="00602DC8">
            <w:pPr>
              <w:rPr>
                <w:sz w:val="20"/>
                <w:szCs w:val="20"/>
              </w:rPr>
            </w:pPr>
            <w:r>
              <w:rPr>
                <w:sz w:val="20"/>
                <w:szCs w:val="20"/>
              </w:rPr>
              <w:t xml:space="preserve">Atlanta, </w:t>
            </w:r>
            <w:proofErr w:type="gramStart"/>
            <w:r>
              <w:rPr>
                <w:sz w:val="20"/>
                <w:szCs w:val="20"/>
              </w:rPr>
              <w:t>Georgia  30308</w:t>
            </w:r>
            <w:proofErr w:type="gramEnd"/>
            <w:r>
              <w:rPr>
                <w:sz w:val="20"/>
                <w:szCs w:val="20"/>
              </w:rPr>
              <w:t>-2216</w:t>
            </w:r>
          </w:p>
          <w:p w14:paraId="79F17753" w14:textId="77777777" w:rsidR="00602DC8" w:rsidRDefault="00602DC8">
            <w:pPr>
              <w:rPr>
                <w:sz w:val="20"/>
                <w:szCs w:val="20"/>
                <w:u w:val="single"/>
              </w:rPr>
            </w:pPr>
            <w:hyperlink r:id="rId11" w:history="1">
              <w:r>
                <w:rPr>
                  <w:rStyle w:val="Hyperlink"/>
                  <w:sz w:val="20"/>
                  <w:szCs w:val="20"/>
                </w:rPr>
                <w:t>steven.hewitson@troutman.com</w:t>
              </w:r>
            </w:hyperlink>
          </w:p>
          <w:p w14:paraId="3F7BABF4" w14:textId="77777777" w:rsidR="00602DC8" w:rsidRDefault="00602DC8">
            <w:pPr>
              <w:rPr>
                <w:sz w:val="20"/>
                <w:szCs w:val="20"/>
                <w:u w:val="single"/>
              </w:rPr>
            </w:pPr>
            <w:hyperlink r:id="rId12" w:history="1">
              <w:r>
                <w:rPr>
                  <w:rStyle w:val="Hyperlink"/>
                  <w:sz w:val="20"/>
                  <w:szCs w:val="20"/>
                </w:rPr>
                <w:t>brando.marzo@troutman.com</w:t>
              </w:r>
            </w:hyperlink>
          </w:p>
          <w:p w14:paraId="068092C6" w14:textId="77777777" w:rsidR="00602DC8" w:rsidRDefault="00602DC8">
            <w:pPr>
              <w:rPr>
                <w:sz w:val="20"/>
                <w:szCs w:val="20"/>
                <w:u w:val="single"/>
              </w:rPr>
            </w:pPr>
            <w:hyperlink r:id="rId13" w:history="1">
              <w:r>
                <w:rPr>
                  <w:rStyle w:val="Hyperlink"/>
                  <w:sz w:val="20"/>
                  <w:szCs w:val="20"/>
                </w:rPr>
                <w:t>allison.pryor@troutman.com</w:t>
              </w:r>
            </w:hyperlink>
          </w:p>
          <w:p w14:paraId="0D8B7553" w14:textId="77777777" w:rsidR="00602DC8" w:rsidRDefault="00602DC8">
            <w:pPr>
              <w:rPr>
                <w:sz w:val="20"/>
                <w:szCs w:val="20"/>
              </w:rPr>
            </w:pPr>
          </w:p>
          <w:p w14:paraId="3A2097E4" w14:textId="77777777" w:rsidR="00602DC8" w:rsidRDefault="00602DC8">
            <w:pPr>
              <w:rPr>
                <w:b/>
                <w:i/>
                <w:sz w:val="20"/>
                <w:szCs w:val="20"/>
              </w:rPr>
            </w:pPr>
            <w:r>
              <w:rPr>
                <w:b/>
                <w:i/>
                <w:sz w:val="20"/>
                <w:szCs w:val="20"/>
              </w:rPr>
              <w:t>For Georgia WAND Education Fund, Inc.:</w:t>
            </w:r>
          </w:p>
          <w:p w14:paraId="0F6FDC26" w14:textId="77777777" w:rsidR="00602DC8" w:rsidRDefault="00602DC8">
            <w:pPr>
              <w:rPr>
                <w:sz w:val="20"/>
                <w:szCs w:val="20"/>
              </w:rPr>
            </w:pPr>
            <w:r>
              <w:rPr>
                <w:sz w:val="20"/>
                <w:szCs w:val="20"/>
              </w:rPr>
              <w:t>Kimberly Scott</w:t>
            </w:r>
          </w:p>
          <w:p w14:paraId="515D5ADF" w14:textId="77777777" w:rsidR="00602DC8" w:rsidRDefault="00602DC8">
            <w:pPr>
              <w:rPr>
                <w:sz w:val="20"/>
                <w:szCs w:val="20"/>
              </w:rPr>
            </w:pPr>
            <w:r>
              <w:rPr>
                <w:sz w:val="20"/>
                <w:szCs w:val="20"/>
              </w:rPr>
              <w:t>Georgia WAND Education Fund, Inc., Executive Director</w:t>
            </w:r>
          </w:p>
          <w:p w14:paraId="0573F847" w14:textId="77777777" w:rsidR="00602DC8" w:rsidRDefault="00602DC8">
            <w:pPr>
              <w:rPr>
                <w:sz w:val="20"/>
                <w:szCs w:val="20"/>
              </w:rPr>
            </w:pPr>
            <w:r>
              <w:rPr>
                <w:sz w:val="20"/>
                <w:szCs w:val="20"/>
              </w:rPr>
              <w:t>250 Georgia Ave SE # 202</w:t>
            </w:r>
          </w:p>
          <w:p w14:paraId="4D087869" w14:textId="77777777" w:rsidR="00602DC8" w:rsidRDefault="00602DC8">
            <w:pPr>
              <w:rPr>
                <w:sz w:val="20"/>
                <w:szCs w:val="20"/>
              </w:rPr>
            </w:pPr>
            <w:r>
              <w:rPr>
                <w:sz w:val="20"/>
                <w:szCs w:val="20"/>
              </w:rPr>
              <w:t>Atlanta, GA 30312</w:t>
            </w:r>
          </w:p>
          <w:p w14:paraId="59002BF6" w14:textId="77777777" w:rsidR="00602DC8" w:rsidRDefault="00602DC8">
            <w:pPr>
              <w:rPr>
                <w:sz w:val="20"/>
                <w:szCs w:val="20"/>
              </w:rPr>
            </w:pPr>
            <w:r>
              <w:rPr>
                <w:sz w:val="20"/>
                <w:szCs w:val="20"/>
              </w:rPr>
              <w:t>Main: (404) 524-5999, ext. 102</w:t>
            </w:r>
          </w:p>
          <w:p w14:paraId="76A351B5" w14:textId="77777777" w:rsidR="00602DC8" w:rsidRDefault="00602DC8">
            <w:pPr>
              <w:rPr>
                <w:sz w:val="20"/>
                <w:szCs w:val="20"/>
              </w:rPr>
            </w:pPr>
            <w:r>
              <w:rPr>
                <w:sz w:val="20"/>
                <w:szCs w:val="20"/>
              </w:rPr>
              <w:t>Direct: (678) 916-6320</w:t>
            </w:r>
          </w:p>
          <w:p w14:paraId="728288AF" w14:textId="77777777" w:rsidR="00602DC8" w:rsidRDefault="00602DC8">
            <w:pPr>
              <w:rPr>
                <w:sz w:val="20"/>
                <w:szCs w:val="20"/>
              </w:rPr>
            </w:pPr>
            <w:r>
              <w:rPr>
                <w:sz w:val="20"/>
                <w:szCs w:val="20"/>
              </w:rPr>
              <w:t>Fax: (678) 528-2739</w:t>
            </w:r>
          </w:p>
          <w:p w14:paraId="14C28C33" w14:textId="77777777" w:rsidR="00602DC8" w:rsidRDefault="00602DC8">
            <w:pPr>
              <w:rPr>
                <w:sz w:val="20"/>
                <w:szCs w:val="20"/>
              </w:rPr>
            </w:pPr>
            <w:hyperlink r:id="rId14" w:history="1">
              <w:r>
                <w:rPr>
                  <w:rStyle w:val="Hyperlink"/>
                  <w:sz w:val="20"/>
                  <w:szCs w:val="20"/>
                </w:rPr>
                <w:t>kim@georgiawand.org</w:t>
              </w:r>
            </w:hyperlink>
            <w:r>
              <w:rPr>
                <w:sz w:val="20"/>
                <w:szCs w:val="20"/>
              </w:rPr>
              <w:t xml:space="preserve"> </w:t>
            </w:r>
          </w:p>
          <w:p w14:paraId="0689464A" w14:textId="77777777" w:rsidR="00602DC8" w:rsidRDefault="00602DC8">
            <w:pPr>
              <w:rPr>
                <w:sz w:val="20"/>
                <w:szCs w:val="20"/>
              </w:rPr>
            </w:pPr>
          </w:p>
          <w:p w14:paraId="5B5A3C7A" w14:textId="77777777" w:rsidR="00602DC8" w:rsidRDefault="00602DC8">
            <w:pPr>
              <w:rPr>
                <w:b/>
                <w:i/>
                <w:sz w:val="20"/>
                <w:szCs w:val="20"/>
              </w:rPr>
            </w:pPr>
            <w:r>
              <w:rPr>
                <w:b/>
                <w:i/>
                <w:sz w:val="20"/>
                <w:szCs w:val="20"/>
              </w:rPr>
              <w:t>For Southern Alliance for Clean Energy, Inc</w:t>
            </w:r>
            <w:r>
              <w:rPr>
                <w:b/>
                <w:sz w:val="20"/>
                <w:szCs w:val="20"/>
              </w:rPr>
              <w:t>.</w:t>
            </w:r>
            <w:r>
              <w:rPr>
                <w:b/>
                <w:i/>
                <w:sz w:val="20"/>
                <w:szCs w:val="20"/>
              </w:rPr>
              <w:t>:</w:t>
            </w:r>
          </w:p>
          <w:p w14:paraId="2FCF0BFB" w14:textId="77777777" w:rsidR="00602DC8" w:rsidRDefault="00602DC8">
            <w:pPr>
              <w:rPr>
                <w:sz w:val="20"/>
                <w:szCs w:val="20"/>
              </w:rPr>
            </w:pPr>
            <w:r>
              <w:rPr>
                <w:sz w:val="20"/>
                <w:szCs w:val="20"/>
              </w:rPr>
              <w:t>Bryan Jacob</w:t>
            </w:r>
            <w:r>
              <w:rPr>
                <w:sz w:val="20"/>
                <w:szCs w:val="20"/>
              </w:rPr>
              <w:br/>
              <w:t xml:space="preserve">Southern Alliance for Clean Energy, Inc.  </w:t>
            </w:r>
            <w:r>
              <w:rPr>
                <w:sz w:val="20"/>
                <w:szCs w:val="20"/>
              </w:rPr>
              <w:br/>
              <w:t xml:space="preserve">1455 Hampton Hill Drive </w:t>
            </w:r>
          </w:p>
          <w:p w14:paraId="350B7918" w14:textId="77777777" w:rsidR="00602DC8" w:rsidRDefault="00602DC8">
            <w:pPr>
              <w:rPr>
                <w:sz w:val="20"/>
                <w:szCs w:val="20"/>
              </w:rPr>
            </w:pPr>
            <w:r>
              <w:rPr>
                <w:sz w:val="20"/>
                <w:szCs w:val="20"/>
              </w:rPr>
              <w:t xml:space="preserve">Alpharetta, GA 30022 </w:t>
            </w:r>
          </w:p>
          <w:p w14:paraId="1431708D" w14:textId="77777777" w:rsidR="00602DC8" w:rsidRDefault="00602DC8">
            <w:pPr>
              <w:rPr>
                <w:sz w:val="20"/>
                <w:szCs w:val="20"/>
                <w:u w:val="single"/>
              </w:rPr>
            </w:pPr>
            <w:hyperlink r:id="rId15" w:history="1">
              <w:r>
                <w:rPr>
                  <w:rStyle w:val="Hyperlink"/>
                  <w:sz w:val="20"/>
                  <w:szCs w:val="20"/>
                </w:rPr>
                <w:t>bryan@cleanenergy.org</w:t>
              </w:r>
            </w:hyperlink>
          </w:p>
          <w:p w14:paraId="47B79B1A" w14:textId="77777777" w:rsidR="00602DC8" w:rsidRDefault="00602DC8">
            <w:pPr>
              <w:rPr>
                <w:b/>
                <w:bCs/>
                <w:sz w:val="20"/>
                <w:szCs w:val="20"/>
              </w:rPr>
            </w:pPr>
            <w:r>
              <w:rPr>
                <w:sz w:val="20"/>
                <w:szCs w:val="20"/>
              </w:rPr>
              <w:t>770-891-5927</w:t>
            </w:r>
          </w:p>
          <w:p w14:paraId="69C61207" w14:textId="77777777" w:rsidR="00602DC8" w:rsidRDefault="00602DC8">
            <w:pPr>
              <w:rPr>
                <w:sz w:val="20"/>
                <w:szCs w:val="20"/>
              </w:rPr>
            </w:pPr>
          </w:p>
          <w:p w14:paraId="6EAE91B9" w14:textId="77777777" w:rsidR="00602DC8" w:rsidRDefault="00602DC8">
            <w:pPr>
              <w:rPr>
                <w:b/>
                <w:i/>
                <w:sz w:val="20"/>
                <w:szCs w:val="20"/>
              </w:rPr>
            </w:pPr>
          </w:p>
          <w:p w14:paraId="3A1957B9" w14:textId="77777777" w:rsidR="00602DC8" w:rsidRDefault="00602DC8">
            <w:pPr>
              <w:rPr>
                <w:b/>
                <w:i/>
                <w:sz w:val="20"/>
                <w:szCs w:val="20"/>
              </w:rPr>
            </w:pPr>
          </w:p>
          <w:p w14:paraId="7947353C" w14:textId="77777777" w:rsidR="00602DC8" w:rsidRDefault="00602DC8">
            <w:pPr>
              <w:rPr>
                <w:b/>
                <w:i/>
                <w:sz w:val="20"/>
                <w:szCs w:val="20"/>
              </w:rPr>
            </w:pPr>
          </w:p>
          <w:p w14:paraId="3BD2479E" w14:textId="77777777" w:rsidR="00602DC8" w:rsidRDefault="00602DC8">
            <w:pPr>
              <w:rPr>
                <w:b/>
                <w:i/>
                <w:sz w:val="20"/>
                <w:szCs w:val="20"/>
              </w:rPr>
            </w:pPr>
          </w:p>
          <w:p w14:paraId="0D1245F4" w14:textId="77777777" w:rsidR="00602DC8" w:rsidRDefault="00602DC8">
            <w:pPr>
              <w:rPr>
                <w:b/>
                <w:i/>
                <w:sz w:val="20"/>
                <w:szCs w:val="20"/>
              </w:rPr>
            </w:pPr>
          </w:p>
          <w:p w14:paraId="1112550B" w14:textId="77777777" w:rsidR="00602DC8" w:rsidRDefault="00602DC8">
            <w:pPr>
              <w:rPr>
                <w:b/>
                <w:i/>
                <w:sz w:val="20"/>
                <w:szCs w:val="20"/>
              </w:rPr>
            </w:pPr>
          </w:p>
          <w:p w14:paraId="075551B4" w14:textId="77777777" w:rsidR="00602DC8" w:rsidRDefault="00602DC8">
            <w:pPr>
              <w:rPr>
                <w:b/>
                <w:i/>
                <w:sz w:val="20"/>
                <w:szCs w:val="20"/>
              </w:rPr>
            </w:pPr>
          </w:p>
          <w:p w14:paraId="6F2C1D89" w14:textId="77777777" w:rsidR="00602DC8" w:rsidRDefault="00602DC8">
            <w:pPr>
              <w:rPr>
                <w:b/>
                <w:bCs/>
                <w:sz w:val="20"/>
                <w:szCs w:val="20"/>
              </w:rPr>
            </w:pPr>
            <w:r>
              <w:rPr>
                <w:b/>
                <w:i/>
                <w:sz w:val="20"/>
                <w:szCs w:val="20"/>
              </w:rPr>
              <w:t>For Georgia Interfaith Power &amp; Light, Inc.:</w:t>
            </w:r>
          </w:p>
          <w:p w14:paraId="0A7604FD" w14:textId="77777777" w:rsidR="00602DC8" w:rsidRDefault="00602DC8">
            <w:pPr>
              <w:rPr>
                <w:sz w:val="20"/>
                <w:szCs w:val="20"/>
              </w:rPr>
            </w:pPr>
            <w:r>
              <w:rPr>
                <w:sz w:val="20"/>
                <w:szCs w:val="20"/>
              </w:rPr>
              <w:t>Jennifer Whitfield</w:t>
            </w:r>
            <w:r>
              <w:rPr>
                <w:sz w:val="20"/>
                <w:szCs w:val="20"/>
              </w:rPr>
              <w:br/>
              <w:t xml:space="preserve">Bob </w:t>
            </w:r>
            <w:proofErr w:type="spellStart"/>
            <w:r>
              <w:rPr>
                <w:sz w:val="20"/>
                <w:szCs w:val="20"/>
              </w:rPr>
              <w:t>Sherrier</w:t>
            </w:r>
            <w:proofErr w:type="spellEnd"/>
            <w:r>
              <w:rPr>
                <w:sz w:val="20"/>
                <w:szCs w:val="20"/>
              </w:rPr>
              <w:br/>
              <w:t xml:space="preserve">Southern Environmental Law Center </w:t>
            </w:r>
            <w:r>
              <w:rPr>
                <w:sz w:val="20"/>
                <w:szCs w:val="20"/>
              </w:rPr>
              <w:br/>
              <w:t xml:space="preserve">Ten 10th Street NW, Suite 1050 </w:t>
            </w:r>
            <w:r>
              <w:rPr>
                <w:sz w:val="20"/>
                <w:szCs w:val="20"/>
              </w:rPr>
              <w:br/>
              <w:t>Atlanta, Georgia 30309</w:t>
            </w:r>
          </w:p>
          <w:p w14:paraId="6CAA06E5" w14:textId="77777777" w:rsidR="00602DC8" w:rsidRDefault="00602DC8">
            <w:pPr>
              <w:rPr>
                <w:sz w:val="20"/>
                <w:szCs w:val="20"/>
              </w:rPr>
            </w:pPr>
            <w:r>
              <w:rPr>
                <w:sz w:val="20"/>
                <w:szCs w:val="20"/>
              </w:rPr>
              <w:t xml:space="preserve">404-521-9900 </w:t>
            </w:r>
          </w:p>
          <w:p w14:paraId="51D766BE" w14:textId="77777777" w:rsidR="00602DC8" w:rsidRDefault="00602DC8">
            <w:pPr>
              <w:rPr>
                <w:sz w:val="20"/>
                <w:szCs w:val="20"/>
              </w:rPr>
            </w:pPr>
            <w:hyperlink r:id="rId16" w:history="1">
              <w:r>
                <w:rPr>
                  <w:rStyle w:val="Hyperlink"/>
                  <w:sz w:val="20"/>
                  <w:szCs w:val="20"/>
                </w:rPr>
                <w:t>jwhitfield@selcga.org</w:t>
              </w:r>
            </w:hyperlink>
            <w:r>
              <w:rPr>
                <w:sz w:val="20"/>
                <w:szCs w:val="20"/>
              </w:rPr>
              <w:br/>
            </w:r>
            <w:hyperlink r:id="rId17" w:history="1">
              <w:r>
                <w:rPr>
                  <w:rStyle w:val="Hyperlink"/>
                  <w:sz w:val="20"/>
                  <w:szCs w:val="20"/>
                </w:rPr>
                <w:t>bsherrier@selcga.org</w:t>
              </w:r>
            </w:hyperlink>
            <w:r>
              <w:rPr>
                <w:sz w:val="20"/>
                <w:szCs w:val="20"/>
              </w:rPr>
              <w:t xml:space="preserve"> </w:t>
            </w:r>
          </w:p>
          <w:p w14:paraId="4F8D6210" w14:textId="77777777" w:rsidR="00602DC8" w:rsidRDefault="00602DC8">
            <w:pPr>
              <w:rPr>
                <w:sz w:val="20"/>
                <w:szCs w:val="20"/>
                <w:lang w:val="fr-FR"/>
              </w:rPr>
            </w:pPr>
          </w:p>
          <w:p w14:paraId="7DF7CDE2" w14:textId="77777777" w:rsidR="00602DC8" w:rsidRDefault="00602DC8">
            <w:pPr>
              <w:rPr>
                <w:b/>
                <w:i/>
                <w:sz w:val="20"/>
                <w:szCs w:val="20"/>
              </w:rPr>
            </w:pPr>
            <w:r>
              <w:rPr>
                <w:b/>
                <w:i/>
                <w:sz w:val="20"/>
                <w:szCs w:val="20"/>
              </w:rPr>
              <w:t>For Metropolitan Atlanta Rapid Transit Authority:</w:t>
            </w:r>
          </w:p>
          <w:p w14:paraId="26A261A5" w14:textId="77777777" w:rsidR="00602DC8" w:rsidRDefault="00602DC8">
            <w:pPr>
              <w:rPr>
                <w:sz w:val="20"/>
                <w:szCs w:val="20"/>
              </w:rPr>
            </w:pPr>
            <w:r>
              <w:rPr>
                <w:sz w:val="20"/>
                <w:szCs w:val="20"/>
              </w:rPr>
              <w:t>Kimberly A. Sturm</w:t>
            </w:r>
            <w:r>
              <w:rPr>
                <w:sz w:val="20"/>
                <w:szCs w:val="20"/>
              </w:rPr>
              <w:br/>
              <w:t>Weissman PC</w:t>
            </w:r>
            <w:r>
              <w:rPr>
                <w:sz w:val="20"/>
                <w:szCs w:val="20"/>
              </w:rPr>
              <w:br/>
              <w:t>One Alliance Center, Fourth Floor</w:t>
            </w:r>
            <w:r>
              <w:rPr>
                <w:sz w:val="20"/>
                <w:szCs w:val="20"/>
              </w:rPr>
              <w:br/>
              <w:t>3500 Lenox Road</w:t>
            </w:r>
            <w:r>
              <w:rPr>
                <w:sz w:val="20"/>
                <w:szCs w:val="20"/>
              </w:rPr>
              <w:br/>
              <w:t>Atlanta, GA 30326</w:t>
            </w:r>
          </w:p>
          <w:p w14:paraId="3E88CB3C" w14:textId="77777777" w:rsidR="00602DC8" w:rsidRDefault="00602DC8">
            <w:pPr>
              <w:rPr>
                <w:sz w:val="20"/>
                <w:szCs w:val="20"/>
              </w:rPr>
            </w:pPr>
            <w:r>
              <w:rPr>
                <w:sz w:val="20"/>
                <w:szCs w:val="20"/>
              </w:rPr>
              <w:t>404-926-4630</w:t>
            </w:r>
            <w:r>
              <w:rPr>
                <w:sz w:val="20"/>
                <w:szCs w:val="20"/>
              </w:rPr>
              <w:br/>
            </w:r>
            <w:hyperlink r:id="rId18" w:history="1">
              <w:r>
                <w:rPr>
                  <w:rStyle w:val="Hyperlink"/>
                  <w:sz w:val="20"/>
                  <w:szCs w:val="20"/>
                </w:rPr>
                <w:t>kaseys@weissmanlaw.com</w:t>
              </w:r>
            </w:hyperlink>
            <w:r>
              <w:rPr>
                <w:sz w:val="20"/>
                <w:szCs w:val="20"/>
              </w:rPr>
              <w:t xml:space="preserve"> </w:t>
            </w:r>
          </w:p>
          <w:p w14:paraId="20E9A3E7" w14:textId="77777777" w:rsidR="00602DC8" w:rsidRDefault="00602DC8">
            <w:pPr>
              <w:rPr>
                <w:sz w:val="20"/>
                <w:szCs w:val="20"/>
              </w:rPr>
            </w:pPr>
          </w:p>
          <w:p w14:paraId="3E4185FF" w14:textId="77777777" w:rsidR="00602DC8" w:rsidRDefault="00602DC8">
            <w:pPr>
              <w:rPr>
                <w:sz w:val="20"/>
                <w:szCs w:val="20"/>
              </w:rPr>
            </w:pPr>
            <w:r>
              <w:rPr>
                <w:sz w:val="20"/>
                <w:szCs w:val="20"/>
              </w:rPr>
              <w:t>Peter J. Andrews</w:t>
            </w:r>
            <w:r>
              <w:rPr>
                <w:sz w:val="20"/>
                <w:szCs w:val="20"/>
              </w:rPr>
              <w:br/>
              <w:t>Metropolitan Atlanta Rapid Transit</w:t>
            </w:r>
            <w:r>
              <w:rPr>
                <w:sz w:val="20"/>
                <w:szCs w:val="20"/>
              </w:rPr>
              <w:br/>
              <w:t>Authority</w:t>
            </w:r>
            <w:r>
              <w:rPr>
                <w:sz w:val="20"/>
                <w:szCs w:val="20"/>
              </w:rPr>
              <w:br/>
              <w:t>2424 Piedmont Road, NE</w:t>
            </w:r>
            <w:r>
              <w:rPr>
                <w:sz w:val="20"/>
                <w:szCs w:val="20"/>
              </w:rPr>
              <w:br/>
              <w:t>Atlanta, GA 30324</w:t>
            </w:r>
            <w:r>
              <w:rPr>
                <w:sz w:val="20"/>
                <w:szCs w:val="20"/>
              </w:rPr>
              <w:br/>
            </w:r>
            <w:hyperlink r:id="rId19" w:history="1">
              <w:r>
                <w:rPr>
                  <w:rStyle w:val="Hyperlink"/>
                  <w:sz w:val="20"/>
                  <w:szCs w:val="20"/>
                </w:rPr>
                <w:t>pandrews@itsmarta.com</w:t>
              </w:r>
            </w:hyperlink>
            <w:r>
              <w:rPr>
                <w:sz w:val="20"/>
                <w:szCs w:val="20"/>
              </w:rPr>
              <w:t xml:space="preserve"> </w:t>
            </w:r>
          </w:p>
          <w:p w14:paraId="72BE6080" w14:textId="77777777" w:rsidR="00602DC8" w:rsidRDefault="00602DC8">
            <w:pPr>
              <w:rPr>
                <w:sz w:val="20"/>
                <w:szCs w:val="20"/>
              </w:rPr>
            </w:pPr>
          </w:p>
          <w:p w14:paraId="0C88F8AD" w14:textId="77777777" w:rsidR="00602DC8" w:rsidRDefault="00602DC8">
            <w:pPr>
              <w:rPr>
                <w:sz w:val="20"/>
                <w:szCs w:val="20"/>
                <w:u w:val="single"/>
              </w:rPr>
            </w:pPr>
            <w:r>
              <w:rPr>
                <w:sz w:val="20"/>
                <w:szCs w:val="20"/>
              </w:rPr>
              <w:t>Curt Thompson</w:t>
            </w:r>
            <w:r>
              <w:rPr>
                <w:sz w:val="20"/>
                <w:szCs w:val="20"/>
              </w:rPr>
              <w:br/>
            </w:r>
            <w:proofErr w:type="spellStart"/>
            <w:r>
              <w:rPr>
                <w:sz w:val="20"/>
                <w:szCs w:val="20"/>
              </w:rPr>
              <w:t>Thompson</w:t>
            </w:r>
            <w:proofErr w:type="spellEnd"/>
            <w:r>
              <w:rPr>
                <w:sz w:val="20"/>
                <w:szCs w:val="20"/>
              </w:rPr>
              <w:t xml:space="preserve"> &amp; Associates Law Firm, PC</w:t>
            </w:r>
            <w:r>
              <w:rPr>
                <w:sz w:val="20"/>
                <w:szCs w:val="20"/>
              </w:rPr>
              <w:br/>
              <w:t>3775 Venture Drive, D100</w:t>
            </w:r>
            <w:r>
              <w:rPr>
                <w:sz w:val="20"/>
                <w:szCs w:val="20"/>
              </w:rPr>
              <w:br/>
              <w:t>Duluth, GA  30096</w:t>
            </w:r>
            <w:r>
              <w:rPr>
                <w:sz w:val="20"/>
                <w:szCs w:val="20"/>
              </w:rPr>
              <w:br/>
            </w:r>
            <w:hyperlink r:id="rId20" w:history="1">
              <w:r>
                <w:rPr>
                  <w:rStyle w:val="Hyperlink"/>
                  <w:sz w:val="20"/>
                  <w:szCs w:val="20"/>
                </w:rPr>
                <w:t>curtbthompson@bellsouth.net</w:t>
              </w:r>
            </w:hyperlink>
          </w:p>
          <w:p w14:paraId="7DB8C728" w14:textId="77777777" w:rsidR="00602DC8" w:rsidRDefault="00602DC8">
            <w:pPr>
              <w:rPr>
                <w:sz w:val="20"/>
                <w:szCs w:val="20"/>
              </w:rPr>
            </w:pPr>
            <w:r>
              <w:rPr>
                <w:sz w:val="20"/>
                <w:szCs w:val="20"/>
              </w:rPr>
              <w:t>404-643-2649</w:t>
            </w:r>
          </w:p>
          <w:p w14:paraId="34BD4038" w14:textId="77777777" w:rsidR="00602DC8" w:rsidRDefault="00602DC8">
            <w:pPr>
              <w:rPr>
                <w:sz w:val="20"/>
                <w:szCs w:val="20"/>
              </w:rPr>
            </w:pPr>
          </w:p>
          <w:p w14:paraId="5B557364" w14:textId="77777777" w:rsidR="00602DC8" w:rsidRDefault="00602DC8">
            <w:pPr>
              <w:rPr>
                <w:b/>
                <w:i/>
                <w:sz w:val="20"/>
                <w:szCs w:val="20"/>
              </w:rPr>
            </w:pPr>
            <w:r>
              <w:rPr>
                <w:b/>
                <w:i/>
                <w:sz w:val="20"/>
                <w:szCs w:val="20"/>
              </w:rPr>
              <w:t>For Advanced Power Alliance:</w:t>
            </w:r>
          </w:p>
          <w:p w14:paraId="7838B55E" w14:textId="77777777" w:rsidR="00602DC8" w:rsidRDefault="00602DC8">
            <w:pPr>
              <w:rPr>
                <w:sz w:val="20"/>
                <w:szCs w:val="20"/>
              </w:rPr>
            </w:pPr>
            <w:r>
              <w:rPr>
                <w:sz w:val="20"/>
                <w:szCs w:val="20"/>
              </w:rPr>
              <w:t>William Bradley Carver Sr.</w:t>
            </w:r>
            <w:r>
              <w:rPr>
                <w:sz w:val="20"/>
                <w:szCs w:val="20"/>
              </w:rPr>
              <w:br/>
              <w:t>Hall Booth Smith, P.C.</w:t>
            </w:r>
            <w:r>
              <w:rPr>
                <w:sz w:val="20"/>
                <w:szCs w:val="20"/>
              </w:rPr>
              <w:br/>
              <w:t>191 Peachtree Street NE</w:t>
            </w:r>
            <w:r>
              <w:rPr>
                <w:sz w:val="20"/>
                <w:szCs w:val="20"/>
              </w:rPr>
              <w:br/>
              <w:t>Suite 2900</w:t>
            </w:r>
            <w:r>
              <w:rPr>
                <w:sz w:val="20"/>
                <w:szCs w:val="20"/>
              </w:rPr>
              <w:br/>
              <w:t>Atlanta, GA 30303</w:t>
            </w:r>
          </w:p>
          <w:p w14:paraId="3292C286" w14:textId="77777777" w:rsidR="00602DC8" w:rsidRDefault="00602DC8">
            <w:pPr>
              <w:rPr>
                <w:sz w:val="20"/>
                <w:szCs w:val="20"/>
              </w:rPr>
            </w:pPr>
            <w:r>
              <w:rPr>
                <w:sz w:val="20"/>
                <w:szCs w:val="20"/>
              </w:rPr>
              <w:lastRenderedPageBreak/>
              <w:t>404-954-5000</w:t>
            </w:r>
            <w:r>
              <w:rPr>
                <w:sz w:val="20"/>
                <w:szCs w:val="20"/>
              </w:rPr>
              <w:br/>
            </w:r>
            <w:hyperlink r:id="rId21" w:history="1">
              <w:r>
                <w:rPr>
                  <w:rStyle w:val="Hyperlink"/>
                  <w:sz w:val="20"/>
                  <w:szCs w:val="20"/>
                </w:rPr>
                <w:t>bcarver@hallboothsmith.com</w:t>
              </w:r>
            </w:hyperlink>
          </w:p>
          <w:p w14:paraId="433D4D65" w14:textId="77777777" w:rsidR="00602DC8" w:rsidRDefault="00602DC8">
            <w:pPr>
              <w:rPr>
                <w:sz w:val="20"/>
                <w:szCs w:val="20"/>
              </w:rPr>
            </w:pPr>
          </w:p>
          <w:p w14:paraId="21CEF6CE" w14:textId="77777777" w:rsidR="00602DC8" w:rsidRDefault="00602DC8">
            <w:pPr>
              <w:rPr>
                <w:b/>
                <w:i/>
                <w:sz w:val="20"/>
                <w:szCs w:val="20"/>
              </w:rPr>
            </w:pPr>
            <w:r>
              <w:rPr>
                <w:b/>
                <w:i/>
                <w:sz w:val="20"/>
                <w:szCs w:val="20"/>
              </w:rPr>
              <w:t>For Georgia Watch, Inc.:</w:t>
            </w:r>
          </w:p>
          <w:p w14:paraId="1BDF11E2" w14:textId="77777777" w:rsidR="00602DC8" w:rsidRDefault="00602DC8">
            <w:pPr>
              <w:rPr>
                <w:sz w:val="20"/>
                <w:szCs w:val="20"/>
              </w:rPr>
            </w:pPr>
            <w:r>
              <w:rPr>
                <w:sz w:val="20"/>
                <w:szCs w:val="20"/>
              </w:rPr>
              <w:t>Liz Coyle</w:t>
            </w:r>
            <w:r>
              <w:rPr>
                <w:sz w:val="20"/>
                <w:szCs w:val="20"/>
              </w:rPr>
              <w:br/>
              <w:t>Georgia Watch</w:t>
            </w:r>
            <w:r>
              <w:rPr>
                <w:sz w:val="20"/>
                <w:szCs w:val="20"/>
              </w:rPr>
              <w:br/>
              <w:t>55 Marietta Street, Suite 903</w:t>
            </w:r>
            <w:r>
              <w:rPr>
                <w:sz w:val="20"/>
                <w:szCs w:val="20"/>
              </w:rPr>
              <w:br/>
              <w:t>Atlanta, GA 30303</w:t>
            </w:r>
            <w:r>
              <w:rPr>
                <w:sz w:val="20"/>
                <w:szCs w:val="20"/>
              </w:rPr>
              <w:br/>
            </w:r>
            <w:hyperlink r:id="rId22" w:history="1">
              <w:r>
                <w:rPr>
                  <w:rStyle w:val="Hyperlink"/>
                  <w:sz w:val="20"/>
                  <w:szCs w:val="20"/>
                </w:rPr>
                <w:t>lcoyle@georgiawatch.org</w:t>
              </w:r>
            </w:hyperlink>
          </w:p>
          <w:p w14:paraId="57BDC4CC" w14:textId="77777777" w:rsidR="00602DC8" w:rsidRDefault="00602DC8">
            <w:pPr>
              <w:rPr>
                <w:sz w:val="20"/>
                <w:szCs w:val="20"/>
                <w:u w:val="single"/>
              </w:rPr>
            </w:pPr>
            <w:r>
              <w:rPr>
                <w:sz w:val="20"/>
                <w:szCs w:val="20"/>
              </w:rPr>
              <w:t>404-525-1085 ext. 402</w:t>
            </w:r>
            <w:r>
              <w:rPr>
                <w:b/>
                <w:bCs/>
                <w:sz w:val="20"/>
                <w:szCs w:val="20"/>
                <w:u w:val="single"/>
              </w:rPr>
              <w:br/>
            </w:r>
          </w:p>
          <w:p w14:paraId="26339AB5" w14:textId="77777777" w:rsidR="00602DC8" w:rsidRDefault="00602DC8">
            <w:pPr>
              <w:rPr>
                <w:sz w:val="20"/>
                <w:szCs w:val="20"/>
              </w:rPr>
            </w:pPr>
          </w:p>
          <w:p w14:paraId="24C2C801" w14:textId="77777777" w:rsidR="00602DC8" w:rsidRDefault="00602DC8">
            <w:pPr>
              <w:rPr>
                <w:sz w:val="20"/>
                <w:szCs w:val="20"/>
              </w:rPr>
            </w:pPr>
          </w:p>
          <w:p w14:paraId="5F7F9552" w14:textId="77777777" w:rsidR="00602DC8" w:rsidRDefault="00602DC8">
            <w:pPr>
              <w:rPr>
                <w:sz w:val="20"/>
                <w:szCs w:val="20"/>
              </w:rPr>
            </w:pPr>
            <w:r>
              <w:rPr>
                <w:sz w:val="20"/>
                <w:szCs w:val="20"/>
              </w:rPr>
              <w:t xml:space="preserve">Mike Wharton </w:t>
            </w:r>
          </w:p>
          <w:p w14:paraId="3C904527" w14:textId="77777777" w:rsidR="00602DC8" w:rsidRDefault="00602DC8">
            <w:pPr>
              <w:rPr>
                <w:sz w:val="20"/>
                <w:szCs w:val="20"/>
              </w:rPr>
            </w:pPr>
            <w:r>
              <w:rPr>
                <w:sz w:val="20"/>
                <w:szCs w:val="20"/>
              </w:rPr>
              <w:t>Athens-Clarke County Unified Government</w:t>
            </w:r>
          </w:p>
          <w:p w14:paraId="05B9C542" w14:textId="77777777" w:rsidR="00602DC8" w:rsidRDefault="00602DC8">
            <w:pPr>
              <w:rPr>
                <w:sz w:val="20"/>
                <w:szCs w:val="20"/>
              </w:rPr>
            </w:pPr>
            <w:r>
              <w:rPr>
                <w:sz w:val="20"/>
                <w:szCs w:val="20"/>
              </w:rPr>
              <w:t>Sustainability Office</w:t>
            </w:r>
          </w:p>
          <w:p w14:paraId="42D13185" w14:textId="77777777" w:rsidR="00602DC8" w:rsidRDefault="00602DC8">
            <w:pPr>
              <w:rPr>
                <w:sz w:val="20"/>
                <w:szCs w:val="20"/>
              </w:rPr>
            </w:pPr>
            <w:r>
              <w:rPr>
                <w:sz w:val="20"/>
                <w:szCs w:val="20"/>
              </w:rPr>
              <w:t>110 Bray Street</w:t>
            </w:r>
          </w:p>
          <w:p w14:paraId="6E658C29" w14:textId="77777777" w:rsidR="00602DC8" w:rsidRDefault="00602DC8">
            <w:pPr>
              <w:rPr>
                <w:sz w:val="20"/>
                <w:szCs w:val="20"/>
              </w:rPr>
            </w:pPr>
            <w:r>
              <w:rPr>
                <w:sz w:val="20"/>
                <w:szCs w:val="20"/>
              </w:rPr>
              <w:t>Atlanta, GA 30601</w:t>
            </w:r>
          </w:p>
          <w:p w14:paraId="48BF00B9" w14:textId="77777777" w:rsidR="00602DC8" w:rsidRDefault="00602DC8">
            <w:pPr>
              <w:rPr>
                <w:sz w:val="20"/>
                <w:szCs w:val="20"/>
              </w:rPr>
            </w:pPr>
            <w:hyperlink r:id="rId23" w:history="1">
              <w:r>
                <w:rPr>
                  <w:rStyle w:val="Hyperlink"/>
                  <w:sz w:val="20"/>
                  <w:szCs w:val="20"/>
                </w:rPr>
                <w:t>Mike.wharton@accgov.com</w:t>
              </w:r>
            </w:hyperlink>
          </w:p>
          <w:p w14:paraId="628B8E8C" w14:textId="77777777" w:rsidR="00602DC8" w:rsidRDefault="00602DC8">
            <w:pPr>
              <w:rPr>
                <w:sz w:val="20"/>
                <w:szCs w:val="20"/>
              </w:rPr>
            </w:pPr>
            <w:r>
              <w:rPr>
                <w:sz w:val="20"/>
                <w:szCs w:val="20"/>
              </w:rPr>
              <w:t>706-613-3838</w:t>
            </w:r>
          </w:p>
          <w:p w14:paraId="1EE88CCB" w14:textId="77777777" w:rsidR="00602DC8" w:rsidRDefault="00602DC8">
            <w:pPr>
              <w:rPr>
                <w:sz w:val="20"/>
                <w:szCs w:val="20"/>
              </w:rPr>
            </w:pPr>
          </w:p>
          <w:p w14:paraId="5A6E0BDB" w14:textId="77777777" w:rsidR="00602DC8" w:rsidRDefault="00602DC8">
            <w:pPr>
              <w:rPr>
                <w:sz w:val="20"/>
                <w:szCs w:val="20"/>
              </w:rPr>
            </w:pPr>
            <w:r>
              <w:rPr>
                <w:sz w:val="20"/>
                <w:szCs w:val="20"/>
              </w:rPr>
              <w:t>H. Gordon Kenna</w:t>
            </w:r>
          </w:p>
          <w:p w14:paraId="4AC9AEAB" w14:textId="77777777" w:rsidR="00602DC8" w:rsidRDefault="00602DC8">
            <w:pPr>
              <w:rPr>
                <w:sz w:val="20"/>
                <w:szCs w:val="20"/>
              </w:rPr>
            </w:pPr>
            <w:r>
              <w:rPr>
                <w:sz w:val="20"/>
                <w:szCs w:val="20"/>
              </w:rPr>
              <w:t>DeKalb County Government</w:t>
            </w:r>
          </w:p>
          <w:p w14:paraId="363EB55B" w14:textId="77777777" w:rsidR="00602DC8" w:rsidRDefault="00602DC8">
            <w:pPr>
              <w:rPr>
                <w:sz w:val="20"/>
                <w:szCs w:val="20"/>
              </w:rPr>
            </w:pPr>
            <w:r>
              <w:rPr>
                <w:sz w:val="20"/>
                <w:szCs w:val="20"/>
              </w:rPr>
              <w:t>Department of Public Works</w:t>
            </w:r>
          </w:p>
          <w:p w14:paraId="1EC038BB" w14:textId="77777777" w:rsidR="00602DC8" w:rsidRDefault="00602DC8">
            <w:pPr>
              <w:rPr>
                <w:sz w:val="20"/>
                <w:szCs w:val="20"/>
              </w:rPr>
            </w:pPr>
            <w:r>
              <w:rPr>
                <w:sz w:val="20"/>
                <w:szCs w:val="20"/>
              </w:rPr>
              <w:t>1300 Commerce Drive</w:t>
            </w:r>
          </w:p>
          <w:p w14:paraId="4F4D1B26" w14:textId="77777777" w:rsidR="00602DC8" w:rsidRDefault="00602DC8">
            <w:pPr>
              <w:rPr>
                <w:sz w:val="20"/>
                <w:szCs w:val="20"/>
              </w:rPr>
            </w:pPr>
            <w:r>
              <w:rPr>
                <w:sz w:val="20"/>
                <w:szCs w:val="20"/>
              </w:rPr>
              <w:t>Decatur, GA 30030</w:t>
            </w:r>
          </w:p>
          <w:p w14:paraId="5C176A01" w14:textId="77777777" w:rsidR="00602DC8" w:rsidRDefault="00602DC8">
            <w:pPr>
              <w:rPr>
                <w:sz w:val="20"/>
                <w:szCs w:val="20"/>
              </w:rPr>
            </w:pPr>
            <w:hyperlink r:id="rId24" w:history="1">
              <w:r>
                <w:rPr>
                  <w:rStyle w:val="Hyperlink"/>
                  <w:sz w:val="20"/>
                  <w:szCs w:val="20"/>
                </w:rPr>
                <w:t>hgkenna@dekalbcountyga.gov</w:t>
              </w:r>
            </w:hyperlink>
          </w:p>
          <w:p w14:paraId="094A831B" w14:textId="77777777" w:rsidR="00602DC8" w:rsidRDefault="00602DC8">
            <w:pPr>
              <w:rPr>
                <w:sz w:val="20"/>
                <w:szCs w:val="20"/>
              </w:rPr>
            </w:pPr>
            <w:r>
              <w:rPr>
                <w:sz w:val="20"/>
                <w:szCs w:val="20"/>
              </w:rPr>
              <w:t>404-371-2000</w:t>
            </w:r>
          </w:p>
          <w:p w14:paraId="0A945504" w14:textId="77777777" w:rsidR="00602DC8" w:rsidRDefault="00602DC8">
            <w:pPr>
              <w:rPr>
                <w:sz w:val="20"/>
                <w:szCs w:val="20"/>
              </w:rPr>
            </w:pPr>
          </w:p>
          <w:p w14:paraId="778E2263" w14:textId="77777777" w:rsidR="00602DC8" w:rsidRDefault="00602DC8">
            <w:pPr>
              <w:rPr>
                <w:sz w:val="20"/>
                <w:szCs w:val="20"/>
              </w:rPr>
            </w:pPr>
            <w:r>
              <w:rPr>
                <w:sz w:val="20"/>
                <w:szCs w:val="20"/>
              </w:rPr>
              <w:t>Ms. Kathy Reed</w:t>
            </w:r>
          </w:p>
          <w:p w14:paraId="22CA290D" w14:textId="77777777" w:rsidR="00602DC8" w:rsidRDefault="00602DC8">
            <w:pPr>
              <w:rPr>
                <w:sz w:val="20"/>
                <w:szCs w:val="20"/>
              </w:rPr>
            </w:pPr>
            <w:r>
              <w:rPr>
                <w:sz w:val="20"/>
                <w:szCs w:val="20"/>
              </w:rPr>
              <w:t>DeKalb County Government</w:t>
            </w:r>
          </w:p>
          <w:p w14:paraId="40959F94" w14:textId="77777777" w:rsidR="00602DC8" w:rsidRDefault="00602DC8">
            <w:pPr>
              <w:rPr>
                <w:sz w:val="20"/>
                <w:szCs w:val="20"/>
              </w:rPr>
            </w:pPr>
            <w:r>
              <w:rPr>
                <w:sz w:val="20"/>
                <w:szCs w:val="20"/>
              </w:rPr>
              <w:t>Department of Planning and Sustainability</w:t>
            </w:r>
          </w:p>
          <w:p w14:paraId="4717D206" w14:textId="77777777" w:rsidR="00602DC8" w:rsidRDefault="00602DC8">
            <w:pPr>
              <w:rPr>
                <w:sz w:val="20"/>
                <w:szCs w:val="20"/>
              </w:rPr>
            </w:pPr>
            <w:r>
              <w:rPr>
                <w:sz w:val="20"/>
                <w:szCs w:val="20"/>
              </w:rPr>
              <w:t xml:space="preserve">178 </w:t>
            </w:r>
            <w:proofErr w:type="spellStart"/>
            <w:r>
              <w:rPr>
                <w:sz w:val="20"/>
                <w:szCs w:val="20"/>
              </w:rPr>
              <w:t>Sams</w:t>
            </w:r>
            <w:proofErr w:type="spellEnd"/>
            <w:r>
              <w:rPr>
                <w:sz w:val="20"/>
                <w:szCs w:val="20"/>
              </w:rPr>
              <w:t xml:space="preserve"> Street</w:t>
            </w:r>
          </w:p>
          <w:p w14:paraId="77E1012D" w14:textId="77777777" w:rsidR="00602DC8" w:rsidRDefault="00602DC8">
            <w:pPr>
              <w:rPr>
                <w:sz w:val="20"/>
                <w:szCs w:val="20"/>
              </w:rPr>
            </w:pPr>
            <w:r>
              <w:rPr>
                <w:sz w:val="20"/>
                <w:szCs w:val="20"/>
              </w:rPr>
              <w:t>Decatur, Georgia 30030</w:t>
            </w:r>
          </w:p>
          <w:p w14:paraId="0DF702C1" w14:textId="77777777" w:rsidR="00602DC8" w:rsidRDefault="00602DC8">
            <w:pPr>
              <w:rPr>
                <w:sz w:val="20"/>
                <w:szCs w:val="20"/>
              </w:rPr>
            </w:pPr>
            <w:hyperlink r:id="rId25" w:history="1">
              <w:r>
                <w:rPr>
                  <w:rStyle w:val="Hyperlink"/>
                  <w:sz w:val="20"/>
                  <w:szCs w:val="20"/>
                </w:rPr>
                <w:t>kdreed@dekalbcountyga.gov</w:t>
              </w:r>
            </w:hyperlink>
          </w:p>
          <w:p w14:paraId="58314CB3" w14:textId="77777777" w:rsidR="00602DC8" w:rsidRDefault="00602DC8">
            <w:pPr>
              <w:rPr>
                <w:sz w:val="20"/>
                <w:szCs w:val="20"/>
              </w:rPr>
            </w:pPr>
            <w:r>
              <w:rPr>
                <w:sz w:val="20"/>
                <w:szCs w:val="20"/>
              </w:rPr>
              <w:t>404-859-9145</w:t>
            </w:r>
          </w:p>
          <w:p w14:paraId="76585DC5" w14:textId="77777777" w:rsidR="00602DC8" w:rsidRDefault="00602DC8">
            <w:pPr>
              <w:rPr>
                <w:sz w:val="20"/>
                <w:szCs w:val="20"/>
              </w:rPr>
            </w:pPr>
          </w:p>
          <w:p w14:paraId="37123A3D" w14:textId="77777777" w:rsidR="00602DC8" w:rsidRDefault="00602DC8">
            <w:pPr>
              <w:rPr>
                <w:b/>
                <w:i/>
                <w:sz w:val="20"/>
                <w:szCs w:val="20"/>
              </w:rPr>
            </w:pPr>
            <w:r>
              <w:rPr>
                <w:b/>
                <w:i/>
                <w:sz w:val="20"/>
                <w:szCs w:val="20"/>
              </w:rPr>
              <w:t>For United States Department of Defense and All Other Federal Executive Agencies:</w:t>
            </w:r>
          </w:p>
          <w:p w14:paraId="515110BF" w14:textId="77777777" w:rsidR="00602DC8" w:rsidRDefault="00602DC8">
            <w:pPr>
              <w:rPr>
                <w:sz w:val="20"/>
                <w:szCs w:val="20"/>
              </w:rPr>
            </w:pPr>
            <w:r>
              <w:rPr>
                <w:sz w:val="20"/>
                <w:szCs w:val="20"/>
              </w:rPr>
              <w:t>John Joseph McNutt</w:t>
            </w:r>
          </w:p>
          <w:p w14:paraId="2DFC6061" w14:textId="77777777" w:rsidR="00602DC8" w:rsidRDefault="00602DC8">
            <w:pPr>
              <w:rPr>
                <w:sz w:val="20"/>
                <w:szCs w:val="20"/>
              </w:rPr>
            </w:pPr>
            <w:r>
              <w:rPr>
                <w:sz w:val="20"/>
                <w:szCs w:val="20"/>
              </w:rPr>
              <w:t>Regulatory Law Counsel</w:t>
            </w:r>
          </w:p>
          <w:p w14:paraId="460A3FC8" w14:textId="77777777" w:rsidR="00602DC8" w:rsidRDefault="00602DC8">
            <w:pPr>
              <w:rPr>
                <w:sz w:val="20"/>
                <w:szCs w:val="20"/>
              </w:rPr>
            </w:pPr>
            <w:r>
              <w:rPr>
                <w:sz w:val="20"/>
                <w:szCs w:val="20"/>
              </w:rPr>
              <w:t>U.S. Army Legal Services Agency</w:t>
            </w:r>
          </w:p>
          <w:p w14:paraId="123DADA2" w14:textId="77777777" w:rsidR="00602DC8" w:rsidRDefault="00602DC8">
            <w:pPr>
              <w:rPr>
                <w:sz w:val="20"/>
                <w:szCs w:val="20"/>
              </w:rPr>
            </w:pPr>
            <w:r>
              <w:rPr>
                <w:sz w:val="20"/>
                <w:szCs w:val="20"/>
              </w:rPr>
              <w:t>Office of the Judge Advocate General</w:t>
            </w:r>
          </w:p>
          <w:p w14:paraId="633AC863" w14:textId="77777777" w:rsidR="00602DC8" w:rsidRDefault="00602DC8">
            <w:pPr>
              <w:rPr>
                <w:sz w:val="20"/>
                <w:szCs w:val="20"/>
              </w:rPr>
            </w:pPr>
            <w:r>
              <w:rPr>
                <w:sz w:val="20"/>
                <w:szCs w:val="20"/>
              </w:rPr>
              <w:t>Environmental Law Division</w:t>
            </w:r>
          </w:p>
          <w:p w14:paraId="61266211" w14:textId="77777777" w:rsidR="00602DC8" w:rsidRDefault="00602DC8">
            <w:pPr>
              <w:rPr>
                <w:sz w:val="20"/>
                <w:szCs w:val="20"/>
              </w:rPr>
            </w:pPr>
            <w:r>
              <w:rPr>
                <w:sz w:val="20"/>
                <w:szCs w:val="20"/>
              </w:rPr>
              <w:t>9275 Gunston Road, Ste. 4300</w:t>
            </w:r>
          </w:p>
          <w:p w14:paraId="188D19CB" w14:textId="77777777" w:rsidR="00602DC8" w:rsidRDefault="00602DC8">
            <w:pPr>
              <w:rPr>
                <w:sz w:val="20"/>
                <w:szCs w:val="20"/>
              </w:rPr>
            </w:pPr>
            <w:r>
              <w:rPr>
                <w:sz w:val="20"/>
                <w:szCs w:val="20"/>
              </w:rPr>
              <w:t xml:space="preserve">Fort </w:t>
            </w:r>
            <w:proofErr w:type="spellStart"/>
            <w:r>
              <w:rPr>
                <w:sz w:val="20"/>
                <w:szCs w:val="20"/>
              </w:rPr>
              <w:t>Belvior</w:t>
            </w:r>
            <w:proofErr w:type="spellEnd"/>
            <w:r>
              <w:rPr>
                <w:sz w:val="20"/>
                <w:szCs w:val="20"/>
              </w:rPr>
              <w:t>, VA  22060-5546</w:t>
            </w:r>
          </w:p>
          <w:p w14:paraId="78233EA2" w14:textId="77777777" w:rsidR="00602DC8" w:rsidRDefault="00602DC8">
            <w:pPr>
              <w:rPr>
                <w:sz w:val="20"/>
                <w:szCs w:val="20"/>
              </w:rPr>
            </w:pPr>
            <w:r>
              <w:rPr>
                <w:sz w:val="20"/>
                <w:szCs w:val="20"/>
              </w:rPr>
              <w:t>(619) 302-9642</w:t>
            </w:r>
          </w:p>
          <w:p w14:paraId="7B26CE66" w14:textId="77777777" w:rsidR="00602DC8" w:rsidRDefault="00602DC8">
            <w:pPr>
              <w:rPr>
                <w:sz w:val="20"/>
                <w:szCs w:val="20"/>
              </w:rPr>
            </w:pPr>
            <w:hyperlink r:id="rId26" w:history="1">
              <w:r>
                <w:rPr>
                  <w:rStyle w:val="Hyperlink"/>
                  <w:sz w:val="20"/>
                  <w:szCs w:val="20"/>
                </w:rPr>
                <w:t>John.j.mcnutt.civ@army.mil</w:t>
              </w:r>
            </w:hyperlink>
          </w:p>
          <w:p w14:paraId="1AC92182" w14:textId="77777777" w:rsidR="00602DC8" w:rsidRDefault="00602DC8">
            <w:pPr>
              <w:rPr>
                <w:sz w:val="20"/>
                <w:szCs w:val="20"/>
              </w:rPr>
            </w:pPr>
          </w:p>
          <w:p w14:paraId="311734D8" w14:textId="77777777" w:rsidR="00602DC8" w:rsidRDefault="00602DC8">
            <w:pPr>
              <w:rPr>
                <w:b/>
                <w:bCs/>
                <w:i/>
                <w:iCs/>
                <w:sz w:val="20"/>
                <w:szCs w:val="20"/>
              </w:rPr>
            </w:pPr>
            <w:r>
              <w:rPr>
                <w:b/>
                <w:bCs/>
                <w:i/>
                <w:iCs/>
                <w:sz w:val="20"/>
                <w:szCs w:val="20"/>
              </w:rPr>
              <w:t>For Microsoft Corporation:</w:t>
            </w:r>
          </w:p>
          <w:p w14:paraId="62531A48" w14:textId="77777777" w:rsidR="00602DC8" w:rsidRDefault="00602DC8">
            <w:pPr>
              <w:rPr>
                <w:sz w:val="20"/>
                <w:szCs w:val="20"/>
              </w:rPr>
            </w:pPr>
            <w:r>
              <w:rPr>
                <w:sz w:val="20"/>
                <w:szCs w:val="20"/>
              </w:rPr>
              <w:t>Kimberly B. Frank</w:t>
            </w:r>
          </w:p>
          <w:p w14:paraId="292437DD" w14:textId="77777777" w:rsidR="00602DC8" w:rsidRDefault="00602DC8">
            <w:pPr>
              <w:rPr>
                <w:sz w:val="20"/>
                <w:szCs w:val="20"/>
              </w:rPr>
            </w:pPr>
            <w:r>
              <w:rPr>
                <w:sz w:val="20"/>
                <w:szCs w:val="20"/>
              </w:rPr>
              <w:t xml:space="preserve">K&amp;L Gates LLP </w:t>
            </w:r>
          </w:p>
          <w:p w14:paraId="6D7FEEDA" w14:textId="77777777" w:rsidR="00602DC8" w:rsidRDefault="00602DC8">
            <w:pPr>
              <w:rPr>
                <w:sz w:val="20"/>
                <w:szCs w:val="20"/>
              </w:rPr>
            </w:pPr>
            <w:r>
              <w:rPr>
                <w:sz w:val="20"/>
                <w:szCs w:val="20"/>
              </w:rPr>
              <w:t xml:space="preserve">1601 K Street, N.W. </w:t>
            </w:r>
          </w:p>
          <w:p w14:paraId="5FFB0BAB" w14:textId="77777777" w:rsidR="00602DC8" w:rsidRDefault="00602DC8">
            <w:pPr>
              <w:rPr>
                <w:sz w:val="20"/>
                <w:szCs w:val="20"/>
              </w:rPr>
            </w:pPr>
            <w:r>
              <w:rPr>
                <w:sz w:val="20"/>
                <w:szCs w:val="20"/>
              </w:rPr>
              <w:t>Washington, DC 20006</w:t>
            </w:r>
          </w:p>
          <w:p w14:paraId="3CFB7D4E" w14:textId="77777777" w:rsidR="00602DC8" w:rsidRDefault="00602DC8">
            <w:pPr>
              <w:rPr>
                <w:sz w:val="20"/>
                <w:szCs w:val="20"/>
              </w:rPr>
            </w:pPr>
            <w:r>
              <w:rPr>
                <w:sz w:val="20"/>
                <w:szCs w:val="20"/>
              </w:rPr>
              <w:t>(202) 778.9064</w:t>
            </w:r>
          </w:p>
          <w:p w14:paraId="1702FF8A" w14:textId="77777777" w:rsidR="00602DC8" w:rsidRDefault="00602DC8">
            <w:pPr>
              <w:rPr>
                <w:sz w:val="20"/>
                <w:szCs w:val="20"/>
              </w:rPr>
            </w:pPr>
            <w:hyperlink r:id="rId27" w:history="1">
              <w:r>
                <w:rPr>
                  <w:rStyle w:val="Hyperlink"/>
                  <w:sz w:val="20"/>
                  <w:szCs w:val="20"/>
                </w:rPr>
                <w:t>kimberly.frank@klgates.com</w:t>
              </w:r>
            </w:hyperlink>
          </w:p>
          <w:p w14:paraId="691221AE" w14:textId="77777777" w:rsidR="00602DC8" w:rsidRDefault="00602DC8">
            <w:pPr>
              <w:rPr>
                <w:sz w:val="20"/>
                <w:szCs w:val="20"/>
              </w:rPr>
            </w:pPr>
          </w:p>
          <w:p w14:paraId="77A2F42A" w14:textId="77777777" w:rsidR="00602DC8" w:rsidRDefault="00602DC8">
            <w:pPr>
              <w:rPr>
                <w:sz w:val="20"/>
                <w:szCs w:val="20"/>
                <w:lang w:val="nn-NO"/>
              </w:rPr>
            </w:pPr>
            <w:r>
              <w:rPr>
                <w:sz w:val="20"/>
                <w:szCs w:val="20"/>
                <w:lang w:val="nn-NO"/>
              </w:rPr>
              <w:t>Tyler Mauldin</w:t>
            </w:r>
          </w:p>
          <w:p w14:paraId="417DD4F0" w14:textId="77777777" w:rsidR="00602DC8" w:rsidRDefault="00602DC8">
            <w:pPr>
              <w:rPr>
                <w:sz w:val="20"/>
                <w:szCs w:val="20"/>
              </w:rPr>
            </w:pPr>
            <w:r>
              <w:rPr>
                <w:sz w:val="20"/>
                <w:szCs w:val="20"/>
              </w:rPr>
              <w:t>Microsoft Corporation</w:t>
            </w:r>
          </w:p>
          <w:p w14:paraId="135EC166" w14:textId="77777777" w:rsidR="00602DC8" w:rsidRDefault="00602DC8">
            <w:pPr>
              <w:rPr>
                <w:sz w:val="20"/>
                <w:szCs w:val="20"/>
              </w:rPr>
            </w:pPr>
            <w:r>
              <w:rPr>
                <w:sz w:val="20"/>
                <w:szCs w:val="20"/>
              </w:rPr>
              <w:t>200 17</w:t>
            </w:r>
            <w:r>
              <w:rPr>
                <w:sz w:val="20"/>
                <w:szCs w:val="20"/>
                <w:vertAlign w:val="superscript"/>
              </w:rPr>
              <w:t>th</w:t>
            </w:r>
            <w:r>
              <w:rPr>
                <w:sz w:val="20"/>
                <w:szCs w:val="20"/>
              </w:rPr>
              <w:t xml:space="preserve"> Street NW</w:t>
            </w:r>
          </w:p>
          <w:p w14:paraId="352E2119" w14:textId="77777777" w:rsidR="00602DC8" w:rsidRDefault="00602DC8">
            <w:pPr>
              <w:rPr>
                <w:sz w:val="20"/>
                <w:szCs w:val="20"/>
              </w:rPr>
            </w:pPr>
            <w:r>
              <w:rPr>
                <w:sz w:val="20"/>
                <w:szCs w:val="20"/>
              </w:rPr>
              <w:t>Atlanta, GA 30363</w:t>
            </w:r>
          </w:p>
          <w:p w14:paraId="45B89B04" w14:textId="77777777" w:rsidR="00602DC8" w:rsidRDefault="00602DC8">
            <w:pPr>
              <w:rPr>
                <w:sz w:val="20"/>
                <w:szCs w:val="20"/>
              </w:rPr>
            </w:pPr>
            <w:hyperlink r:id="rId28" w:history="1">
              <w:r>
                <w:rPr>
                  <w:rStyle w:val="Hyperlink"/>
                  <w:sz w:val="20"/>
                  <w:szCs w:val="20"/>
                </w:rPr>
                <w:t>tylermauldin@microsoft.com</w:t>
              </w:r>
            </w:hyperlink>
            <w:r>
              <w:rPr>
                <w:sz w:val="20"/>
                <w:szCs w:val="20"/>
              </w:rPr>
              <w:t xml:space="preserve"> </w:t>
            </w:r>
          </w:p>
          <w:p w14:paraId="59BE1458" w14:textId="77777777" w:rsidR="00602DC8" w:rsidRDefault="00602DC8">
            <w:pPr>
              <w:rPr>
                <w:sz w:val="20"/>
                <w:szCs w:val="20"/>
              </w:rPr>
            </w:pPr>
          </w:p>
          <w:p w14:paraId="071B79D5" w14:textId="77777777" w:rsidR="00602DC8" w:rsidRDefault="00602DC8">
            <w:pPr>
              <w:rPr>
                <w:sz w:val="20"/>
                <w:szCs w:val="20"/>
              </w:rPr>
            </w:pPr>
          </w:p>
          <w:p w14:paraId="3F3F38E7" w14:textId="77777777" w:rsidR="00602DC8" w:rsidRDefault="00602DC8">
            <w:pPr>
              <w:rPr>
                <w:sz w:val="20"/>
                <w:szCs w:val="20"/>
              </w:rPr>
            </w:pPr>
          </w:p>
          <w:p w14:paraId="2CD0E0B2" w14:textId="1B5824BD" w:rsidR="00602DC8" w:rsidRPr="00602DC8" w:rsidRDefault="00602DC8" w:rsidP="00602DC8">
            <w:pPr>
              <w:tabs>
                <w:tab w:val="left" w:pos="-1440"/>
                <w:tab w:val="left" w:pos="-720"/>
              </w:tabs>
              <w:suppressAutoHyphens/>
              <w:ind w:left="720" w:hanging="360"/>
              <w:rPr>
                <w:sz w:val="22"/>
                <w:szCs w:val="22"/>
              </w:rPr>
            </w:pPr>
            <w:r w:rsidRPr="00602DC8">
              <w:t>So certified, this</w:t>
            </w:r>
            <w:r w:rsidR="00CE18CC">
              <w:t xml:space="preserve"> </w:t>
            </w:r>
            <w:r w:rsidR="00CE18CC" w:rsidRPr="00CE18CC">
              <w:t>22nd</w:t>
            </w:r>
            <w:r w:rsidRPr="00602DC8">
              <w:t xml:space="preserve"> day of February 2024.</w:t>
            </w:r>
          </w:p>
          <w:p w14:paraId="6448E168" w14:textId="77777777" w:rsidR="00602DC8" w:rsidRPr="00602DC8" w:rsidRDefault="00602DC8" w:rsidP="00602DC8">
            <w:pPr>
              <w:widowControl w:val="0"/>
              <w:tabs>
                <w:tab w:val="left" w:pos="-1440"/>
                <w:tab w:val="left" w:pos="-720"/>
                <w:tab w:val="right" w:pos="9360"/>
              </w:tabs>
              <w:suppressAutoHyphens/>
              <w:snapToGrid w:val="0"/>
              <w:ind w:left="720" w:hanging="360"/>
              <w:rPr>
                <w:sz w:val="20"/>
                <w:szCs w:val="20"/>
              </w:rPr>
            </w:pPr>
            <w:r w:rsidRPr="00602DC8">
              <w:rPr>
                <w:sz w:val="20"/>
                <w:szCs w:val="20"/>
              </w:rPr>
              <w:tab/>
            </w:r>
            <w:r w:rsidRPr="00602DC8">
              <w:rPr>
                <w:sz w:val="20"/>
                <w:szCs w:val="20"/>
              </w:rPr>
              <w:tab/>
            </w:r>
            <w:r w:rsidRPr="00602DC8">
              <w:rPr>
                <w:sz w:val="20"/>
                <w:szCs w:val="20"/>
              </w:rPr>
              <w:tab/>
            </w:r>
            <w:r w:rsidRPr="00602DC8">
              <w:rPr>
                <w:sz w:val="20"/>
                <w:szCs w:val="20"/>
              </w:rPr>
              <w:tab/>
            </w:r>
          </w:p>
          <w:p w14:paraId="5AFC3D54" w14:textId="77777777" w:rsidR="00602DC8" w:rsidRPr="00602DC8" w:rsidRDefault="00602DC8" w:rsidP="00602DC8">
            <w:pPr>
              <w:ind w:left="720" w:hanging="360"/>
            </w:pPr>
            <w:r w:rsidRPr="00602DC8">
              <w:tab/>
            </w:r>
            <w:r w:rsidRPr="00602DC8">
              <w:tab/>
            </w:r>
            <w:r w:rsidRPr="00602DC8">
              <w:tab/>
            </w:r>
          </w:p>
          <w:p w14:paraId="19C9A499" w14:textId="77777777" w:rsidR="00602DC8" w:rsidRPr="00602DC8" w:rsidRDefault="00602DC8" w:rsidP="00602DC8">
            <w:pPr>
              <w:ind w:left="720" w:hanging="360"/>
            </w:pPr>
          </w:p>
          <w:p w14:paraId="67BC3654" w14:textId="1C295D24" w:rsidR="00602DC8" w:rsidRPr="00602DC8" w:rsidRDefault="00602DC8" w:rsidP="00602DC8">
            <w:pPr>
              <w:rPr>
                <w:u w:val="single"/>
              </w:rPr>
            </w:pPr>
            <w:r w:rsidRPr="00602DC8">
              <w:tab/>
            </w:r>
            <w:r>
              <w:t>_____________</w:t>
            </w:r>
            <w:r w:rsidRPr="00602DC8">
              <w:rPr>
                <w:u w:val="single"/>
              </w:rPr>
              <w:tab/>
            </w:r>
            <w:r w:rsidRPr="00602DC8">
              <w:rPr>
                <w:u w:val="single"/>
              </w:rPr>
              <w:tab/>
            </w:r>
            <w:r w:rsidRPr="00602DC8">
              <w:rPr>
                <w:u w:val="single"/>
              </w:rPr>
              <w:tab/>
              <w:t xml:space="preserve"> </w:t>
            </w:r>
          </w:p>
          <w:p w14:paraId="3A7D2FEC" w14:textId="6E3DE18C" w:rsidR="00602DC8" w:rsidRPr="00602DC8" w:rsidRDefault="00602DC8" w:rsidP="00602DC8">
            <w:pPr>
              <w:ind w:left="720" w:hanging="360"/>
            </w:pPr>
            <w:r w:rsidRPr="00602DC8">
              <w:tab/>
            </w:r>
            <w:r w:rsidRPr="00602DC8">
              <w:tab/>
            </w:r>
            <w:r>
              <w:t xml:space="preserve">     </w:t>
            </w:r>
            <w:r w:rsidRPr="00602DC8">
              <w:t>Preston Thomas</w:t>
            </w:r>
          </w:p>
          <w:p w14:paraId="6FA450CA" w14:textId="115C1650" w:rsidR="00602DC8" w:rsidRPr="00602DC8" w:rsidRDefault="00602DC8" w:rsidP="00602DC8">
            <w:pPr>
              <w:ind w:left="720" w:hanging="360"/>
            </w:pPr>
            <w:r w:rsidRPr="00602DC8">
              <w:tab/>
            </w:r>
            <w:r w:rsidRPr="00602DC8">
              <w:tab/>
            </w:r>
            <w:r w:rsidR="00CE18CC">
              <w:t xml:space="preserve">     </w:t>
            </w:r>
            <w:r w:rsidRPr="00602DC8">
              <w:t>Attorney</w:t>
            </w:r>
          </w:p>
          <w:p w14:paraId="0DBC5058" w14:textId="77777777" w:rsidR="00602DC8" w:rsidRPr="00602DC8" w:rsidRDefault="00602DC8" w:rsidP="00602DC8">
            <w:pPr>
              <w:ind w:left="720" w:hanging="360"/>
            </w:pPr>
            <w:r w:rsidRPr="00602DC8">
              <w:tab/>
            </w:r>
            <w:r w:rsidRPr="00602DC8">
              <w:tab/>
            </w:r>
            <w:r w:rsidRPr="00602DC8">
              <w:tab/>
            </w:r>
            <w:r w:rsidRPr="00602DC8">
              <w:tab/>
            </w:r>
            <w:r w:rsidRPr="00602DC8">
              <w:tab/>
            </w:r>
          </w:p>
          <w:p w14:paraId="561FC79C" w14:textId="441D9DE5" w:rsidR="00602DC8" w:rsidRDefault="00602DC8">
            <w:pPr>
              <w:rPr>
                <w:sz w:val="20"/>
                <w:szCs w:val="20"/>
              </w:rPr>
            </w:pPr>
          </w:p>
        </w:tc>
        <w:tc>
          <w:tcPr>
            <w:tcW w:w="4943" w:type="dxa"/>
          </w:tcPr>
          <w:p w14:paraId="1C399FBD" w14:textId="77777777" w:rsidR="00602DC8" w:rsidRDefault="00602DC8">
            <w:pPr>
              <w:rPr>
                <w:sz w:val="20"/>
                <w:szCs w:val="20"/>
              </w:rPr>
            </w:pPr>
            <w:r>
              <w:rPr>
                <w:sz w:val="20"/>
                <w:szCs w:val="20"/>
              </w:rPr>
              <w:lastRenderedPageBreak/>
              <w:t xml:space="preserve">Cheryl Johnson </w:t>
            </w:r>
          </w:p>
          <w:p w14:paraId="69B1D6FF" w14:textId="77777777" w:rsidR="00602DC8" w:rsidRDefault="00602DC8">
            <w:pPr>
              <w:rPr>
                <w:sz w:val="20"/>
                <w:szCs w:val="20"/>
              </w:rPr>
            </w:pPr>
            <w:r>
              <w:rPr>
                <w:sz w:val="20"/>
                <w:szCs w:val="20"/>
              </w:rPr>
              <w:t>Georgia Power Company</w:t>
            </w:r>
          </w:p>
          <w:p w14:paraId="6691DD76" w14:textId="77777777" w:rsidR="00602DC8" w:rsidRDefault="00602DC8">
            <w:pPr>
              <w:rPr>
                <w:sz w:val="20"/>
                <w:szCs w:val="20"/>
              </w:rPr>
            </w:pPr>
            <w:r>
              <w:rPr>
                <w:sz w:val="20"/>
                <w:szCs w:val="20"/>
              </w:rPr>
              <w:t>241 Ralph McGill, Blvd., N.E.</w:t>
            </w:r>
          </w:p>
          <w:p w14:paraId="04E9D622" w14:textId="77777777" w:rsidR="00602DC8" w:rsidRDefault="00602DC8">
            <w:pPr>
              <w:rPr>
                <w:sz w:val="20"/>
                <w:szCs w:val="20"/>
              </w:rPr>
            </w:pPr>
            <w:r>
              <w:rPr>
                <w:sz w:val="20"/>
                <w:szCs w:val="20"/>
              </w:rPr>
              <w:t>Atlanta, GA 30308-3374</w:t>
            </w:r>
          </w:p>
          <w:p w14:paraId="19C876CC" w14:textId="77777777" w:rsidR="00602DC8" w:rsidRDefault="00602DC8">
            <w:pPr>
              <w:rPr>
                <w:sz w:val="20"/>
                <w:szCs w:val="20"/>
                <w:u w:val="single"/>
              </w:rPr>
            </w:pPr>
            <w:hyperlink r:id="rId29" w:history="1">
              <w:r>
                <w:rPr>
                  <w:rStyle w:val="Hyperlink"/>
                  <w:sz w:val="20"/>
                  <w:szCs w:val="20"/>
                </w:rPr>
                <w:t>cljohnson@southernco.com</w:t>
              </w:r>
            </w:hyperlink>
          </w:p>
          <w:p w14:paraId="3A823C89" w14:textId="77777777" w:rsidR="00602DC8" w:rsidRDefault="00602DC8">
            <w:pPr>
              <w:rPr>
                <w:sz w:val="20"/>
                <w:szCs w:val="20"/>
              </w:rPr>
            </w:pPr>
          </w:p>
          <w:p w14:paraId="3159381A" w14:textId="77777777" w:rsidR="00602DC8" w:rsidRDefault="00602DC8">
            <w:pPr>
              <w:rPr>
                <w:sz w:val="20"/>
                <w:szCs w:val="20"/>
              </w:rPr>
            </w:pPr>
          </w:p>
          <w:p w14:paraId="46C9F93D" w14:textId="77777777" w:rsidR="00602DC8" w:rsidRDefault="00602DC8">
            <w:pPr>
              <w:rPr>
                <w:b/>
                <w:i/>
                <w:sz w:val="20"/>
                <w:szCs w:val="20"/>
              </w:rPr>
            </w:pPr>
            <w:r>
              <w:rPr>
                <w:b/>
                <w:i/>
                <w:sz w:val="20"/>
                <w:szCs w:val="20"/>
              </w:rPr>
              <w:t>For Georgia Association of Manufacturers, Inc.:</w:t>
            </w:r>
          </w:p>
          <w:p w14:paraId="4D6B710D" w14:textId="77777777" w:rsidR="00602DC8" w:rsidRDefault="00602DC8">
            <w:pPr>
              <w:rPr>
                <w:sz w:val="20"/>
                <w:szCs w:val="20"/>
              </w:rPr>
            </w:pPr>
            <w:r>
              <w:rPr>
                <w:sz w:val="20"/>
                <w:szCs w:val="20"/>
              </w:rPr>
              <w:t>Charles B. Jones, III</w:t>
            </w:r>
            <w:r>
              <w:rPr>
                <w:sz w:val="20"/>
                <w:szCs w:val="20"/>
              </w:rPr>
              <w:br/>
              <w:t>Lloyd Avram</w:t>
            </w:r>
            <w:r>
              <w:rPr>
                <w:sz w:val="20"/>
                <w:szCs w:val="20"/>
              </w:rPr>
              <w:br/>
              <w:t>Georgia Association of Manufacturers</w:t>
            </w:r>
            <w:r>
              <w:rPr>
                <w:sz w:val="20"/>
                <w:szCs w:val="20"/>
              </w:rPr>
              <w:br/>
              <w:t>The Hurt Building</w:t>
            </w:r>
            <w:r>
              <w:rPr>
                <w:sz w:val="20"/>
                <w:szCs w:val="20"/>
              </w:rPr>
              <w:br/>
              <w:t>50 Hurt Plaza, Suite 1620</w:t>
            </w:r>
            <w:r>
              <w:rPr>
                <w:sz w:val="20"/>
                <w:szCs w:val="20"/>
              </w:rPr>
              <w:br/>
              <w:t>Atlanta, GA 30303</w:t>
            </w:r>
            <w:r>
              <w:rPr>
                <w:sz w:val="20"/>
                <w:szCs w:val="20"/>
              </w:rPr>
              <w:br/>
            </w:r>
            <w:hyperlink r:id="rId30" w:history="1">
              <w:r>
                <w:rPr>
                  <w:rStyle w:val="Hyperlink"/>
                  <w:sz w:val="20"/>
                  <w:szCs w:val="20"/>
                </w:rPr>
                <w:t>cjones@gamfg.org</w:t>
              </w:r>
            </w:hyperlink>
            <w:r>
              <w:rPr>
                <w:sz w:val="20"/>
                <w:szCs w:val="20"/>
              </w:rPr>
              <w:t xml:space="preserve"> </w:t>
            </w:r>
            <w:r>
              <w:rPr>
                <w:sz w:val="20"/>
                <w:szCs w:val="20"/>
              </w:rPr>
              <w:br/>
            </w:r>
            <w:hyperlink r:id="rId31" w:history="1">
              <w:r>
                <w:rPr>
                  <w:rStyle w:val="Hyperlink"/>
                  <w:sz w:val="20"/>
                  <w:szCs w:val="20"/>
                </w:rPr>
                <w:t>lavram@gamfg.org</w:t>
              </w:r>
            </w:hyperlink>
            <w:r>
              <w:rPr>
                <w:sz w:val="20"/>
                <w:szCs w:val="20"/>
              </w:rPr>
              <w:t xml:space="preserve"> </w:t>
            </w:r>
          </w:p>
          <w:p w14:paraId="2DDCDC09" w14:textId="77777777" w:rsidR="00602DC8" w:rsidRDefault="00602DC8">
            <w:pPr>
              <w:rPr>
                <w:sz w:val="20"/>
                <w:szCs w:val="20"/>
              </w:rPr>
            </w:pPr>
            <w:r>
              <w:rPr>
                <w:sz w:val="20"/>
                <w:szCs w:val="20"/>
              </w:rPr>
              <w:t>404-688-0555</w:t>
            </w:r>
          </w:p>
          <w:p w14:paraId="0CF216B8" w14:textId="77777777" w:rsidR="00602DC8" w:rsidRDefault="00602DC8">
            <w:pPr>
              <w:rPr>
                <w:sz w:val="20"/>
                <w:szCs w:val="20"/>
              </w:rPr>
            </w:pPr>
          </w:p>
          <w:p w14:paraId="3E5E5554" w14:textId="77777777" w:rsidR="00602DC8" w:rsidRDefault="00602DC8">
            <w:pPr>
              <w:rPr>
                <w:sz w:val="20"/>
                <w:szCs w:val="20"/>
              </w:rPr>
            </w:pPr>
            <w:r>
              <w:rPr>
                <w:sz w:val="20"/>
                <w:szCs w:val="20"/>
              </w:rPr>
              <w:t>Jeffry C. Pollock</w:t>
            </w:r>
            <w:r>
              <w:rPr>
                <w:sz w:val="20"/>
                <w:szCs w:val="20"/>
              </w:rPr>
              <w:br/>
              <w:t>J. Pollock Incorporated</w:t>
            </w:r>
            <w:r>
              <w:rPr>
                <w:sz w:val="20"/>
                <w:szCs w:val="20"/>
              </w:rPr>
              <w:br/>
              <w:t>14323 South Outer 40 Road, Suite 206N</w:t>
            </w:r>
            <w:r>
              <w:rPr>
                <w:sz w:val="20"/>
                <w:szCs w:val="20"/>
              </w:rPr>
              <w:br/>
              <w:t>Town and Country, MO 63017-5734</w:t>
            </w:r>
            <w:r>
              <w:rPr>
                <w:sz w:val="20"/>
                <w:szCs w:val="20"/>
              </w:rPr>
              <w:br/>
            </w:r>
            <w:hyperlink r:id="rId32" w:history="1">
              <w:r>
                <w:rPr>
                  <w:rStyle w:val="Hyperlink"/>
                  <w:sz w:val="20"/>
                  <w:szCs w:val="20"/>
                </w:rPr>
                <w:t>jcp@ipollockinc.com</w:t>
              </w:r>
            </w:hyperlink>
            <w:r>
              <w:rPr>
                <w:sz w:val="20"/>
                <w:szCs w:val="20"/>
              </w:rPr>
              <w:t xml:space="preserve"> </w:t>
            </w:r>
          </w:p>
          <w:p w14:paraId="43FC521B" w14:textId="77777777" w:rsidR="00602DC8" w:rsidRDefault="00602DC8">
            <w:pPr>
              <w:rPr>
                <w:b/>
                <w:bCs/>
                <w:sz w:val="20"/>
                <w:szCs w:val="20"/>
              </w:rPr>
            </w:pPr>
            <w:r>
              <w:rPr>
                <w:sz w:val="20"/>
                <w:szCs w:val="20"/>
                <w:u w:val="single"/>
              </w:rPr>
              <w:t>314-878-5814</w:t>
            </w:r>
          </w:p>
          <w:p w14:paraId="41E6A070" w14:textId="77777777" w:rsidR="00602DC8" w:rsidRDefault="00602DC8">
            <w:pPr>
              <w:rPr>
                <w:b/>
                <w:bCs/>
                <w:sz w:val="20"/>
                <w:szCs w:val="20"/>
              </w:rPr>
            </w:pPr>
          </w:p>
          <w:p w14:paraId="47A5BF3B" w14:textId="77777777" w:rsidR="00602DC8" w:rsidRDefault="00602DC8">
            <w:pPr>
              <w:rPr>
                <w:sz w:val="20"/>
                <w:szCs w:val="20"/>
              </w:rPr>
            </w:pPr>
            <w:r>
              <w:rPr>
                <w:b/>
                <w:bCs/>
                <w:i/>
                <w:sz w:val="20"/>
                <w:szCs w:val="20"/>
              </w:rPr>
              <w:t>For Clean Energy Buyers Association:</w:t>
            </w:r>
          </w:p>
          <w:p w14:paraId="3CA60C68" w14:textId="77777777" w:rsidR="00602DC8" w:rsidRDefault="00602DC8">
            <w:pPr>
              <w:rPr>
                <w:sz w:val="20"/>
                <w:szCs w:val="20"/>
              </w:rPr>
            </w:pPr>
            <w:r>
              <w:rPr>
                <w:sz w:val="20"/>
                <w:szCs w:val="20"/>
              </w:rPr>
              <w:t>Scott F. Dunbar</w:t>
            </w:r>
            <w:r>
              <w:rPr>
                <w:sz w:val="20"/>
                <w:szCs w:val="20"/>
              </w:rPr>
              <w:br/>
              <w:t>Partner, Keyes &amp; Fox LLP</w:t>
            </w:r>
            <w:r>
              <w:rPr>
                <w:sz w:val="20"/>
                <w:szCs w:val="20"/>
              </w:rPr>
              <w:br/>
              <w:t>1580 Lincoln St., Suite 1105</w:t>
            </w:r>
            <w:r>
              <w:rPr>
                <w:sz w:val="20"/>
                <w:szCs w:val="20"/>
              </w:rPr>
              <w:br/>
              <w:t>Denver, CO 80203</w:t>
            </w:r>
          </w:p>
          <w:p w14:paraId="4936C0AE" w14:textId="77777777" w:rsidR="00602DC8" w:rsidRDefault="00602DC8">
            <w:pPr>
              <w:rPr>
                <w:sz w:val="20"/>
                <w:szCs w:val="20"/>
              </w:rPr>
            </w:pPr>
            <w:r>
              <w:rPr>
                <w:sz w:val="20"/>
                <w:szCs w:val="20"/>
              </w:rPr>
              <w:t>(949) 525-6016</w:t>
            </w:r>
            <w:r>
              <w:rPr>
                <w:sz w:val="20"/>
                <w:szCs w:val="20"/>
              </w:rPr>
              <w:br/>
            </w:r>
            <w:hyperlink r:id="rId33" w:history="1">
              <w:r>
                <w:rPr>
                  <w:rStyle w:val="Hyperlink"/>
                  <w:sz w:val="20"/>
                  <w:szCs w:val="20"/>
                </w:rPr>
                <w:t>sdunbar@keyesfox.com</w:t>
              </w:r>
            </w:hyperlink>
            <w:r>
              <w:rPr>
                <w:sz w:val="20"/>
                <w:szCs w:val="20"/>
              </w:rPr>
              <w:t xml:space="preserve"> </w:t>
            </w:r>
          </w:p>
          <w:p w14:paraId="548AB750" w14:textId="77777777" w:rsidR="00602DC8" w:rsidRDefault="00602DC8">
            <w:pPr>
              <w:rPr>
                <w:sz w:val="20"/>
                <w:szCs w:val="20"/>
              </w:rPr>
            </w:pPr>
          </w:p>
          <w:p w14:paraId="68A76BAD" w14:textId="77777777" w:rsidR="00602DC8" w:rsidRDefault="00602DC8">
            <w:pPr>
              <w:rPr>
                <w:sz w:val="20"/>
                <w:szCs w:val="20"/>
              </w:rPr>
            </w:pPr>
            <w:r>
              <w:rPr>
                <w:sz w:val="20"/>
                <w:szCs w:val="20"/>
              </w:rPr>
              <w:t xml:space="preserve">Alicia </w:t>
            </w:r>
            <w:proofErr w:type="spellStart"/>
            <w:r>
              <w:rPr>
                <w:sz w:val="20"/>
                <w:szCs w:val="20"/>
              </w:rPr>
              <w:t>Zaloga</w:t>
            </w:r>
            <w:proofErr w:type="spellEnd"/>
          </w:p>
          <w:p w14:paraId="79DAB019" w14:textId="77777777" w:rsidR="00602DC8" w:rsidRDefault="00602DC8">
            <w:pPr>
              <w:rPr>
                <w:sz w:val="20"/>
                <w:szCs w:val="20"/>
              </w:rPr>
            </w:pPr>
            <w:r>
              <w:rPr>
                <w:sz w:val="20"/>
                <w:szCs w:val="20"/>
              </w:rPr>
              <w:t>Keyes &amp; Fox, LLP</w:t>
            </w:r>
          </w:p>
          <w:p w14:paraId="55A2B0A2" w14:textId="77777777" w:rsidR="00602DC8" w:rsidRDefault="00602DC8">
            <w:pPr>
              <w:rPr>
                <w:sz w:val="20"/>
                <w:szCs w:val="20"/>
              </w:rPr>
            </w:pPr>
            <w:r>
              <w:rPr>
                <w:sz w:val="20"/>
                <w:szCs w:val="20"/>
              </w:rPr>
              <w:t xml:space="preserve">115 </w:t>
            </w:r>
            <w:proofErr w:type="spellStart"/>
            <w:r>
              <w:rPr>
                <w:sz w:val="20"/>
                <w:szCs w:val="20"/>
              </w:rPr>
              <w:t>Kildaire</w:t>
            </w:r>
            <w:proofErr w:type="spellEnd"/>
            <w:r>
              <w:rPr>
                <w:sz w:val="20"/>
                <w:szCs w:val="20"/>
              </w:rPr>
              <w:t xml:space="preserve"> Farm Road</w:t>
            </w:r>
          </w:p>
          <w:p w14:paraId="5D5F12F0" w14:textId="77777777" w:rsidR="00602DC8" w:rsidRDefault="00602DC8">
            <w:pPr>
              <w:rPr>
                <w:sz w:val="20"/>
                <w:szCs w:val="20"/>
              </w:rPr>
            </w:pPr>
            <w:r>
              <w:rPr>
                <w:sz w:val="20"/>
                <w:szCs w:val="20"/>
              </w:rPr>
              <w:lastRenderedPageBreak/>
              <w:t>Suite 202-203</w:t>
            </w:r>
          </w:p>
          <w:p w14:paraId="23666418" w14:textId="77777777" w:rsidR="00602DC8" w:rsidRDefault="00602DC8">
            <w:pPr>
              <w:rPr>
                <w:sz w:val="20"/>
                <w:szCs w:val="20"/>
              </w:rPr>
            </w:pPr>
            <w:proofErr w:type="gramStart"/>
            <w:r>
              <w:rPr>
                <w:sz w:val="20"/>
                <w:szCs w:val="20"/>
              </w:rPr>
              <w:t>Cary,  NC</w:t>
            </w:r>
            <w:proofErr w:type="gramEnd"/>
            <w:r>
              <w:rPr>
                <w:sz w:val="20"/>
                <w:szCs w:val="20"/>
              </w:rPr>
              <w:t xml:space="preserve"> 27511</w:t>
            </w:r>
          </w:p>
          <w:p w14:paraId="2A1ABD91" w14:textId="77777777" w:rsidR="00602DC8" w:rsidRDefault="00602DC8">
            <w:pPr>
              <w:rPr>
                <w:sz w:val="20"/>
                <w:szCs w:val="20"/>
              </w:rPr>
            </w:pPr>
            <w:hyperlink r:id="rId34" w:history="1">
              <w:r>
                <w:rPr>
                  <w:rStyle w:val="Hyperlink"/>
                  <w:sz w:val="20"/>
                  <w:szCs w:val="20"/>
                </w:rPr>
                <w:t>azaloga@keyesfox.com</w:t>
              </w:r>
            </w:hyperlink>
          </w:p>
          <w:p w14:paraId="5EE73D23" w14:textId="77777777" w:rsidR="00602DC8" w:rsidRDefault="00602DC8">
            <w:pPr>
              <w:rPr>
                <w:sz w:val="20"/>
                <w:szCs w:val="20"/>
              </w:rPr>
            </w:pPr>
          </w:p>
          <w:p w14:paraId="68216345" w14:textId="77777777" w:rsidR="00602DC8" w:rsidRDefault="00602DC8">
            <w:pPr>
              <w:rPr>
                <w:b/>
                <w:i/>
                <w:sz w:val="20"/>
                <w:szCs w:val="20"/>
              </w:rPr>
            </w:pPr>
            <w:r>
              <w:rPr>
                <w:b/>
                <w:i/>
                <w:sz w:val="20"/>
                <w:szCs w:val="20"/>
              </w:rPr>
              <w:t>For Walmart, Inc.:</w:t>
            </w:r>
          </w:p>
          <w:p w14:paraId="63EA3C0F" w14:textId="77777777" w:rsidR="00602DC8" w:rsidRDefault="00602DC8">
            <w:pPr>
              <w:rPr>
                <w:sz w:val="20"/>
                <w:szCs w:val="20"/>
              </w:rPr>
            </w:pPr>
            <w:r>
              <w:rPr>
                <w:sz w:val="20"/>
                <w:szCs w:val="20"/>
              </w:rPr>
              <w:t>Stephanie U. Eaton</w:t>
            </w:r>
            <w:r>
              <w:rPr>
                <w:sz w:val="20"/>
                <w:szCs w:val="20"/>
              </w:rPr>
              <w:br/>
              <w:t xml:space="preserve">Carrie H. </w:t>
            </w:r>
            <w:proofErr w:type="spellStart"/>
            <w:r>
              <w:rPr>
                <w:sz w:val="20"/>
                <w:szCs w:val="20"/>
              </w:rPr>
              <w:t>Grundmann</w:t>
            </w:r>
            <w:proofErr w:type="spellEnd"/>
            <w:r>
              <w:rPr>
                <w:sz w:val="20"/>
                <w:szCs w:val="20"/>
              </w:rPr>
              <w:br/>
            </w:r>
            <w:proofErr w:type="spellStart"/>
            <w:r>
              <w:rPr>
                <w:sz w:val="20"/>
                <w:szCs w:val="20"/>
              </w:rPr>
              <w:t>Spilman</w:t>
            </w:r>
            <w:proofErr w:type="spellEnd"/>
            <w:r>
              <w:rPr>
                <w:sz w:val="20"/>
                <w:szCs w:val="20"/>
              </w:rPr>
              <w:t xml:space="preserve"> Thomas &amp; Battle, PLLC </w:t>
            </w:r>
          </w:p>
          <w:p w14:paraId="2C0EFE2A" w14:textId="77777777" w:rsidR="00602DC8" w:rsidRDefault="00602DC8">
            <w:pPr>
              <w:rPr>
                <w:sz w:val="20"/>
                <w:szCs w:val="20"/>
              </w:rPr>
            </w:pPr>
            <w:r>
              <w:rPr>
                <w:sz w:val="20"/>
                <w:szCs w:val="20"/>
              </w:rPr>
              <w:t xml:space="preserve">110 Oakwood Drive, Suite 500 </w:t>
            </w:r>
          </w:p>
          <w:p w14:paraId="56396E9E" w14:textId="77777777" w:rsidR="00602DC8" w:rsidRDefault="00602DC8">
            <w:pPr>
              <w:rPr>
                <w:sz w:val="20"/>
                <w:szCs w:val="20"/>
              </w:rPr>
            </w:pPr>
            <w:r>
              <w:rPr>
                <w:sz w:val="20"/>
                <w:szCs w:val="20"/>
              </w:rPr>
              <w:t>Winston-Salem, NC  27103</w:t>
            </w:r>
            <w:r>
              <w:rPr>
                <w:sz w:val="20"/>
                <w:szCs w:val="20"/>
              </w:rPr>
              <w:br/>
              <w:t>Phone: (336) 631-1062</w:t>
            </w:r>
            <w:r>
              <w:rPr>
                <w:sz w:val="20"/>
                <w:szCs w:val="20"/>
              </w:rPr>
              <w:br/>
              <w:t xml:space="preserve">Fax: (336) 725-4476 </w:t>
            </w:r>
          </w:p>
          <w:p w14:paraId="745589AC" w14:textId="77777777" w:rsidR="00602DC8" w:rsidRDefault="00602DC8">
            <w:pPr>
              <w:rPr>
                <w:sz w:val="20"/>
                <w:szCs w:val="20"/>
              </w:rPr>
            </w:pPr>
            <w:hyperlink r:id="rId35" w:history="1">
              <w:r>
                <w:rPr>
                  <w:rStyle w:val="Hyperlink"/>
                  <w:sz w:val="20"/>
                  <w:szCs w:val="20"/>
                </w:rPr>
                <w:t>seaton@spilmanlaw.com</w:t>
              </w:r>
            </w:hyperlink>
            <w:r>
              <w:rPr>
                <w:sz w:val="20"/>
                <w:szCs w:val="20"/>
              </w:rPr>
              <w:br/>
            </w:r>
            <w:hyperlink r:id="rId36" w:history="1">
              <w:r>
                <w:rPr>
                  <w:rStyle w:val="Hyperlink"/>
                  <w:sz w:val="20"/>
                  <w:szCs w:val="20"/>
                </w:rPr>
                <w:t>cgrundmann@spilmanlaw.com</w:t>
              </w:r>
            </w:hyperlink>
          </w:p>
          <w:p w14:paraId="108F895E" w14:textId="77777777" w:rsidR="00602DC8" w:rsidRDefault="00602DC8">
            <w:pPr>
              <w:rPr>
                <w:sz w:val="20"/>
                <w:szCs w:val="20"/>
              </w:rPr>
            </w:pPr>
          </w:p>
          <w:p w14:paraId="6D95949E" w14:textId="77777777" w:rsidR="00602DC8" w:rsidRDefault="00602DC8">
            <w:pPr>
              <w:rPr>
                <w:sz w:val="20"/>
                <w:szCs w:val="20"/>
              </w:rPr>
            </w:pPr>
            <w:r>
              <w:rPr>
                <w:sz w:val="20"/>
                <w:szCs w:val="20"/>
              </w:rPr>
              <w:t>Steven W. Lee</w:t>
            </w:r>
            <w:r>
              <w:rPr>
                <w:sz w:val="20"/>
                <w:szCs w:val="20"/>
              </w:rPr>
              <w:br/>
            </w:r>
            <w:proofErr w:type="spellStart"/>
            <w:r>
              <w:rPr>
                <w:sz w:val="20"/>
                <w:szCs w:val="20"/>
              </w:rPr>
              <w:t>Spilman</w:t>
            </w:r>
            <w:proofErr w:type="spellEnd"/>
            <w:r>
              <w:rPr>
                <w:sz w:val="20"/>
                <w:szCs w:val="20"/>
              </w:rPr>
              <w:t xml:space="preserve"> Thomas &amp; Battle, PLLC</w:t>
            </w:r>
            <w:r>
              <w:rPr>
                <w:sz w:val="20"/>
                <w:szCs w:val="20"/>
              </w:rPr>
              <w:br/>
              <w:t xml:space="preserve">1100 Bent Creek Blvd., Suite 101 </w:t>
            </w:r>
          </w:p>
          <w:p w14:paraId="1E735774" w14:textId="77777777" w:rsidR="00602DC8" w:rsidRDefault="00602DC8">
            <w:pPr>
              <w:rPr>
                <w:b/>
                <w:bCs/>
                <w:sz w:val="20"/>
                <w:szCs w:val="20"/>
              </w:rPr>
            </w:pPr>
            <w:r>
              <w:rPr>
                <w:sz w:val="20"/>
                <w:szCs w:val="20"/>
              </w:rPr>
              <w:t>Mechanicsburg, PA  17050</w:t>
            </w:r>
            <w:r>
              <w:rPr>
                <w:sz w:val="20"/>
                <w:szCs w:val="20"/>
              </w:rPr>
              <w:br/>
              <w:t>Phone: (717) 791-2012</w:t>
            </w:r>
            <w:r>
              <w:rPr>
                <w:sz w:val="20"/>
                <w:szCs w:val="20"/>
              </w:rPr>
              <w:br/>
              <w:t>Fax: (717) 795-2743</w:t>
            </w:r>
            <w:r>
              <w:rPr>
                <w:sz w:val="20"/>
                <w:szCs w:val="20"/>
              </w:rPr>
              <w:br/>
            </w:r>
            <w:hyperlink r:id="rId37" w:history="1">
              <w:r>
                <w:rPr>
                  <w:rStyle w:val="Hyperlink"/>
                  <w:sz w:val="20"/>
                  <w:szCs w:val="20"/>
                </w:rPr>
                <w:t>slee@spilmanlaw.com</w:t>
              </w:r>
            </w:hyperlink>
            <w:r>
              <w:rPr>
                <w:sz w:val="20"/>
                <w:szCs w:val="20"/>
              </w:rPr>
              <w:t xml:space="preserve"> </w:t>
            </w:r>
          </w:p>
          <w:p w14:paraId="49EEBFE7" w14:textId="77777777" w:rsidR="00602DC8" w:rsidRDefault="00602DC8">
            <w:pPr>
              <w:rPr>
                <w:b/>
                <w:bCs/>
                <w:sz w:val="20"/>
                <w:szCs w:val="20"/>
              </w:rPr>
            </w:pPr>
          </w:p>
          <w:p w14:paraId="6744D4B0" w14:textId="77777777" w:rsidR="00602DC8" w:rsidRDefault="00602DC8">
            <w:pPr>
              <w:rPr>
                <w:b/>
                <w:bCs/>
                <w:i/>
                <w:sz w:val="20"/>
                <w:szCs w:val="20"/>
              </w:rPr>
            </w:pPr>
            <w:r>
              <w:rPr>
                <w:b/>
                <w:bCs/>
                <w:i/>
                <w:sz w:val="20"/>
                <w:szCs w:val="20"/>
              </w:rPr>
              <w:t>For Georgia Center for Energy Solutions, Inc.:</w:t>
            </w:r>
          </w:p>
          <w:p w14:paraId="56A0409F" w14:textId="77777777" w:rsidR="00602DC8" w:rsidRDefault="00602DC8">
            <w:pPr>
              <w:rPr>
                <w:b/>
                <w:bCs/>
                <w:sz w:val="20"/>
                <w:szCs w:val="20"/>
              </w:rPr>
            </w:pPr>
            <w:r>
              <w:rPr>
                <w:sz w:val="20"/>
                <w:szCs w:val="20"/>
              </w:rPr>
              <w:t>Peter Hubbard</w:t>
            </w:r>
            <w:r>
              <w:rPr>
                <w:sz w:val="20"/>
                <w:szCs w:val="20"/>
              </w:rPr>
              <w:br/>
              <w:t>Georgia Center for Energy Solutions</w:t>
            </w:r>
            <w:r>
              <w:rPr>
                <w:sz w:val="20"/>
                <w:szCs w:val="20"/>
              </w:rPr>
              <w:br/>
              <w:t>55 Leslie Street SE</w:t>
            </w:r>
            <w:r>
              <w:rPr>
                <w:sz w:val="20"/>
                <w:szCs w:val="20"/>
              </w:rPr>
              <w:br/>
              <w:t>Atlanta, GA  30317</w:t>
            </w:r>
            <w:r>
              <w:rPr>
                <w:sz w:val="20"/>
                <w:szCs w:val="20"/>
              </w:rPr>
              <w:br/>
            </w:r>
            <w:hyperlink r:id="rId38" w:history="1">
              <w:r>
                <w:rPr>
                  <w:rStyle w:val="Hyperlink"/>
                  <w:sz w:val="20"/>
                  <w:szCs w:val="20"/>
                </w:rPr>
                <w:t>peter@georgia-ces.org</w:t>
              </w:r>
            </w:hyperlink>
            <w:r>
              <w:rPr>
                <w:sz w:val="20"/>
                <w:szCs w:val="20"/>
              </w:rPr>
              <w:t xml:space="preserve"> </w:t>
            </w:r>
          </w:p>
          <w:p w14:paraId="5CDC080D" w14:textId="77777777" w:rsidR="00602DC8" w:rsidRDefault="00602DC8">
            <w:pPr>
              <w:rPr>
                <w:b/>
                <w:bCs/>
                <w:sz w:val="20"/>
                <w:szCs w:val="20"/>
              </w:rPr>
            </w:pPr>
          </w:p>
          <w:p w14:paraId="002DB0F8" w14:textId="77777777" w:rsidR="00602DC8" w:rsidRDefault="00602DC8">
            <w:pPr>
              <w:rPr>
                <w:b/>
                <w:i/>
                <w:sz w:val="20"/>
                <w:szCs w:val="20"/>
              </w:rPr>
            </w:pPr>
            <w:r>
              <w:rPr>
                <w:b/>
                <w:i/>
                <w:sz w:val="20"/>
                <w:szCs w:val="20"/>
              </w:rPr>
              <w:t>For Sierra Club:</w:t>
            </w:r>
          </w:p>
          <w:p w14:paraId="73EAD030" w14:textId="77777777" w:rsidR="00602DC8" w:rsidRDefault="00602DC8">
            <w:pPr>
              <w:rPr>
                <w:sz w:val="20"/>
                <w:szCs w:val="20"/>
              </w:rPr>
            </w:pPr>
            <w:r>
              <w:rPr>
                <w:sz w:val="20"/>
                <w:szCs w:val="20"/>
              </w:rPr>
              <w:t xml:space="preserve">Isabella </w:t>
            </w:r>
            <w:proofErr w:type="spellStart"/>
            <w:r>
              <w:rPr>
                <w:sz w:val="20"/>
                <w:szCs w:val="20"/>
              </w:rPr>
              <w:t>Ariza</w:t>
            </w:r>
            <w:proofErr w:type="spellEnd"/>
            <w:r>
              <w:rPr>
                <w:sz w:val="20"/>
                <w:szCs w:val="20"/>
              </w:rPr>
              <w:br/>
              <w:t>Dorothy E. Jaffe</w:t>
            </w:r>
            <w:r>
              <w:rPr>
                <w:sz w:val="20"/>
                <w:szCs w:val="20"/>
              </w:rPr>
              <w:br/>
              <w:t>Zachary M. Fabish</w:t>
            </w:r>
            <w:r>
              <w:rPr>
                <w:sz w:val="20"/>
                <w:szCs w:val="20"/>
              </w:rPr>
              <w:br/>
              <w:t>Sierra Club</w:t>
            </w:r>
            <w:r>
              <w:rPr>
                <w:sz w:val="20"/>
                <w:szCs w:val="20"/>
              </w:rPr>
              <w:br/>
              <w:t>50 F Street NW, 8th Floor</w:t>
            </w:r>
          </w:p>
          <w:p w14:paraId="1241C730" w14:textId="77777777" w:rsidR="00602DC8" w:rsidRDefault="00602DC8">
            <w:pPr>
              <w:rPr>
                <w:sz w:val="20"/>
                <w:szCs w:val="20"/>
              </w:rPr>
            </w:pPr>
            <w:r>
              <w:rPr>
                <w:sz w:val="20"/>
                <w:szCs w:val="20"/>
              </w:rPr>
              <w:t>Washington, DC  20001</w:t>
            </w:r>
            <w:r>
              <w:rPr>
                <w:sz w:val="20"/>
                <w:szCs w:val="20"/>
              </w:rPr>
              <w:br/>
            </w:r>
            <w:hyperlink r:id="rId39" w:history="1">
              <w:r>
                <w:rPr>
                  <w:rStyle w:val="Hyperlink"/>
                  <w:sz w:val="20"/>
                  <w:szCs w:val="20"/>
                </w:rPr>
                <w:t>Isabella.ariza@sierraclub.org</w:t>
              </w:r>
            </w:hyperlink>
            <w:r>
              <w:rPr>
                <w:sz w:val="20"/>
                <w:szCs w:val="20"/>
              </w:rPr>
              <w:br/>
            </w:r>
            <w:hyperlink r:id="rId40" w:history="1">
              <w:r>
                <w:rPr>
                  <w:rStyle w:val="Hyperlink"/>
                  <w:sz w:val="20"/>
                  <w:szCs w:val="20"/>
                </w:rPr>
                <w:t>Dorijaffe@sierraclub.org</w:t>
              </w:r>
            </w:hyperlink>
            <w:r>
              <w:rPr>
                <w:sz w:val="20"/>
                <w:szCs w:val="20"/>
              </w:rPr>
              <w:t xml:space="preserve"> </w:t>
            </w:r>
            <w:r>
              <w:rPr>
                <w:sz w:val="20"/>
                <w:szCs w:val="20"/>
              </w:rPr>
              <w:br/>
            </w:r>
            <w:hyperlink r:id="rId41" w:history="1">
              <w:r>
                <w:rPr>
                  <w:rStyle w:val="Hyperlink"/>
                  <w:sz w:val="20"/>
                  <w:szCs w:val="20"/>
                </w:rPr>
                <w:t>Zack.fabish@sierraclub.org</w:t>
              </w:r>
            </w:hyperlink>
          </w:p>
          <w:p w14:paraId="00834725" w14:textId="77777777" w:rsidR="00602DC8" w:rsidRDefault="00602DC8">
            <w:pPr>
              <w:rPr>
                <w:sz w:val="20"/>
                <w:szCs w:val="20"/>
              </w:rPr>
            </w:pPr>
          </w:p>
          <w:p w14:paraId="474D0D97" w14:textId="77777777" w:rsidR="00602DC8" w:rsidRDefault="00602DC8">
            <w:pPr>
              <w:rPr>
                <w:b/>
                <w:i/>
                <w:sz w:val="20"/>
                <w:szCs w:val="20"/>
              </w:rPr>
            </w:pPr>
            <w:r>
              <w:rPr>
                <w:b/>
                <w:i/>
                <w:sz w:val="20"/>
                <w:szCs w:val="20"/>
              </w:rPr>
              <w:t>For Resource Supply Management:</w:t>
            </w:r>
          </w:p>
          <w:p w14:paraId="720F27B4" w14:textId="77777777" w:rsidR="00602DC8" w:rsidRDefault="00602DC8">
            <w:pPr>
              <w:rPr>
                <w:sz w:val="20"/>
                <w:szCs w:val="20"/>
              </w:rPr>
            </w:pPr>
            <w:r>
              <w:rPr>
                <w:sz w:val="20"/>
                <w:szCs w:val="20"/>
              </w:rPr>
              <w:t>Mr. Robert B. Baker</w:t>
            </w:r>
          </w:p>
          <w:p w14:paraId="4A73257E" w14:textId="77777777" w:rsidR="00602DC8" w:rsidRDefault="00602DC8">
            <w:pPr>
              <w:rPr>
                <w:sz w:val="20"/>
                <w:szCs w:val="20"/>
              </w:rPr>
            </w:pPr>
            <w:r>
              <w:rPr>
                <w:sz w:val="20"/>
                <w:szCs w:val="20"/>
              </w:rPr>
              <w:t>Robert B. Baker, P.C.</w:t>
            </w:r>
          </w:p>
          <w:p w14:paraId="3E722B6A" w14:textId="77777777" w:rsidR="00602DC8" w:rsidRDefault="00602DC8">
            <w:pPr>
              <w:rPr>
                <w:sz w:val="20"/>
                <w:szCs w:val="20"/>
              </w:rPr>
            </w:pPr>
            <w:r>
              <w:rPr>
                <w:sz w:val="20"/>
                <w:szCs w:val="20"/>
              </w:rPr>
              <w:t>2480 Briarcliff Road, NE</w:t>
            </w:r>
          </w:p>
          <w:p w14:paraId="3CF856C7" w14:textId="77777777" w:rsidR="00602DC8" w:rsidRDefault="00602DC8">
            <w:pPr>
              <w:rPr>
                <w:sz w:val="20"/>
                <w:szCs w:val="20"/>
              </w:rPr>
            </w:pPr>
            <w:r>
              <w:rPr>
                <w:sz w:val="20"/>
                <w:szCs w:val="20"/>
              </w:rPr>
              <w:t>Suite 6</w:t>
            </w:r>
          </w:p>
          <w:p w14:paraId="1E25DEE5" w14:textId="77777777" w:rsidR="00602DC8" w:rsidRDefault="00602DC8">
            <w:pPr>
              <w:rPr>
                <w:sz w:val="20"/>
                <w:szCs w:val="20"/>
              </w:rPr>
            </w:pPr>
            <w:r>
              <w:rPr>
                <w:sz w:val="20"/>
                <w:szCs w:val="20"/>
              </w:rPr>
              <w:t>Atlanta, Georgia 30329</w:t>
            </w:r>
          </w:p>
          <w:p w14:paraId="2DE4BF6C" w14:textId="77777777" w:rsidR="00602DC8" w:rsidRDefault="00602DC8">
            <w:pPr>
              <w:rPr>
                <w:sz w:val="20"/>
                <w:szCs w:val="20"/>
                <w:u w:val="single"/>
              </w:rPr>
            </w:pPr>
            <w:hyperlink r:id="rId42" w:history="1">
              <w:r>
                <w:rPr>
                  <w:rStyle w:val="Hyperlink"/>
                  <w:sz w:val="20"/>
                  <w:szCs w:val="20"/>
                </w:rPr>
                <w:t>bobby@robertbbaker.com</w:t>
              </w:r>
            </w:hyperlink>
          </w:p>
          <w:p w14:paraId="3B906FF8" w14:textId="77777777" w:rsidR="00602DC8" w:rsidRDefault="00602DC8">
            <w:pPr>
              <w:rPr>
                <w:sz w:val="20"/>
                <w:szCs w:val="20"/>
              </w:rPr>
            </w:pPr>
            <w:r>
              <w:rPr>
                <w:sz w:val="20"/>
                <w:szCs w:val="20"/>
                <w:u w:val="single"/>
              </w:rPr>
              <w:t>706-207-5002</w:t>
            </w:r>
          </w:p>
          <w:p w14:paraId="2F245FDA" w14:textId="77777777" w:rsidR="00602DC8" w:rsidRDefault="00602DC8">
            <w:pPr>
              <w:rPr>
                <w:sz w:val="20"/>
                <w:szCs w:val="20"/>
              </w:rPr>
            </w:pPr>
          </w:p>
          <w:p w14:paraId="217DF11C" w14:textId="77777777" w:rsidR="00602DC8" w:rsidRDefault="00602DC8">
            <w:pPr>
              <w:rPr>
                <w:sz w:val="20"/>
                <w:szCs w:val="20"/>
              </w:rPr>
            </w:pPr>
            <w:r>
              <w:rPr>
                <w:sz w:val="20"/>
                <w:szCs w:val="20"/>
              </w:rPr>
              <w:t>Mr. Jim Clarkson</w:t>
            </w:r>
          </w:p>
          <w:p w14:paraId="77977A83" w14:textId="77777777" w:rsidR="00602DC8" w:rsidRDefault="00602DC8">
            <w:pPr>
              <w:rPr>
                <w:sz w:val="20"/>
                <w:szCs w:val="20"/>
              </w:rPr>
            </w:pPr>
            <w:r>
              <w:rPr>
                <w:sz w:val="20"/>
                <w:szCs w:val="20"/>
              </w:rPr>
              <w:t>Resource Supply Management</w:t>
            </w:r>
          </w:p>
          <w:p w14:paraId="0943EE67" w14:textId="77777777" w:rsidR="00602DC8" w:rsidRDefault="00602DC8">
            <w:pPr>
              <w:rPr>
                <w:sz w:val="20"/>
                <w:szCs w:val="20"/>
              </w:rPr>
            </w:pPr>
            <w:r>
              <w:rPr>
                <w:sz w:val="20"/>
                <w:szCs w:val="20"/>
              </w:rPr>
              <w:t>135 Emerald Lake Road</w:t>
            </w:r>
          </w:p>
          <w:p w14:paraId="0E1D8DCF" w14:textId="77777777" w:rsidR="00602DC8" w:rsidRDefault="00602DC8">
            <w:pPr>
              <w:rPr>
                <w:sz w:val="20"/>
                <w:szCs w:val="20"/>
              </w:rPr>
            </w:pPr>
            <w:r>
              <w:rPr>
                <w:sz w:val="20"/>
                <w:szCs w:val="20"/>
              </w:rPr>
              <w:t>Columbia SC 29209</w:t>
            </w:r>
          </w:p>
          <w:p w14:paraId="1ED5EE01" w14:textId="77777777" w:rsidR="00602DC8" w:rsidRDefault="00602DC8">
            <w:pPr>
              <w:rPr>
                <w:sz w:val="20"/>
                <w:szCs w:val="20"/>
                <w:u w:val="single"/>
              </w:rPr>
            </w:pPr>
            <w:hyperlink r:id="rId43" w:history="1">
              <w:r>
                <w:rPr>
                  <w:rStyle w:val="Hyperlink"/>
                  <w:sz w:val="20"/>
                  <w:szCs w:val="20"/>
                </w:rPr>
                <w:t>jclarkson@rsmenergy.com</w:t>
              </w:r>
            </w:hyperlink>
          </w:p>
          <w:p w14:paraId="101871DC" w14:textId="77777777" w:rsidR="00602DC8" w:rsidRDefault="00602DC8">
            <w:pPr>
              <w:rPr>
                <w:sz w:val="20"/>
                <w:szCs w:val="20"/>
              </w:rPr>
            </w:pPr>
            <w:r>
              <w:rPr>
                <w:sz w:val="20"/>
                <w:szCs w:val="20"/>
                <w:u w:val="single"/>
              </w:rPr>
              <w:t>803-312-3500</w:t>
            </w:r>
          </w:p>
          <w:p w14:paraId="14D4C211" w14:textId="77777777" w:rsidR="00602DC8" w:rsidRDefault="00602DC8">
            <w:pPr>
              <w:rPr>
                <w:sz w:val="20"/>
                <w:szCs w:val="20"/>
              </w:rPr>
            </w:pPr>
          </w:p>
          <w:p w14:paraId="4125C20B" w14:textId="77777777" w:rsidR="00602DC8" w:rsidRDefault="00602DC8">
            <w:pPr>
              <w:rPr>
                <w:b/>
                <w:i/>
                <w:sz w:val="20"/>
                <w:szCs w:val="20"/>
              </w:rPr>
            </w:pPr>
            <w:r>
              <w:rPr>
                <w:b/>
                <w:i/>
                <w:sz w:val="20"/>
                <w:szCs w:val="20"/>
              </w:rPr>
              <w:t>For the Georgia Coalition of Local Governments:</w:t>
            </w:r>
          </w:p>
          <w:p w14:paraId="6091FEDB" w14:textId="77777777" w:rsidR="00602DC8" w:rsidRDefault="00602DC8">
            <w:pPr>
              <w:rPr>
                <w:sz w:val="20"/>
                <w:szCs w:val="20"/>
              </w:rPr>
            </w:pPr>
            <w:r>
              <w:rPr>
                <w:sz w:val="20"/>
                <w:szCs w:val="20"/>
              </w:rPr>
              <w:t>Chandra Farley</w:t>
            </w:r>
          </w:p>
          <w:p w14:paraId="5BEAEFBF" w14:textId="77777777" w:rsidR="00602DC8" w:rsidRDefault="00602DC8">
            <w:pPr>
              <w:rPr>
                <w:sz w:val="20"/>
                <w:szCs w:val="20"/>
              </w:rPr>
            </w:pPr>
            <w:r>
              <w:rPr>
                <w:sz w:val="20"/>
                <w:szCs w:val="20"/>
              </w:rPr>
              <w:t xml:space="preserve">John R. </w:t>
            </w:r>
            <w:proofErr w:type="spellStart"/>
            <w:r>
              <w:rPr>
                <w:sz w:val="20"/>
                <w:szCs w:val="20"/>
              </w:rPr>
              <w:t>Seydel</w:t>
            </w:r>
            <w:proofErr w:type="spellEnd"/>
          </w:p>
          <w:p w14:paraId="5EFC6A92" w14:textId="77777777" w:rsidR="00602DC8" w:rsidRDefault="00602DC8">
            <w:pPr>
              <w:rPr>
                <w:sz w:val="20"/>
                <w:szCs w:val="20"/>
              </w:rPr>
            </w:pPr>
            <w:r>
              <w:rPr>
                <w:sz w:val="20"/>
                <w:szCs w:val="20"/>
              </w:rPr>
              <w:t>City of Atlanta</w:t>
            </w:r>
          </w:p>
          <w:p w14:paraId="14914A5E" w14:textId="77777777" w:rsidR="00602DC8" w:rsidRDefault="00602DC8">
            <w:pPr>
              <w:rPr>
                <w:sz w:val="20"/>
                <w:szCs w:val="20"/>
              </w:rPr>
            </w:pPr>
            <w:r>
              <w:rPr>
                <w:sz w:val="20"/>
                <w:szCs w:val="20"/>
              </w:rPr>
              <w:t>Mayor’s Office of Sustainability and Resilience</w:t>
            </w:r>
          </w:p>
          <w:p w14:paraId="24DEBE22" w14:textId="77777777" w:rsidR="00602DC8" w:rsidRDefault="00602DC8">
            <w:pPr>
              <w:rPr>
                <w:sz w:val="20"/>
                <w:szCs w:val="20"/>
              </w:rPr>
            </w:pPr>
            <w:r>
              <w:rPr>
                <w:sz w:val="20"/>
                <w:szCs w:val="20"/>
              </w:rPr>
              <w:t>55 Trinity Avenue</w:t>
            </w:r>
          </w:p>
          <w:p w14:paraId="1030EADB" w14:textId="77777777" w:rsidR="00602DC8" w:rsidRDefault="00602DC8">
            <w:pPr>
              <w:rPr>
                <w:sz w:val="20"/>
                <w:szCs w:val="20"/>
              </w:rPr>
            </w:pPr>
            <w:r>
              <w:rPr>
                <w:sz w:val="20"/>
                <w:szCs w:val="20"/>
              </w:rPr>
              <w:t>Atlanta, Georgia 30303</w:t>
            </w:r>
          </w:p>
          <w:p w14:paraId="3FAE987E" w14:textId="77777777" w:rsidR="00602DC8" w:rsidRDefault="00602DC8">
            <w:pPr>
              <w:rPr>
                <w:sz w:val="20"/>
                <w:szCs w:val="20"/>
              </w:rPr>
            </w:pPr>
            <w:hyperlink r:id="rId44" w:history="1">
              <w:r>
                <w:rPr>
                  <w:rStyle w:val="Hyperlink"/>
                  <w:sz w:val="20"/>
                  <w:szCs w:val="20"/>
                </w:rPr>
                <w:t>cfarley@atlantaga.gov</w:t>
              </w:r>
            </w:hyperlink>
          </w:p>
          <w:p w14:paraId="281CF7CF" w14:textId="77777777" w:rsidR="00602DC8" w:rsidRDefault="00602DC8">
            <w:pPr>
              <w:rPr>
                <w:sz w:val="20"/>
                <w:szCs w:val="20"/>
                <w:u w:val="single"/>
              </w:rPr>
            </w:pPr>
            <w:hyperlink r:id="rId45" w:history="1">
              <w:r>
                <w:rPr>
                  <w:rStyle w:val="Hyperlink"/>
                  <w:sz w:val="20"/>
                  <w:szCs w:val="20"/>
                </w:rPr>
                <w:t>jseydel@atlantaga.gov</w:t>
              </w:r>
            </w:hyperlink>
          </w:p>
          <w:p w14:paraId="7A5B9876" w14:textId="77777777" w:rsidR="00602DC8" w:rsidRDefault="00602DC8">
            <w:pPr>
              <w:rPr>
                <w:sz w:val="20"/>
                <w:szCs w:val="20"/>
                <w:u w:val="single"/>
              </w:rPr>
            </w:pPr>
          </w:p>
          <w:p w14:paraId="26F4E606" w14:textId="77777777" w:rsidR="00602DC8" w:rsidRDefault="00602DC8">
            <w:pPr>
              <w:rPr>
                <w:sz w:val="20"/>
                <w:szCs w:val="20"/>
              </w:rPr>
            </w:pPr>
          </w:p>
          <w:p w14:paraId="1C293119" w14:textId="77777777" w:rsidR="00602DC8" w:rsidRDefault="00602DC8">
            <w:pPr>
              <w:rPr>
                <w:sz w:val="20"/>
                <w:szCs w:val="20"/>
              </w:rPr>
            </w:pPr>
            <w:r>
              <w:rPr>
                <w:sz w:val="20"/>
                <w:szCs w:val="20"/>
              </w:rPr>
              <w:t>Alicia Brown</w:t>
            </w:r>
          </w:p>
          <w:p w14:paraId="734D5968" w14:textId="77777777" w:rsidR="00602DC8" w:rsidRDefault="00602DC8">
            <w:pPr>
              <w:rPr>
                <w:sz w:val="20"/>
                <w:szCs w:val="20"/>
              </w:rPr>
            </w:pPr>
            <w:r>
              <w:rPr>
                <w:sz w:val="20"/>
                <w:szCs w:val="20"/>
              </w:rPr>
              <w:t>City of Savannah</w:t>
            </w:r>
          </w:p>
          <w:p w14:paraId="796BD600" w14:textId="77777777" w:rsidR="00602DC8" w:rsidRDefault="00602DC8">
            <w:pPr>
              <w:rPr>
                <w:sz w:val="20"/>
                <w:szCs w:val="20"/>
              </w:rPr>
            </w:pPr>
            <w:r>
              <w:rPr>
                <w:sz w:val="20"/>
                <w:szCs w:val="20"/>
              </w:rPr>
              <w:t>Office of Sustainability</w:t>
            </w:r>
          </w:p>
          <w:p w14:paraId="38FDBB81" w14:textId="77777777" w:rsidR="00602DC8" w:rsidRDefault="00602DC8">
            <w:pPr>
              <w:rPr>
                <w:sz w:val="20"/>
                <w:szCs w:val="20"/>
              </w:rPr>
            </w:pPr>
            <w:r>
              <w:rPr>
                <w:sz w:val="20"/>
                <w:szCs w:val="20"/>
              </w:rPr>
              <w:t>801 E. Gwinnett Street</w:t>
            </w:r>
          </w:p>
          <w:p w14:paraId="790F274A" w14:textId="77777777" w:rsidR="00602DC8" w:rsidRDefault="00602DC8">
            <w:pPr>
              <w:rPr>
                <w:sz w:val="20"/>
                <w:szCs w:val="20"/>
              </w:rPr>
            </w:pPr>
            <w:r>
              <w:rPr>
                <w:sz w:val="20"/>
                <w:szCs w:val="20"/>
              </w:rPr>
              <w:t xml:space="preserve">Savannah, </w:t>
            </w:r>
            <w:proofErr w:type="gramStart"/>
            <w:r>
              <w:rPr>
                <w:sz w:val="20"/>
                <w:szCs w:val="20"/>
              </w:rPr>
              <w:t>Georgia  31401</w:t>
            </w:r>
            <w:proofErr w:type="gramEnd"/>
          </w:p>
          <w:p w14:paraId="55634382" w14:textId="77777777" w:rsidR="00602DC8" w:rsidRDefault="00602DC8">
            <w:pPr>
              <w:rPr>
                <w:sz w:val="20"/>
                <w:szCs w:val="20"/>
                <w:u w:val="single"/>
              </w:rPr>
            </w:pPr>
            <w:hyperlink r:id="rId46" w:history="1">
              <w:r>
                <w:rPr>
                  <w:rStyle w:val="Hyperlink"/>
                  <w:sz w:val="20"/>
                  <w:szCs w:val="20"/>
                </w:rPr>
                <w:t>Alicia.brown@savannahga.gov</w:t>
              </w:r>
            </w:hyperlink>
          </w:p>
          <w:p w14:paraId="5C21B55B" w14:textId="77777777" w:rsidR="00602DC8" w:rsidRDefault="00602DC8">
            <w:pPr>
              <w:rPr>
                <w:sz w:val="20"/>
                <w:szCs w:val="20"/>
              </w:rPr>
            </w:pPr>
            <w:r>
              <w:rPr>
                <w:sz w:val="20"/>
                <w:szCs w:val="20"/>
                <w:u w:val="single"/>
              </w:rPr>
              <w:t>912-651-6838</w:t>
            </w:r>
          </w:p>
          <w:p w14:paraId="143749D0" w14:textId="77777777" w:rsidR="00602DC8" w:rsidRDefault="00602DC8">
            <w:pPr>
              <w:rPr>
                <w:sz w:val="20"/>
                <w:szCs w:val="20"/>
              </w:rPr>
            </w:pPr>
          </w:p>
          <w:p w14:paraId="28177DAA" w14:textId="77777777" w:rsidR="00602DC8" w:rsidRDefault="00602DC8">
            <w:pPr>
              <w:rPr>
                <w:sz w:val="20"/>
                <w:szCs w:val="20"/>
              </w:rPr>
            </w:pPr>
            <w:r>
              <w:rPr>
                <w:sz w:val="20"/>
                <w:szCs w:val="20"/>
              </w:rPr>
              <w:t>David Nifong</w:t>
            </w:r>
          </w:p>
          <w:p w14:paraId="283CB914" w14:textId="77777777" w:rsidR="00602DC8" w:rsidRDefault="00602DC8">
            <w:pPr>
              <w:rPr>
                <w:sz w:val="20"/>
                <w:szCs w:val="20"/>
              </w:rPr>
            </w:pPr>
            <w:r>
              <w:rPr>
                <w:sz w:val="20"/>
                <w:szCs w:val="20"/>
              </w:rPr>
              <w:t xml:space="preserve">City of </w:t>
            </w:r>
            <w:proofErr w:type="spellStart"/>
            <w:r>
              <w:rPr>
                <w:sz w:val="20"/>
                <w:szCs w:val="20"/>
              </w:rPr>
              <w:t>Dacatur</w:t>
            </w:r>
            <w:proofErr w:type="spellEnd"/>
          </w:p>
          <w:p w14:paraId="3C94F155" w14:textId="77777777" w:rsidR="00602DC8" w:rsidRDefault="00602DC8">
            <w:pPr>
              <w:rPr>
                <w:sz w:val="20"/>
                <w:szCs w:val="20"/>
              </w:rPr>
            </w:pPr>
            <w:r>
              <w:rPr>
                <w:sz w:val="20"/>
                <w:szCs w:val="20"/>
              </w:rPr>
              <w:t>City Manager’s Office</w:t>
            </w:r>
          </w:p>
          <w:p w14:paraId="38FB2524" w14:textId="77777777" w:rsidR="00602DC8" w:rsidRDefault="00602DC8">
            <w:pPr>
              <w:rPr>
                <w:sz w:val="20"/>
                <w:szCs w:val="20"/>
              </w:rPr>
            </w:pPr>
            <w:r>
              <w:rPr>
                <w:sz w:val="20"/>
                <w:szCs w:val="20"/>
              </w:rPr>
              <w:t>2635 Talley Street</w:t>
            </w:r>
          </w:p>
          <w:p w14:paraId="15CCB910" w14:textId="77777777" w:rsidR="00602DC8" w:rsidRDefault="00602DC8">
            <w:pPr>
              <w:rPr>
                <w:sz w:val="20"/>
                <w:szCs w:val="20"/>
              </w:rPr>
            </w:pPr>
            <w:r>
              <w:rPr>
                <w:sz w:val="20"/>
                <w:szCs w:val="20"/>
              </w:rPr>
              <w:t>Decatur, Georgia 30030</w:t>
            </w:r>
          </w:p>
          <w:p w14:paraId="69E44C43" w14:textId="77777777" w:rsidR="00602DC8" w:rsidRDefault="00602DC8">
            <w:pPr>
              <w:rPr>
                <w:sz w:val="20"/>
                <w:szCs w:val="20"/>
                <w:u w:val="single"/>
              </w:rPr>
            </w:pPr>
            <w:hyperlink r:id="rId47" w:history="1">
              <w:r>
                <w:rPr>
                  <w:rStyle w:val="Hyperlink"/>
                  <w:sz w:val="20"/>
                  <w:szCs w:val="20"/>
                </w:rPr>
                <w:t>David.nifong@decaturga.gov</w:t>
              </w:r>
            </w:hyperlink>
          </w:p>
          <w:p w14:paraId="764EA20B" w14:textId="77777777" w:rsidR="00602DC8" w:rsidRDefault="00602DC8">
            <w:pPr>
              <w:rPr>
                <w:sz w:val="20"/>
                <w:szCs w:val="20"/>
              </w:rPr>
            </w:pPr>
            <w:r>
              <w:rPr>
                <w:sz w:val="20"/>
                <w:szCs w:val="20"/>
                <w:u w:val="single"/>
              </w:rPr>
              <w:t>404-295-2764</w:t>
            </w:r>
          </w:p>
          <w:p w14:paraId="41AB7BED" w14:textId="77777777" w:rsidR="00602DC8" w:rsidRDefault="00602DC8">
            <w:pPr>
              <w:rPr>
                <w:sz w:val="20"/>
                <w:szCs w:val="20"/>
              </w:rPr>
            </w:pPr>
          </w:p>
          <w:p w14:paraId="6ABE1DB8" w14:textId="77777777" w:rsidR="00602DC8" w:rsidRDefault="00602DC8">
            <w:pPr>
              <w:rPr>
                <w:b/>
                <w:i/>
                <w:sz w:val="20"/>
                <w:szCs w:val="20"/>
              </w:rPr>
            </w:pPr>
            <w:r>
              <w:rPr>
                <w:b/>
                <w:i/>
                <w:sz w:val="20"/>
                <w:szCs w:val="20"/>
              </w:rPr>
              <w:t xml:space="preserve">For </w:t>
            </w:r>
            <w:proofErr w:type="spellStart"/>
            <w:r>
              <w:rPr>
                <w:b/>
                <w:i/>
                <w:sz w:val="20"/>
                <w:szCs w:val="20"/>
              </w:rPr>
              <w:t>Heelstone</w:t>
            </w:r>
            <w:proofErr w:type="spellEnd"/>
            <w:r>
              <w:rPr>
                <w:b/>
                <w:i/>
                <w:sz w:val="20"/>
                <w:szCs w:val="20"/>
              </w:rPr>
              <w:t xml:space="preserve"> Renewable Energy, LLC:</w:t>
            </w:r>
          </w:p>
          <w:p w14:paraId="1A8707E5" w14:textId="77777777" w:rsidR="00602DC8" w:rsidRDefault="00602DC8">
            <w:pPr>
              <w:rPr>
                <w:sz w:val="20"/>
                <w:szCs w:val="20"/>
              </w:rPr>
            </w:pPr>
            <w:r>
              <w:rPr>
                <w:sz w:val="20"/>
                <w:szCs w:val="20"/>
              </w:rPr>
              <w:t>Mr. Newton M. Galloway</w:t>
            </w:r>
          </w:p>
          <w:p w14:paraId="49468CD2" w14:textId="77777777" w:rsidR="00602DC8" w:rsidRDefault="00602DC8">
            <w:pPr>
              <w:rPr>
                <w:sz w:val="20"/>
                <w:szCs w:val="20"/>
              </w:rPr>
            </w:pPr>
            <w:r>
              <w:rPr>
                <w:sz w:val="20"/>
                <w:szCs w:val="20"/>
              </w:rPr>
              <w:t>Ms. Terri M. Lyndall</w:t>
            </w:r>
          </w:p>
          <w:p w14:paraId="329529B5" w14:textId="77777777" w:rsidR="00602DC8" w:rsidRDefault="00602DC8">
            <w:pPr>
              <w:rPr>
                <w:sz w:val="20"/>
                <w:szCs w:val="20"/>
              </w:rPr>
            </w:pPr>
            <w:r>
              <w:rPr>
                <w:sz w:val="20"/>
                <w:szCs w:val="20"/>
              </w:rPr>
              <w:t>Galloway &amp; Lyndall, LLP</w:t>
            </w:r>
          </w:p>
          <w:p w14:paraId="1F6DE14B" w14:textId="77777777" w:rsidR="00602DC8" w:rsidRDefault="00602DC8">
            <w:pPr>
              <w:rPr>
                <w:sz w:val="20"/>
                <w:szCs w:val="20"/>
              </w:rPr>
            </w:pPr>
            <w:r>
              <w:rPr>
                <w:sz w:val="20"/>
                <w:szCs w:val="20"/>
              </w:rPr>
              <w:t>The Lewis Mills House</w:t>
            </w:r>
          </w:p>
          <w:p w14:paraId="5568BA3C" w14:textId="77777777" w:rsidR="00602DC8" w:rsidRDefault="00602DC8">
            <w:pPr>
              <w:rPr>
                <w:sz w:val="20"/>
                <w:szCs w:val="20"/>
              </w:rPr>
            </w:pPr>
            <w:r>
              <w:rPr>
                <w:sz w:val="20"/>
                <w:szCs w:val="20"/>
              </w:rPr>
              <w:t>406 North Hill Street</w:t>
            </w:r>
          </w:p>
          <w:p w14:paraId="2DBD6E48" w14:textId="77777777" w:rsidR="00602DC8" w:rsidRDefault="00602DC8">
            <w:pPr>
              <w:rPr>
                <w:sz w:val="20"/>
                <w:szCs w:val="20"/>
              </w:rPr>
            </w:pPr>
            <w:r>
              <w:rPr>
                <w:sz w:val="20"/>
                <w:szCs w:val="20"/>
              </w:rPr>
              <w:t xml:space="preserve">Griffin, </w:t>
            </w:r>
            <w:proofErr w:type="gramStart"/>
            <w:r>
              <w:rPr>
                <w:sz w:val="20"/>
                <w:szCs w:val="20"/>
              </w:rPr>
              <w:t>Georgia  30223</w:t>
            </w:r>
            <w:proofErr w:type="gramEnd"/>
          </w:p>
          <w:p w14:paraId="573C9BDE" w14:textId="77777777" w:rsidR="00602DC8" w:rsidRDefault="00602DC8">
            <w:pPr>
              <w:rPr>
                <w:sz w:val="20"/>
                <w:szCs w:val="20"/>
              </w:rPr>
            </w:pPr>
            <w:hyperlink r:id="rId48" w:history="1">
              <w:r>
                <w:rPr>
                  <w:rStyle w:val="Hyperlink"/>
                  <w:sz w:val="20"/>
                  <w:szCs w:val="20"/>
                </w:rPr>
                <w:t>ngalloway@gallyn-law.com</w:t>
              </w:r>
            </w:hyperlink>
          </w:p>
          <w:p w14:paraId="4B347A13" w14:textId="77777777" w:rsidR="00602DC8" w:rsidRDefault="00602DC8">
            <w:pPr>
              <w:rPr>
                <w:sz w:val="20"/>
                <w:szCs w:val="20"/>
              </w:rPr>
            </w:pPr>
            <w:hyperlink r:id="rId49" w:history="1">
              <w:r>
                <w:rPr>
                  <w:rStyle w:val="Hyperlink"/>
                  <w:sz w:val="20"/>
                  <w:szCs w:val="20"/>
                </w:rPr>
                <w:t>tlyndall@gallyn-law.com</w:t>
              </w:r>
            </w:hyperlink>
          </w:p>
          <w:p w14:paraId="373C105B" w14:textId="77777777" w:rsidR="00602DC8" w:rsidRDefault="00602DC8">
            <w:pPr>
              <w:rPr>
                <w:sz w:val="20"/>
                <w:szCs w:val="20"/>
              </w:rPr>
            </w:pPr>
          </w:p>
          <w:p w14:paraId="164C4AA7" w14:textId="77777777" w:rsidR="00602DC8" w:rsidRDefault="00602DC8">
            <w:pPr>
              <w:rPr>
                <w:b/>
                <w:i/>
                <w:sz w:val="20"/>
                <w:szCs w:val="20"/>
              </w:rPr>
            </w:pPr>
            <w:r>
              <w:rPr>
                <w:b/>
                <w:i/>
                <w:sz w:val="20"/>
                <w:szCs w:val="20"/>
              </w:rPr>
              <w:t>For Georgia Solar Energy Association:</w:t>
            </w:r>
          </w:p>
          <w:p w14:paraId="07D8A91C" w14:textId="77777777" w:rsidR="00602DC8" w:rsidRDefault="00602DC8">
            <w:pPr>
              <w:rPr>
                <w:sz w:val="20"/>
                <w:szCs w:val="20"/>
              </w:rPr>
            </w:pPr>
            <w:r>
              <w:rPr>
                <w:sz w:val="20"/>
                <w:szCs w:val="20"/>
              </w:rPr>
              <w:t xml:space="preserve">Donald Moreland </w:t>
            </w:r>
          </w:p>
          <w:p w14:paraId="1DDC52BE" w14:textId="77777777" w:rsidR="00602DC8" w:rsidRDefault="00602DC8">
            <w:pPr>
              <w:rPr>
                <w:sz w:val="20"/>
                <w:szCs w:val="20"/>
              </w:rPr>
            </w:pPr>
            <w:r>
              <w:rPr>
                <w:sz w:val="20"/>
                <w:szCs w:val="20"/>
              </w:rPr>
              <w:t xml:space="preserve">Georgia Solar Energy Association </w:t>
            </w:r>
          </w:p>
          <w:p w14:paraId="285F0603" w14:textId="77777777" w:rsidR="00602DC8" w:rsidRDefault="00602DC8">
            <w:pPr>
              <w:rPr>
                <w:sz w:val="20"/>
                <w:szCs w:val="20"/>
              </w:rPr>
            </w:pPr>
            <w:r>
              <w:rPr>
                <w:sz w:val="20"/>
                <w:szCs w:val="20"/>
              </w:rPr>
              <w:t xml:space="preserve">1199 Euclid Avenue </w:t>
            </w:r>
          </w:p>
          <w:p w14:paraId="60766366" w14:textId="77777777" w:rsidR="00602DC8" w:rsidRDefault="00602DC8">
            <w:pPr>
              <w:rPr>
                <w:sz w:val="20"/>
                <w:szCs w:val="20"/>
              </w:rPr>
            </w:pPr>
            <w:r>
              <w:rPr>
                <w:sz w:val="20"/>
                <w:szCs w:val="20"/>
              </w:rPr>
              <w:t xml:space="preserve">Atlanta, GA 30307 </w:t>
            </w:r>
          </w:p>
          <w:p w14:paraId="38D036BE" w14:textId="77777777" w:rsidR="00602DC8" w:rsidRDefault="00602DC8">
            <w:pPr>
              <w:rPr>
                <w:sz w:val="20"/>
                <w:szCs w:val="20"/>
              </w:rPr>
            </w:pPr>
            <w:r>
              <w:rPr>
                <w:sz w:val="20"/>
                <w:szCs w:val="20"/>
              </w:rPr>
              <w:t xml:space="preserve">P: (770) 548-2714 </w:t>
            </w:r>
          </w:p>
          <w:p w14:paraId="26D0E613" w14:textId="77777777" w:rsidR="00602DC8" w:rsidRDefault="00602DC8">
            <w:pPr>
              <w:rPr>
                <w:sz w:val="20"/>
                <w:szCs w:val="20"/>
              </w:rPr>
            </w:pPr>
            <w:r>
              <w:rPr>
                <w:sz w:val="20"/>
                <w:szCs w:val="20"/>
              </w:rPr>
              <w:t xml:space="preserve">F: (404) 521-9909 </w:t>
            </w:r>
          </w:p>
          <w:p w14:paraId="37173295" w14:textId="77777777" w:rsidR="00602DC8" w:rsidRDefault="00602DC8">
            <w:pPr>
              <w:rPr>
                <w:sz w:val="20"/>
                <w:szCs w:val="20"/>
              </w:rPr>
            </w:pPr>
            <w:hyperlink r:id="rId50" w:history="1">
              <w:r>
                <w:rPr>
                  <w:rStyle w:val="Hyperlink"/>
                  <w:sz w:val="20"/>
                  <w:szCs w:val="20"/>
                </w:rPr>
                <w:t>don@solarcrowdsource.com</w:t>
              </w:r>
            </w:hyperlink>
          </w:p>
          <w:p w14:paraId="0FFC4324" w14:textId="77777777" w:rsidR="00602DC8" w:rsidRDefault="00602DC8">
            <w:pPr>
              <w:rPr>
                <w:sz w:val="20"/>
                <w:szCs w:val="20"/>
              </w:rPr>
            </w:pPr>
          </w:p>
        </w:tc>
      </w:tr>
    </w:tbl>
    <w:p w14:paraId="15EE36EF" w14:textId="77777777" w:rsidR="00602DC8" w:rsidRPr="00602DC8" w:rsidRDefault="00602DC8" w:rsidP="00602DC8">
      <w:pPr>
        <w:tabs>
          <w:tab w:val="left" w:pos="-1440"/>
          <w:tab w:val="left" w:pos="-720"/>
        </w:tabs>
        <w:suppressAutoHyphens/>
        <w:ind w:left="360"/>
        <w:jc w:val="both"/>
        <w:rPr>
          <w:spacing w:val="-2"/>
          <w:sz w:val="22"/>
          <w:szCs w:val="22"/>
        </w:rPr>
      </w:pPr>
    </w:p>
    <w:sectPr w:rsidR="00602DC8" w:rsidRPr="00602DC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9EFB46" w14:textId="77777777" w:rsidR="009A494B" w:rsidRDefault="009A494B" w:rsidP="009C3B89">
      <w:r>
        <w:separator/>
      </w:r>
    </w:p>
  </w:endnote>
  <w:endnote w:type="continuationSeparator" w:id="0">
    <w:p w14:paraId="2593054C" w14:textId="77777777" w:rsidR="009A494B" w:rsidRDefault="009A494B" w:rsidP="009C3B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45673B" w14:textId="77777777" w:rsidR="009A494B" w:rsidRDefault="009A494B" w:rsidP="009C3B89">
      <w:r>
        <w:separator/>
      </w:r>
    </w:p>
  </w:footnote>
  <w:footnote w:type="continuationSeparator" w:id="0">
    <w:p w14:paraId="26B46112" w14:textId="77777777" w:rsidR="009A494B" w:rsidRDefault="009A494B" w:rsidP="009C3B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1381C94"/>
    <w:multiLevelType w:val="hybridMultilevel"/>
    <w:tmpl w:val="73E69E3C"/>
    <w:lvl w:ilvl="0" w:tplc="4B4ADA68">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2763"/>
    <w:rsid w:val="000112CB"/>
    <w:rsid w:val="0005442F"/>
    <w:rsid w:val="0006325A"/>
    <w:rsid w:val="0010753E"/>
    <w:rsid w:val="001078BC"/>
    <w:rsid w:val="0011770D"/>
    <w:rsid w:val="001704C0"/>
    <w:rsid w:val="001C4F42"/>
    <w:rsid w:val="001D0747"/>
    <w:rsid w:val="001F00F3"/>
    <w:rsid w:val="00237B30"/>
    <w:rsid w:val="00291C03"/>
    <w:rsid w:val="002A3D95"/>
    <w:rsid w:val="002A61FE"/>
    <w:rsid w:val="002B5184"/>
    <w:rsid w:val="002C6DD1"/>
    <w:rsid w:val="003226ED"/>
    <w:rsid w:val="00352E41"/>
    <w:rsid w:val="00355C4D"/>
    <w:rsid w:val="00357DB6"/>
    <w:rsid w:val="00370845"/>
    <w:rsid w:val="003A0D04"/>
    <w:rsid w:val="003B1182"/>
    <w:rsid w:val="003F1C2B"/>
    <w:rsid w:val="003F2763"/>
    <w:rsid w:val="00460536"/>
    <w:rsid w:val="00467B71"/>
    <w:rsid w:val="00476AA2"/>
    <w:rsid w:val="0048564B"/>
    <w:rsid w:val="00494A05"/>
    <w:rsid w:val="004C622C"/>
    <w:rsid w:val="004D44F7"/>
    <w:rsid w:val="004D75CE"/>
    <w:rsid w:val="004D7BC6"/>
    <w:rsid w:val="00521687"/>
    <w:rsid w:val="00521FEE"/>
    <w:rsid w:val="005529E4"/>
    <w:rsid w:val="005F2927"/>
    <w:rsid w:val="005F7054"/>
    <w:rsid w:val="00602DC8"/>
    <w:rsid w:val="00611A1D"/>
    <w:rsid w:val="006465C2"/>
    <w:rsid w:val="00670AF6"/>
    <w:rsid w:val="00673564"/>
    <w:rsid w:val="006862E4"/>
    <w:rsid w:val="006952CD"/>
    <w:rsid w:val="006A4919"/>
    <w:rsid w:val="006A5FC2"/>
    <w:rsid w:val="006D6992"/>
    <w:rsid w:val="006E65D8"/>
    <w:rsid w:val="007200AB"/>
    <w:rsid w:val="00761035"/>
    <w:rsid w:val="007C40EE"/>
    <w:rsid w:val="007D1A4F"/>
    <w:rsid w:val="00810B63"/>
    <w:rsid w:val="00814E84"/>
    <w:rsid w:val="008376A9"/>
    <w:rsid w:val="00886BED"/>
    <w:rsid w:val="00897E9B"/>
    <w:rsid w:val="008F38EF"/>
    <w:rsid w:val="00945A5F"/>
    <w:rsid w:val="00946B8E"/>
    <w:rsid w:val="009572C5"/>
    <w:rsid w:val="00994AB6"/>
    <w:rsid w:val="009A494B"/>
    <w:rsid w:val="009A4D99"/>
    <w:rsid w:val="009A6D98"/>
    <w:rsid w:val="009C3B89"/>
    <w:rsid w:val="009E6D0D"/>
    <w:rsid w:val="00A958CB"/>
    <w:rsid w:val="00AF7496"/>
    <w:rsid w:val="00B11BEB"/>
    <w:rsid w:val="00BA234C"/>
    <w:rsid w:val="00BA2A06"/>
    <w:rsid w:val="00BC27C0"/>
    <w:rsid w:val="00BD2F2B"/>
    <w:rsid w:val="00C36999"/>
    <w:rsid w:val="00C37930"/>
    <w:rsid w:val="00C7211D"/>
    <w:rsid w:val="00C75535"/>
    <w:rsid w:val="00CE18CC"/>
    <w:rsid w:val="00DC3320"/>
    <w:rsid w:val="00DC7E18"/>
    <w:rsid w:val="00DE40A2"/>
    <w:rsid w:val="00E07724"/>
    <w:rsid w:val="00E112AD"/>
    <w:rsid w:val="00E64FB7"/>
    <w:rsid w:val="00E87C44"/>
    <w:rsid w:val="00E92FA4"/>
    <w:rsid w:val="00EA6C93"/>
    <w:rsid w:val="00F721DF"/>
    <w:rsid w:val="00FC4795"/>
    <w:rsid w:val="00FD7D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City"/>
  <w:shapeDefaults>
    <o:shapedefaults v:ext="edit" spidmax="1026"/>
    <o:shapelayout v:ext="edit">
      <o:idmap v:ext="edit" data="1"/>
    </o:shapelayout>
  </w:shapeDefaults>
  <w:decimalSymbol w:val="."/>
  <w:listSeparator w:val=","/>
  <w14:docId w14:val="1FBCC88F"/>
  <w15:docId w15:val="{6AC64586-1549-401E-9C68-F294999F97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F2763"/>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3F2763"/>
    <w:pPr>
      <w:keepNext/>
      <w:widowControl w:val="0"/>
      <w:tabs>
        <w:tab w:val="center" w:pos="4680"/>
      </w:tabs>
      <w:autoSpaceDE w:val="0"/>
      <w:autoSpaceDN w:val="0"/>
      <w:adjustRightInd w:val="0"/>
      <w:jc w:val="center"/>
      <w:outlineLvl w:val="0"/>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F2763"/>
    <w:rPr>
      <w:rFonts w:ascii="Times New Roman" w:eastAsia="Times New Roman" w:hAnsi="Times New Roman" w:cs="Times New Roman"/>
      <w:sz w:val="24"/>
      <w:szCs w:val="24"/>
    </w:rPr>
  </w:style>
  <w:style w:type="character" w:styleId="Strong">
    <w:name w:val="Strong"/>
    <w:qFormat/>
    <w:rsid w:val="003F2763"/>
    <w:rPr>
      <w:b/>
      <w:bCs w:val="0"/>
    </w:rPr>
  </w:style>
  <w:style w:type="paragraph" w:styleId="Title">
    <w:name w:val="Title"/>
    <w:basedOn w:val="Normal"/>
    <w:link w:val="TitleChar"/>
    <w:qFormat/>
    <w:rsid w:val="003F2763"/>
    <w:pPr>
      <w:widowControl w:val="0"/>
      <w:tabs>
        <w:tab w:val="center" w:pos="4680"/>
      </w:tabs>
      <w:autoSpaceDE w:val="0"/>
      <w:autoSpaceDN w:val="0"/>
      <w:adjustRightInd w:val="0"/>
      <w:jc w:val="center"/>
    </w:pPr>
  </w:style>
  <w:style w:type="character" w:customStyle="1" w:styleId="TitleChar">
    <w:name w:val="Title Char"/>
    <w:basedOn w:val="DefaultParagraphFont"/>
    <w:link w:val="Title"/>
    <w:rsid w:val="003F2763"/>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F2763"/>
    <w:rPr>
      <w:rFonts w:ascii="Tahoma" w:hAnsi="Tahoma" w:cs="Tahoma"/>
      <w:sz w:val="16"/>
      <w:szCs w:val="16"/>
    </w:rPr>
  </w:style>
  <w:style w:type="character" w:customStyle="1" w:styleId="BalloonTextChar">
    <w:name w:val="Balloon Text Char"/>
    <w:basedOn w:val="DefaultParagraphFont"/>
    <w:link w:val="BalloonText"/>
    <w:uiPriority w:val="99"/>
    <w:semiHidden/>
    <w:rsid w:val="003F2763"/>
    <w:rPr>
      <w:rFonts w:ascii="Tahoma" w:eastAsia="Times New Roman" w:hAnsi="Tahoma" w:cs="Tahoma"/>
      <w:sz w:val="16"/>
      <w:szCs w:val="16"/>
    </w:rPr>
  </w:style>
  <w:style w:type="paragraph" w:styleId="BodyText">
    <w:name w:val="Body Text"/>
    <w:basedOn w:val="Normal"/>
    <w:link w:val="BodyTextChar"/>
    <w:uiPriority w:val="99"/>
    <w:semiHidden/>
    <w:rsid w:val="00AF7496"/>
    <w:pPr>
      <w:spacing w:after="120"/>
    </w:pPr>
    <w:rPr>
      <w:szCs w:val="20"/>
    </w:rPr>
  </w:style>
  <w:style w:type="character" w:customStyle="1" w:styleId="BodyTextChar">
    <w:name w:val="Body Text Char"/>
    <w:basedOn w:val="DefaultParagraphFont"/>
    <w:link w:val="BodyText"/>
    <w:uiPriority w:val="99"/>
    <w:semiHidden/>
    <w:rsid w:val="00AF7496"/>
    <w:rPr>
      <w:rFonts w:ascii="Times New Roman" w:eastAsia="Times New Roman" w:hAnsi="Times New Roman" w:cs="Times New Roman"/>
      <w:sz w:val="24"/>
      <w:szCs w:val="20"/>
    </w:rPr>
  </w:style>
  <w:style w:type="paragraph" w:styleId="BodyText2">
    <w:name w:val="Body Text 2"/>
    <w:basedOn w:val="Normal"/>
    <w:link w:val="BodyText2Char"/>
    <w:semiHidden/>
    <w:unhideWhenUsed/>
    <w:rsid w:val="0010753E"/>
    <w:pPr>
      <w:spacing w:after="120" w:line="480" w:lineRule="auto"/>
    </w:pPr>
  </w:style>
  <w:style w:type="character" w:customStyle="1" w:styleId="BodyText2Char">
    <w:name w:val="Body Text 2 Char"/>
    <w:basedOn w:val="DefaultParagraphFont"/>
    <w:link w:val="BodyText2"/>
    <w:semiHidden/>
    <w:rsid w:val="0010753E"/>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9C3B89"/>
    <w:pPr>
      <w:tabs>
        <w:tab w:val="center" w:pos="4680"/>
        <w:tab w:val="right" w:pos="9360"/>
      </w:tabs>
    </w:pPr>
  </w:style>
  <w:style w:type="character" w:customStyle="1" w:styleId="HeaderChar">
    <w:name w:val="Header Char"/>
    <w:basedOn w:val="DefaultParagraphFont"/>
    <w:link w:val="Header"/>
    <w:uiPriority w:val="99"/>
    <w:rsid w:val="009C3B8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C3B89"/>
    <w:pPr>
      <w:tabs>
        <w:tab w:val="center" w:pos="4680"/>
        <w:tab w:val="right" w:pos="9360"/>
      </w:tabs>
    </w:pPr>
  </w:style>
  <w:style w:type="character" w:customStyle="1" w:styleId="FooterChar">
    <w:name w:val="Footer Char"/>
    <w:basedOn w:val="DefaultParagraphFont"/>
    <w:link w:val="Footer"/>
    <w:uiPriority w:val="99"/>
    <w:rsid w:val="009C3B89"/>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814E84"/>
    <w:rPr>
      <w:sz w:val="20"/>
      <w:szCs w:val="20"/>
    </w:rPr>
  </w:style>
  <w:style w:type="character" w:customStyle="1" w:styleId="FootnoteTextChar">
    <w:name w:val="Footnote Text Char"/>
    <w:basedOn w:val="DefaultParagraphFont"/>
    <w:link w:val="FootnoteText"/>
    <w:uiPriority w:val="99"/>
    <w:semiHidden/>
    <w:rsid w:val="00814E84"/>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814E84"/>
    <w:rPr>
      <w:vertAlign w:val="superscript"/>
    </w:rPr>
  </w:style>
  <w:style w:type="character" w:customStyle="1" w:styleId="apple-converted-space">
    <w:name w:val="apple-converted-space"/>
    <w:basedOn w:val="DefaultParagraphFont"/>
    <w:rsid w:val="00814E84"/>
  </w:style>
  <w:style w:type="character" w:styleId="Hyperlink">
    <w:name w:val="Hyperlink"/>
    <w:semiHidden/>
    <w:unhideWhenUsed/>
    <w:rsid w:val="00946B8E"/>
    <w:rPr>
      <w:color w:val="0000FF"/>
      <w:u w:val="single"/>
    </w:rPr>
  </w:style>
  <w:style w:type="character" w:customStyle="1" w:styleId="LetterheadChar">
    <w:name w:val="Letterhead Char"/>
    <w:link w:val="Letterhead"/>
    <w:locked/>
    <w:rsid w:val="00946B8E"/>
    <w:rPr>
      <w:rFonts w:ascii="Arial" w:hAnsi="Arial" w:cs="Arial"/>
      <w:noProof/>
      <w:color w:val="141B4D"/>
      <w:sz w:val="18"/>
      <w:szCs w:val="21"/>
    </w:rPr>
  </w:style>
  <w:style w:type="paragraph" w:customStyle="1" w:styleId="Letterhead">
    <w:name w:val="Letterhead"/>
    <w:link w:val="LetterheadChar"/>
    <w:rsid w:val="00946B8E"/>
    <w:pPr>
      <w:spacing w:after="0" w:line="240" w:lineRule="auto"/>
    </w:pPr>
    <w:rPr>
      <w:rFonts w:ascii="Arial" w:hAnsi="Arial" w:cs="Arial"/>
      <w:noProof/>
      <w:color w:val="141B4D"/>
      <w:sz w:val="18"/>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343996">
      <w:bodyDiv w:val="1"/>
      <w:marLeft w:val="0"/>
      <w:marRight w:val="0"/>
      <w:marTop w:val="0"/>
      <w:marBottom w:val="0"/>
      <w:divBdr>
        <w:top w:val="none" w:sz="0" w:space="0" w:color="auto"/>
        <w:left w:val="none" w:sz="0" w:space="0" w:color="auto"/>
        <w:bottom w:val="none" w:sz="0" w:space="0" w:color="auto"/>
        <w:right w:val="none" w:sz="0" w:space="0" w:color="auto"/>
      </w:divBdr>
    </w:div>
    <w:div w:id="866678825">
      <w:bodyDiv w:val="1"/>
      <w:marLeft w:val="0"/>
      <w:marRight w:val="0"/>
      <w:marTop w:val="0"/>
      <w:marBottom w:val="0"/>
      <w:divBdr>
        <w:top w:val="none" w:sz="0" w:space="0" w:color="auto"/>
        <w:left w:val="none" w:sz="0" w:space="0" w:color="auto"/>
        <w:bottom w:val="none" w:sz="0" w:space="0" w:color="auto"/>
        <w:right w:val="none" w:sz="0" w:space="0" w:color="auto"/>
      </w:divBdr>
    </w:div>
    <w:div w:id="1757283098">
      <w:bodyDiv w:val="1"/>
      <w:marLeft w:val="0"/>
      <w:marRight w:val="0"/>
      <w:marTop w:val="0"/>
      <w:marBottom w:val="0"/>
      <w:divBdr>
        <w:top w:val="none" w:sz="0" w:space="0" w:color="auto"/>
        <w:left w:val="none" w:sz="0" w:space="0" w:color="auto"/>
        <w:bottom w:val="none" w:sz="0" w:space="0" w:color="auto"/>
        <w:right w:val="none" w:sz="0" w:space="0" w:color="auto"/>
      </w:divBdr>
    </w:div>
    <w:div w:id="1824735838">
      <w:bodyDiv w:val="1"/>
      <w:marLeft w:val="0"/>
      <w:marRight w:val="0"/>
      <w:marTop w:val="0"/>
      <w:marBottom w:val="0"/>
      <w:divBdr>
        <w:top w:val="none" w:sz="0" w:space="0" w:color="auto"/>
        <w:left w:val="none" w:sz="0" w:space="0" w:color="auto"/>
        <w:bottom w:val="none" w:sz="0" w:space="0" w:color="auto"/>
        <w:right w:val="none" w:sz="0" w:space="0" w:color="auto"/>
      </w:divBdr>
    </w:div>
    <w:div w:id="2114085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allison.pryor@troutman.com" TargetMode="External"/><Relationship Id="rId18" Type="http://schemas.openxmlformats.org/officeDocument/2006/relationships/hyperlink" Target="mailto:kaseys@weissmanlaw.com" TargetMode="External"/><Relationship Id="rId26" Type="http://schemas.openxmlformats.org/officeDocument/2006/relationships/hyperlink" Target="mailto:John.j.mcnutt.civ@army.mil" TargetMode="External"/><Relationship Id="rId39" Type="http://schemas.openxmlformats.org/officeDocument/2006/relationships/hyperlink" Target="mailto:Isabella.ariza@sierraclub.org" TargetMode="External"/><Relationship Id="rId21" Type="http://schemas.openxmlformats.org/officeDocument/2006/relationships/hyperlink" Target="mailto:bcarver@hallboothsmith.com" TargetMode="External"/><Relationship Id="rId34" Type="http://schemas.openxmlformats.org/officeDocument/2006/relationships/hyperlink" Target="mailto:azaloga@keyesfox.com" TargetMode="External"/><Relationship Id="rId42" Type="http://schemas.openxmlformats.org/officeDocument/2006/relationships/hyperlink" Target="mailto:bobby@robertbbaker.com" TargetMode="External"/><Relationship Id="rId47" Type="http://schemas.openxmlformats.org/officeDocument/2006/relationships/hyperlink" Target="mailto:David.nifong@decaturga.gov" TargetMode="External"/><Relationship Id="rId50" Type="http://schemas.openxmlformats.org/officeDocument/2006/relationships/hyperlink" Target="mailto:don@solarcrowdsource.com" TargetMode="Externa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mailto:jwhitfield@selcga.org" TargetMode="External"/><Relationship Id="rId29" Type="http://schemas.openxmlformats.org/officeDocument/2006/relationships/hyperlink" Target="mailto:cljohnson@southerco.com" TargetMode="External"/><Relationship Id="rId11" Type="http://schemas.openxmlformats.org/officeDocument/2006/relationships/hyperlink" Target="mailto:steven.hewitson@troutman.com" TargetMode="External"/><Relationship Id="rId24" Type="http://schemas.openxmlformats.org/officeDocument/2006/relationships/hyperlink" Target="mailto:hgkenna@dekalbcountyga.gov" TargetMode="External"/><Relationship Id="rId32" Type="http://schemas.openxmlformats.org/officeDocument/2006/relationships/hyperlink" Target="mailto:jcp@ipollockinc.com" TargetMode="External"/><Relationship Id="rId37" Type="http://schemas.openxmlformats.org/officeDocument/2006/relationships/hyperlink" Target="mailto:slee@spilmanlaw.com" TargetMode="External"/><Relationship Id="rId40" Type="http://schemas.openxmlformats.org/officeDocument/2006/relationships/hyperlink" Target="mailto:Dorijaffe@sierraclub.org" TargetMode="External"/><Relationship Id="rId45" Type="http://schemas.openxmlformats.org/officeDocument/2006/relationships/hyperlink" Target="mailto:jseydel@atlantaga.gov" TargetMode="External"/><Relationship Id="rId5" Type="http://schemas.openxmlformats.org/officeDocument/2006/relationships/footnotes" Target="footnotes.xml"/><Relationship Id="rId15" Type="http://schemas.openxmlformats.org/officeDocument/2006/relationships/hyperlink" Target="mailto:bryan@cleanenergy.org" TargetMode="External"/><Relationship Id="rId23" Type="http://schemas.openxmlformats.org/officeDocument/2006/relationships/hyperlink" Target="mailto:Mike.wharton@accgov.com" TargetMode="External"/><Relationship Id="rId28" Type="http://schemas.openxmlformats.org/officeDocument/2006/relationships/hyperlink" Target="mailto:tylermauldin@microsoft.com" TargetMode="External"/><Relationship Id="rId36" Type="http://schemas.openxmlformats.org/officeDocument/2006/relationships/hyperlink" Target="mailto:cgrundmann@spilmanlaw.com" TargetMode="External"/><Relationship Id="rId49" Type="http://schemas.openxmlformats.org/officeDocument/2006/relationships/hyperlink" Target="mailto:tlyndall@gallyn-law.com" TargetMode="External"/><Relationship Id="rId10" Type="http://schemas.openxmlformats.org/officeDocument/2006/relationships/hyperlink" Target="mailto:pthomas@psc.ga.gov" TargetMode="External"/><Relationship Id="rId19" Type="http://schemas.openxmlformats.org/officeDocument/2006/relationships/hyperlink" Target="mailto:pandrews@itsmarta.com" TargetMode="External"/><Relationship Id="rId31" Type="http://schemas.openxmlformats.org/officeDocument/2006/relationships/hyperlink" Target="mailto:lavram@gamfg.org" TargetMode="External"/><Relationship Id="rId44" Type="http://schemas.openxmlformats.org/officeDocument/2006/relationships/hyperlink" Target="mailto:cfarley@atlantaga.gov" TargetMode="External"/><Relationship Id="rId5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stanner@psc.ga.gov" TargetMode="External"/><Relationship Id="rId14" Type="http://schemas.openxmlformats.org/officeDocument/2006/relationships/hyperlink" Target="mailto:kim@georgiawand.org" TargetMode="External"/><Relationship Id="rId22" Type="http://schemas.openxmlformats.org/officeDocument/2006/relationships/hyperlink" Target="mailto:lcoyle@georgiawatch.org" TargetMode="External"/><Relationship Id="rId27" Type="http://schemas.openxmlformats.org/officeDocument/2006/relationships/hyperlink" Target="mailto:kimberly.frank@klgates.com" TargetMode="External"/><Relationship Id="rId30" Type="http://schemas.openxmlformats.org/officeDocument/2006/relationships/hyperlink" Target="mailto:cjones@gamfg.org" TargetMode="External"/><Relationship Id="rId35" Type="http://schemas.openxmlformats.org/officeDocument/2006/relationships/hyperlink" Target="mailto:seaton@spilmanlaw.com" TargetMode="External"/><Relationship Id="rId43" Type="http://schemas.openxmlformats.org/officeDocument/2006/relationships/hyperlink" Target="mailto:jclarkson@rsmenergy.com" TargetMode="External"/><Relationship Id="rId48" Type="http://schemas.openxmlformats.org/officeDocument/2006/relationships/hyperlink" Target="mailto:ngalloway@gallyn-law.com" TargetMode="External"/><Relationship Id="rId8" Type="http://schemas.microsoft.com/office/2007/relationships/hdphoto" Target="media/hdphoto1.wdp"/><Relationship Id="rId51"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mailto:brando.marzo@troutman.com" TargetMode="External"/><Relationship Id="rId17" Type="http://schemas.openxmlformats.org/officeDocument/2006/relationships/hyperlink" Target="mailto:bsherrier@selcga.org" TargetMode="External"/><Relationship Id="rId25" Type="http://schemas.openxmlformats.org/officeDocument/2006/relationships/hyperlink" Target="mailto:kdreed@dekalbcountyga.gov" TargetMode="External"/><Relationship Id="rId33" Type="http://schemas.openxmlformats.org/officeDocument/2006/relationships/hyperlink" Target="mailto:sdunbar@keyesfox.com" TargetMode="External"/><Relationship Id="rId38" Type="http://schemas.openxmlformats.org/officeDocument/2006/relationships/hyperlink" Target="mailto:peter@georgia-ces.org" TargetMode="External"/><Relationship Id="rId46" Type="http://schemas.openxmlformats.org/officeDocument/2006/relationships/hyperlink" Target="mailto:Alicia.brown@savannahga.gov" TargetMode="External"/><Relationship Id="rId20" Type="http://schemas.openxmlformats.org/officeDocument/2006/relationships/hyperlink" Target="mailto:curtbthompson@bellsouth.net" TargetMode="External"/><Relationship Id="rId41" Type="http://schemas.openxmlformats.org/officeDocument/2006/relationships/hyperlink" Target="mailto:Zack.fabish@sierraclub.org" TargetMode="External"/><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1623</Words>
  <Characters>9254</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George Brown</dc:creator>
  <cp:lastModifiedBy>Chesley Dix</cp:lastModifiedBy>
  <cp:revision>2</cp:revision>
  <cp:lastPrinted>2024-02-20T23:20:00Z</cp:lastPrinted>
  <dcterms:created xsi:type="dcterms:W3CDTF">2024-02-22T18:00:00Z</dcterms:created>
  <dcterms:modified xsi:type="dcterms:W3CDTF">2024-02-22T18:00:00Z</dcterms:modified>
</cp:coreProperties>
</file>