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EC66" w14:textId="77777777" w:rsidR="00DB4401" w:rsidRPr="00573CC5" w:rsidRDefault="00DB4401" w:rsidP="00DB44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CC5">
        <w:rPr>
          <w:rFonts w:ascii="Times New Roman" w:eastAsia="Times New Roman" w:hAnsi="Times New Roman" w:cs="Times New Roman"/>
          <w:b/>
          <w:sz w:val="24"/>
          <w:szCs w:val="24"/>
        </w:rPr>
        <w:t>STATE OF GEORGIA</w:t>
      </w:r>
    </w:p>
    <w:p w14:paraId="7ABDFA77" w14:textId="77777777" w:rsidR="00DB4401" w:rsidRPr="00573CC5" w:rsidRDefault="00DB4401" w:rsidP="00DB4401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573CC5">
        <w:rPr>
          <w:rFonts w:ascii="Times New Roman" w:eastAsia="MS Mincho" w:hAnsi="Times New Roman" w:cs="Times New Roman"/>
          <w:b/>
          <w:sz w:val="24"/>
          <w:szCs w:val="24"/>
        </w:rPr>
        <w:t xml:space="preserve">BEFORE THE </w:t>
      </w:r>
    </w:p>
    <w:p w14:paraId="653E9EAA" w14:textId="77777777" w:rsidR="00DB4401" w:rsidRPr="00573CC5" w:rsidRDefault="00DB4401" w:rsidP="00DB4401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573CC5">
        <w:rPr>
          <w:rFonts w:ascii="Times New Roman" w:eastAsia="MS Mincho" w:hAnsi="Times New Roman" w:cs="Times New Roman"/>
          <w:b/>
          <w:sz w:val="24"/>
          <w:szCs w:val="24"/>
        </w:rPr>
        <w:t>GEORGIA PUBLIC SERVICE COMMISSION</w:t>
      </w:r>
    </w:p>
    <w:p w14:paraId="2E59CE47" w14:textId="77777777" w:rsidR="00DB4401" w:rsidRPr="00573CC5" w:rsidRDefault="00DB4401" w:rsidP="00DB440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4B508F" w14:textId="77777777" w:rsidR="00DB4401" w:rsidRPr="00573CC5" w:rsidRDefault="00DB4401" w:rsidP="00DB440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5E64D3" w14:textId="77777777" w:rsidR="00DB4401" w:rsidRPr="00573CC5" w:rsidRDefault="00DB4401" w:rsidP="00DB440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4EDB8E" w14:textId="77777777" w:rsidR="00DB4401" w:rsidRPr="00573CC5" w:rsidRDefault="00DB4401" w:rsidP="00DB440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CC5">
        <w:rPr>
          <w:rFonts w:ascii="Times New Roman" w:eastAsia="Times New Roman" w:hAnsi="Times New Roman" w:cs="Times New Roman"/>
          <w:b/>
          <w:sz w:val="24"/>
          <w:szCs w:val="24"/>
        </w:rPr>
        <w:t>Re:</w:t>
      </w:r>
    </w:p>
    <w:p w14:paraId="0E499574" w14:textId="77777777" w:rsidR="00DB4401" w:rsidRPr="00573CC5" w:rsidRDefault="00DB4401" w:rsidP="00DB440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CC5">
        <w:rPr>
          <w:rFonts w:ascii="Times New Roman" w:eastAsia="Times New Roman" w:hAnsi="Times New Roman" w:cs="Times New Roman"/>
          <w:b/>
          <w:sz w:val="24"/>
          <w:szCs w:val="24"/>
        </w:rPr>
        <w:t>Georgia Power Company’s</w:t>
      </w:r>
      <w:r w:rsidRPr="00573C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73C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73CC5">
        <w:rPr>
          <w:rFonts w:ascii="Times New Roman" w:eastAsia="Times New Roman" w:hAnsi="Times New Roman" w:cs="Times New Roman"/>
          <w:b/>
          <w:sz w:val="24"/>
          <w:szCs w:val="24"/>
        </w:rPr>
        <w:tab/>
        <w:t>)</w:t>
      </w:r>
    </w:p>
    <w:p w14:paraId="04ED2075" w14:textId="09EF321B" w:rsidR="00AF1109" w:rsidRPr="00573CC5" w:rsidRDefault="00DB4401" w:rsidP="00DB440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CC5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AF1109" w:rsidRPr="00573CC5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Pr="00573CC5">
        <w:rPr>
          <w:rFonts w:ascii="Times New Roman" w:eastAsia="Times New Roman" w:hAnsi="Times New Roman" w:cs="Times New Roman"/>
          <w:b/>
          <w:sz w:val="24"/>
          <w:szCs w:val="24"/>
        </w:rPr>
        <w:t xml:space="preserve"> Integrated Resource Plan</w:t>
      </w:r>
      <w:r w:rsidRPr="00573C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73C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F1109" w:rsidRPr="00573CC5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AF1109" w:rsidRPr="00573C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F1109" w:rsidRPr="00573CC5">
        <w:rPr>
          <w:rFonts w:ascii="Times New Roman" w:eastAsia="Times New Roman" w:hAnsi="Times New Roman" w:cs="Times New Roman"/>
          <w:b/>
          <w:sz w:val="24"/>
          <w:szCs w:val="24"/>
        </w:rPr>
        <w:tab/>
        <w:t>Docket No. 44160</w:t>
      </w:r>
    </w:p>
    <w:p w14:paraId="157810A5" w14:textId="77777777" w:rsidR="00DB4401" w:rsidRPr="00573CC5" w:rsidRDefault="00DB4401" w:rsidP="00DB440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A234489" w14:textId="77777777" w:rsidR="00DB4401" w:rsidRPr="00573CC5" w:rsidRDefault="00DB4401" w:rsidP="00DB440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1FF2B7" w14:textId="77777777" w:rsidR="007429EE" w:rsidRPr="00573CC5" w:rsidRDefault="007429EE" w:rsidP="00693C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E494DD" w14:textId="19BAA2CB" w:rsidR="006C45E6" w:rsidRPr="00573CC5" w:rsidRDefault="0078459C" w:rsidP="006C45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JOINT </w:t>
      </w:r>
      <w:r w:rsidR="003523F0">
        <w:rPr>
          <w:rFonts w:ascii="Times New Roman" w:hAnsi="Times New Roman" w:cs="Times New Roman"/>
          <w:b/>
          <w:sz w:val="24"/>
          <w:szCs w:val="24"/>
          <w:u w:val="single"/>
        </w:rPr>
        <w:t>RECOMMENDATION</w:t>
      </w:r>
    </w:p>
    <w:p w14:paraId="512BA569" w14:textId="41F08169" w:rsidR="00AA17D1" w:rsidRPr="00132487" w:rsidRDefault="00AA17D1" w:rsidP="006C45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5B0377" w14:textId="03E06807" w:rsidR="00D613AE" w:rsidRPr="009A62EA" w:rsidRDefault="00AA17D1" w:rsidP="009A62EA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2487">
        <w:rPr>
          <w:rFonts w:ascii="Times New Roman" w:hAnsi="Times New Roman" w:cs="Times New Roman"/>
          <w:sz w:val="24"/>
          <w:szCs w:val="24"/>
        </w:rPr>
        <w:t xml:space="preserve">On </w:t>
      </w:r>
      <w:r w:rsidR="00CC287B" w:rsidRPr="00132487">
        <w:rPr>
          <w:rFonts w:ascii="Times New Roman" w:hAnsi="Times New Roman" w:cs="Times New Roman"/>
          <w:sz w:val="24"/>
          <w:szCs w:val="24"/>
        </w:rPr>
        <w:t>J</w:t>
      </w:r>
      <w:r w:rsidRPr="00132487">
        <w:rPr>
          <w:rFonts w:ascii="Times New Roman" w:hAnsi="Times New Roman" w:cs="Times New Roman"/>
          <w:sz w:val="24"/>
          <w:szCs w:val="24"/>
        </w:rPr>
        <w:t>uly 29, 20</w:t>
      </w:r>
      <w:r w:rsidR="00573CC5" w:rsidRPr="00132487">
        <w:rPr>
          <w:rFonts w:ascii="Times New Roman" w:hAnsi="Times New Roman" w:cs="Times New Roman"/>
          <w:sz w:val="24"/>
          <w:szCs w:val="24"/>
        </w:rPr>
        <w:t>22</w:t>
      </w:r>
      <w:r w:rsidR="007B067A" w:rsidRPr="00132487">
        <w:rPr>
          <w:rFonts w:ascii="Times New Roman" w:hAnsi="Times New Roman" w:cs="Times New Roman"/>
          <w:sz w:val="24"/>
          <w:szCs w:val="24"/>
        </w:rPr>
        <w:t>,</w:t>
      </w:r>
      <w:r w:rsidRPr="00132487">
        <w:rPr>
          <w:rFonts w:ascii="Times New Roman" w:hAnsi="Times New Roman" w:cs="Times New Roman"/>
          <w:sz w:val="24"/>
          <w:szCs w:val="24"/>
        </w:rPr>
        <w:t xml:space="preserve"> the Georgia Public Service Commission ( “Commission”) issued a final Order Adopting Stipulation as Amended </w:t>
      </w:r>
      <w:r w:rsidR="007B067A" w:rsidRPr="00132487">
        <w:rPr>
          <w:rFonts w:ascii="Times New Roman" w:hAnsi="Times New Roman" w:cs="Times New Roman"/>
          <w:sz w:val="24"/>
          <w:szCs w:val="24"/>
        </w:rPr>
        <w:t xml:space="preserve">in </w:t>
      </w:r>
      <w:r w:rsidRPr="00132487">
        <w:rPr>
          <w:rFonts w:ascii="Times New Roman" w:hAnsi="Times New Roman" w:cs="Times New Roman"/>
          <w:sz w:val="24"/>
          <w:szCs w:val="24"/>
        </w:rPr>
        <w:t xml:space="preserve">Docket </w:t>
      </w:r>
      <w:r w:rsidR="004C6822">
        <w:rPr>
          <w:rFonts w:ascii="Times New Roman" w:hAnsi="Times New Roman" w:cs="Times New Roman"/>
          <w:sz w:val="24"/>
          <w:szCs w:val="24"/>
        </w:rPr>
        <w:t xml:space="preserve">No. </w:t>
      </w:r>
      <w:r w:rsidRPr="00132487">
        <w:rPr>
          <w:rFonts w:ascii="Times New Roman" w:hAnsi="Times New Roman" w:cs="Times New Roman"/>
          <w:sz w:val="24"/>
          <w:szCs w:val="24"/>
        </w:rPr>
        <w:t>4</w:t>
      </w:r>
      <w:r w:rsidR="00573CC5" w:rsidRPr="00132487">
        <w:rPr>
          <w:rFonts w:ascii="Times New Roman" w:hAnsi="Times New Roman" w:cs="Times New Roman"/>
          <w:sz w:val="24"/>
          <w:szCs w:val="24"/>
        </w:rPr>
        <w:t>4</w:t>
      </w:r>
      <w:r w:rsidRPr="00132487">
        <w:rPr>
          <w:rFonts w:ascii="Times New Roman" w:hAnsi="Times New Roman" w:cs="Times New Roman"/>
          <w:sz w:val="24"/>
          <w:szCs w:val="24"/>
        </w:rPr>
        <w:t>1</w:t>
      </w:r>
      <w:r w:rsidR="00573CC5" w:rsidRPr="00132487">
        <w:rPr>
          <w:rFonts w:ascii="Times New Roman" w:hAnsi="Times New Roman" w:cs="Times New Roman"/>
          <w:sz w:val="24"/>
          <w:szCs w:val="24"/>
        </w:rPr>
        <w:t>6</w:t>
      </w:r>
      <w:r w:rsidRPr="00132487">
        <w:rPr>
          <w:rFonts w:ascii="Times New Roman" w:hAnsi="Times New Roman" w:cs="Times New Roman"/>
          <w:sz w:val="24"/>
          <w:szCs w:val="24"/>
        </w:rPr>
        <w:t>0</w:t>
      </w:r>
      <w:r w:rsidR="00DC0DA0" w:rsidRPr="00132487">
        <w:rPr>
          <w:rFonts w:ascii="Times New Roman" w:hAnsi="Times New Roman" w:cs="Times New Roman"/>
          <w:sz w:val="24"/>
          <w:szCs w:val="24"/>
        </w:rPr>
        <w:t xml:space="preserve"> </w:t>
      </w:r>
      <w:r w:rsidR="000706E8" w:rsidRPr="00132487">
        <w:rPr>
          <w:rFonts w:ascii="Times New Roman" w:hAnsi="Times New Roman" w:cs="Times New Roman"/>
          <w:sz w:val="24"/>
          <w:szCs w:val="24"/>
        </w:rPr>
        <w:t>( “Order</w:t>
      </w:r>
      <w:r w:rsidR="00C502AA" w:rsidRPr="00132487">
        <w:rPr>
          <w:rFonts w:ascii="Times New Roman" w:hAnsi="Times New Roman" w:cs="Times New Roman"/>
          <w:sz w:val="24"/>
          <w:szCs w:val="24"/>
        </w:rPr>
        <w:t>”) regarding</w:t>
      </w:r>
      <w:r w:rsidRPr="00132487">
        <w:rPr>
          <w:rFonts w:ascii="Times New Roman" w:hAnsi="Times New Roman" w:cs="Times New Roman"/>
          <w:sz w:val="24"/>
          <w:szCs w:val="24"/>
        </w:rPr>
        <w:t xml:space="preserve"> Georgia Power Company’s 20</w:t>
      </w:r>
      <w:r w:rsidR="00573CC5" w:rsidRPr="00132487">
        <w:rPr>
          <w:rFonts w:ascii="Times New Roman" w:hAnsi="Times New Roman" w:cs="Times New Roman"/>
          <w:sz w:val="24"/>
          <w:szCs w:val="24"/>
        </w:rPr>
        <w:t>22</w:t>
      </w:r>
      <w:r w:rsidRPr="00132487">
        <w:rPr>
          <w:rFonts w:ascii="Times New Roman" w:hAnsi="Times New Roman" w:cs="Times New Roman"/>
          <w:sz w:val="24"/>
          <w:szCs w:val="24"/>
        </w:rPr>
        <w:t xml:space="preserve"> Integrated Resource Plan (“20</w:t>
      </w:r>
      <w:r w:rsidR="00573CC5" w:rsidRPr="00132487">
        <w:rPr>
          <w:rFonts w:ascii="Times New Roman" w:hAnsi="Times New Roman" w:cs="Times New Roman"/>
          <w:sz w:val="24"/>
          <w:szCs w:val="24"/>
        </w:rPr>
        <w:t>22</w:t>
      </w:r>
      <w:r w:rsidRPr="00132487">
        <w:rPr>
          <w:rFonts w:ascii="Times New Roman" w:hAnsi="Times New Roman" w:cs="Times New Roman"/>
          <w:sz w:val="24"/>
          <w:szCs w:val="24"/>
        </w:rPr>
        <w:t xml:space="preserve"> IRP”). In part, the Order</w:t>
      </w:r>
      <w:r w:rsidR="002B3CF7">
        <w:rPr>
          <w:rFonts w:ascii="Times New Roman" w:hAnsi="Times New Roman" w:cs="Times New Roman"/>
          <w:sz w:val="24"/>
          <w:szCs w:val="24"/>
        </w:rPr>
        <w:t xml:space="preserve"> states that, for IRP-approved procurements for which Renewable Energy Credits (“RECs”) are conveyed, a REC component w</w:t>
      </w:r>
      <w:r w:rsidR="003523F0">
        <w:rPr>
          <w:rFonts w:ascii="Times New Roman" w:hAnsi="Times New Roman" w:cs="Times New Roman"/>
          <w:sz w:val="24"/>
          <w:szCs w:val="24"/>
        </w:rPr>
        <w:t xml:space="preserve">ould be included within </w:t>
      </w:r>
      <w:r w:rsidR="002B3CF7">
        <w:rPr>
          <w:rFonts w:ascii="Times New Roman" w:hAnsi="Times New Roman" w:cs="Times New Roman"/>
          <w:sz w:val="24"/>
          <w:szCs w:val="24"/>
        </w:rPr>
        <w:t>the Renewable Cost Benefit (“RCB”) Framework. The Order also</w:t>
      </w:r>
      <w:r w:rsidRPr="00132487">
        <w:rPr>
          <w:rFonts w:ascii="Times New Roman" w:hAnsi="Times New Roman" w:cs="Times New Roman"/>
          <w:sz w:val="24"/>
          <w:szCs w:val="24"/>
        </w:rPr>
        <w:t xml:space="preserve"> requires Georgia Power Company (</w:t>
      </w:r>
      <w:r w:rsidR="004C6822">
        <w:rPr>
          <w:rFonts w:ascii="Times New Roman" w:hAnsi="Times New Roman" w:cs="Times New Roman"/>
          <w:sz w:val="24"/>
          <w:szCs w:val="24"/>
        </w:rPr>
        <w:t xml:space="preserve">“Georgia Power” or </w:t>
      </w:r>
      <w:r w:rsidRPr="00132487">
        <w:rPr>
          <w:rFonts w:ascii="Times New Roman" w:hAnsi="Times New Roman" w:cs="Times New Roman"/>
          <w:sz w:val="24"/>
          <w:szCs w:val="24"/>
        </w:rPr>
        <w:t>“Company”) and the Commission’s Public Interest Advocacy Staff (“</w:t>
      </w:r>
      <w:r w:rsidR="007B067A" w:rsidRPr="00132487">
        <w:rPr>
          <w:rFonts w:ascii="Times New Roman" w:hAnsi="Times New Roman" w:cs="Times New Roman"/>
          <w:sz w:val="24"/>
          <w:szCs w:val="24"/>
        </w:rPr>
        <w:t xml:space="preserve">PIA </w:t>
      </w:r>
      <w:r w:rsidRPr="00132487">
        <w:rPr>
          <w:rFonts w:ascii="Times New Roman" w:hAnsi="Times New Roman" w:cs="Times New Roman"/>
          <w:sz w:val="24"/>
          <w:szCs w:val="24"/>
        </w:rPr>
        <w:t xml:space="preserve">Staff”) to meet </w:t>
      </w:r>
      <w:r w:rsidR="00132487" w:rsidRPr="00132487">
        <w:rPr>
          <w:rFonts w:ascii="Times New Roman" w:hAnsi="Times New Roman" w:cs="Times New Roman"/>
          <w:sz w:val="24"/>
          <w:szCs w:val="24"/>
        </w:rPr>
        <w:t xml:space="preserve">after the 2022 IRP concludes to </w:t>
      </w:r>
      <w:r w:rsidR="002B3CF7">
        <w:rPr>
          <w:rFonts w:ascii="Times New Roman" w:hAnsi="Times New Roman" w:cs="Times New Roman"/>
          <w:sz w:val="24"/>
          <w:szCs w:val="24"/>
        </w:rPr>
        <w:t>determine how to appropriately value the REC component</w:t>
      </w:r>
      <w:r w:rsidR="00FE2886">
        <w:rPr>
          <w:rFonts w:ascii="Times New Roman" w:hAnsi="Times New Roman" w:cs="Times New Roman"/>
          <w:sz w:val="24"/>
          <w:szCs w:val="24"/>
        </w:rPr>
        <w:t xml:space="preserve"> in the RCB Framework</w:t>
      </w:r>
      <w:r w:rsidR="002B3CF7">
        <w:rPr>
          <w:rFonts w:ascii="Times New Roman" w:hAnsi="Times New Roman" w:cs="Times New Roman"/>
          <w:sz w:val="24"/>
          <w:szCs w:val="24"/>
        </w:rPr>
        <w:t xml:space="preserve"> and then bring the method to the Commission for approval. </w:t>
      </w:r>
      <w:r w:rsidRPr="00132487">
        <w:rPr>
          <w:rFonts w:ascii="Times New Roman" w:hAnsi="Times New Roman" w:cs="Times New Roman"/>
          <w:iCs/>
          <w:sz w:val="24"/>
          <w:szCs w:val="24"/>
        </w:rPr>
        <w:t xml:space="preserve">These requirements are more fully set forth within Supply Side Plan Item No. </w:t>
      </w:r>
      <w:r w:rsidR="00132487" w:rsidRPr="00132487">
        <w:rPr>
          <w:rFonts w:ascii="Times New Roman" w:hAnsi="Times New Roman" w:cs="Times New Roman"/>
          <w:iCs/>
          <w:sz w:val="24"/>
          <w:szCs w:val="24"/>
        </w:rPr>
        <w:t>29</w:t>
      </w:r>
      <w:r w:rsidRPr="00132487">
        <w:rPr>
          <w:rFonts w:ascii="Times New Roman" w:hAnsi="Times New Roman" w:cs="Times New Roman"/>
          <w:iCs/>
          <w:sz w:val="24"/>
          <w:szCs w:val="24"/>
        </w:rPr>
        <w:t xml:space="preserve"> of the 20</w:t>
      </w:r>
      <w:r w:rsidR="00132487" w:rsidRPr="00132487">
        <w:rPr>
          <w:rFonts w:ascii="Times New Roman" w:hAnsi="Times New Roman" w:cs="Times New Roman"/>
          <w:iCs/>
          <w:sz w:val="24"/>
          <w:szCs w:val="24"/>
        </w:rPr>
        <w:t>22</w:t>
      </w:r>
      <w:r w:rsidRPr="00132487">
        <w:rPr>
          <w:rFonts w:ascii="Times New Roman" w:hAnsi="Times New Roman" w:cs="Times New Roman"/>
          <w:iCs/>
          <w:sz w:val="24"/>
          <w:szCs w:val="24"/>
        </w:rPr>
        <w:t xml:space="preserve"> IRP Stipulation (“Stipulation”) that was incorporated within, made part of, and attached to the Order.  </w:t>
      </w:r>
      <w:r w:rsidRPr="00552F07">
        <w:rPr>
          <w:rFonts w:ascii="Times New Roman" w:hAnsi="Times New Roman" w:cs="Times New Roman"/>
          <w:iCs/>
          <w:sz w:val="24"/>
          <w:szCs w:val="24"/>
        </w:rPr>
        <w:t xml:space="preserve">   </w:t>
      </w:r>
    </w:p>
    <w:p w14:paraId="07D1AF82" w14:textId="21652AD9" w:rsidR="00805604" w:rsidRPr="007B608B" w:rsidRDefault="00531137" w:rsidP="009A62EA">
      <w:pPr>
        <w:spacing w:after="0" w:line="480" w:lineRule="auto"/>
        <w:jc w:val="both"/>
        <w:rPr>
          <w:rFonts w:ascii="Times New Roman" w:hAnsi="Times New Roman" w:cs="Times New Roman"/>
          <w:i/>
          <w:iCs/>
          <w:color w:val="7030A0"/>
          <w:sz w:val="24"/>
          <w:szCs w:val="24"/>
        </w:rPr>
      </w:pPr>
      <w:r w:rsidRPr="00A7454F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4B017C" w:rsidRPr="00A7454F">
        <w:rPr>
          <w:rFonts w:ascii="Times New Roman" w:hAnsi="Times New Roman" w:cs="Times New Roman"/>
          <w:color w:val="7030A0"/>
          <w:sz w:val="24"/>
          <w:szCs w:val="24"/>
        </w:rPr>
        <w:tab/>
      </w:r>
      <w:r w:rsidR="00CA1416" w:rsidRPr="00B44DB7">
        <w:rPr>
          <w:rFonts w:ascii="Times New Roman" w:hAnsi="Times New Roman" w:cs="Times New Roman"/>
          <w:sz w:val="24"/>
          <w:szCs w:val="24"/>
        </w:rPr>
        <w:t>In accordance with</w:t>
      </w:r>
      <w:r w:rsidR="00285D83" w:rsidRPr="00B44DB7">
        <w:rPr>
          <w:rFonts w:ascii="Times New Roman" w:hAnsi="Times New Roman" w:cs="Times New Roman"/>
          <w:sz w:val="24"/>
          <w:szCs w:val="24"/>
        </w:rPr>
        <w:t xml:space="preserve"> the </w:t>
      </w:r>
      <w:r w:rsidR="00BF02FC" w:rsidRPr="00B44DB7">
        <w:rPr>
          <w:rFonts w:ascii="Times New Roman" w:hAnsi="Times New Roman" w:cs="Times New Roman"/>
          <w:sz w:val="24"/>
          <w:szCs w:val="24"/>
        </w:rPr>
        <w:t>Order</w:t>
      </w:r>
      <w:r w:rsidR="00285D83" w:rsidRPr="00B44DB7">
        <w:rPr>
          <w:rFonts w:ascii="Times New Roman" w:hAnsi="Times New Roman" w:cs="Times New Roman"/>
          <w:sz w:val="24"/>
          <w:szCs w:val="24"/>
        </w:rPr>
        <w:t>,</w:t>
      </w:r>
      <w:r w:rsidR="001049A5" w:rsidRPr="00B44DB7">
        <w:rPr>
          <w:rFonts w:ascii="Times New Roman" w:hAnsi="Times New Roman" w:cs="Times New Roman"/>
          <w:sz w:val="24"/>
          <w:szCs w:val="24"/>
        </w:rPr>
        <w:t xml:space="preserve"> the Company and </w:t>
      </w:r>
      <w:r w:rsidR="00BB6A95" w:rsidRPr="00B44DB7">
        <w:rPr>
          <w:rFonts w:ascii="Times New Roman" w:hAnsi="Times New Roman" w:cs="Times New Roman"/>
          <w:sz w:val="24"/>
          <w:szCs w:val="24"/>
        </w:rPr>
        <w:t xml:space="preserve">PIA </w:t>
      </w:r>
      <w:r w:rsidR="001049A5" w:rsidRPr="00B44DB7">
        <w:rPr>
          <w:rFonts w:ascii="Times New Roman" w:hAnsi="Times New Roman" w:cs="Times New Roman"/>
          <w:sz w:val="24"/>
          <w:szCs w:val="24"/>
        </w:rPr>
        <w:t xml:space="preserve">Staff met </w:t>
      </w:r>
      <w:r w:rsidR="00AF11CF">
        <w:rPr>
          <w:rFonts w:ascii="Times New Roman" w:hAnsi="Times New Roman" w:cs="Times New Roman"/>
          <w:sz w:val="24"/>
          <w:szCs w:val="24"/>
        </w:rPr>
        <w:t>two</w:t>
      </w:r>
      <w:r w:rsidR="001049A5" w:rsidRPr="00B44DB7">
        <w:rPr>
          <w:rFonts w:ascii="Times New Roman" w:hAnsi="Times New Roman" w:cs="Times New Roman"/>
          <w:sz w:val="24"/>
          <w:szCs w:val="24"/>
        </w:rPr>
        <w:t xml:space="preserve"> </w:t>
      </w:r>
      <w:r w:rsidR="00BF02FC" w:rsidRPr="00B44DB7">
        <w:rPr>
          <w:rFonts w:ascii="Times New Roman" w:hAnsi="Times New Roman" w:cs="Times New Roman"/>
          <w:sz w:val="24"/>
          <w:szCs w:val="24"/>
        </w:rPr>
        <w:t>(</w:t>
      </w:r>
      <w:r w:rsidR="00AF11CF">
        <w:rPr>
          <w:rFonts w:ascii="Times New Roman" w:hAnsi="Times New Roman" w:cs="Times New Roman"/>
          <w:sz w:val="24"/>
          <w:szCs w:val="24"/>
        </w:rPr>
        <w:t>2</w:t>
      </w:r>
      <w:r w:rsidR="00BF02FC" w:rsidRPr="00B44DB7">
        <w:rPr>
          <w:rFonts w:ascii="Times New Roman" w:hAnsi="Times New Roman" w:cs="Times New Roman"/>
          <w:sz w:val="24"/>
          <w:szCs w:val="24"/>
        </w:rPr>
        <w:t xml:space="preserve">) </w:t>
      </w:r>
      <w:r w:rsidR="001049A5" w:rsidRPr="00B44DB7">
        <w:rPr>
          <w:rFonts w:ascii="Times New Roman" w:hAnsi="Times New Roman" w:cs="Times New Roman"/>
          <w:sz w:val="24"/>
          <w:szCs w:val="24"/>
        </w:rPr>
        <w:t>times</w:t>
      </w:r>
      <w:r w:rsidR="00663A5C">
        <w:rPr>
          <w:rFonts w:ascii="Times New Roman" w:hAnsi="Times New Roman" w:cs="Times New Roman"/>
          <w:sz w:val="24"/>
          <w:szCs w:val="24"/>
        </w:rPr>
        <w:t xml:space="preserve">, once on </w:t>
      </w:r>
      <w:r w:rsidR="00B44DB7" w:rsidRPr="00B44DB7">
        <w:rPr>
          <w:rFonts w:ascii="Times New Roman" w:hAnsi="Times New Roman" w:cs="Times New Roman"/>
          <w:sz w:val="24"/>
          <w:szCs w:val="24"/>
        </w:rPr>
        <w:t>November 1</w:t>
      </w:r>
      <w:r w:rsidR="00BF02FC" w:rsidRPr="00B44DB7">
        <w:rPr>
          <w:rFonts w:ascii="Times New Roman" w:hAnsi="Times New Roman" w:cs="Times New Roman"/>
          <w:sz w:val="24"/>
          <w:szCs w:val="24"/>
        </w:rPr>
        <w:t>, 20</w:t>
      </w:r>
      <w:r w:rsidR="00B44DB7" w:rsidRPr="00B44DB7">
        <w:rPr>
          <w:rFonts w:ascii="Times New Roman" w:hAnsi="Times New Roman" w:cs="Times New Roman"/>
          <w:sz w:val="24"/>
          <w:szCs w:val="24"/>
        </w:rPr>
        <w:t>22</w:t>
      </w:r>
      <w:r w:rsidR="003C1B62">
        <w:rPr>
          <w:rFonts w:ascii="Times New Roman" w:hAnsi="Times New Roman" w:cs="Times New Roman"/>
          <w:sz w:val="24"/>
          <w:szCs w:val="24"/>
        </w:rPr>
        <w:t>,</w:t>
      </w:r>
      <w:r w:rsidR="00BF02FC" w:rsidRPr="00B44DB7">
        <w:rPr>
          <w:rFonts w:ascii="Times New Roman" w:hAnsi="Times New Roman" w:cs="Times New Roman"/>
          <w:sz w:val="24"/>
          <w:szCs w:val="24"/>
        </w:rPr>
        <w:t xml:space="preserve"> and</w:t>
      </w:r>
      <w:r w:rsidR="00AF11CF">
        <w:rPr>
          <w:rFonts w:ascii="Times New Roman" w:hAnsi="Times New Roman" w:cs="Times New Roman"/>
          <w:sz w:val="24"/>
          <w:szCs w:val="24"/>
        </w:rPr>
        <w:t xml:space="preserve"> </w:t>
      </w:r>
      <w:r w:rsidR="00663A5C">
        <w:rPr>
          <w:rFonts w:ascii="Times New Roman" w:hAnsi="Times New Roman" w:cs="Times New Roman"/>
          <w:sz w:val="24"/>
          <w:szCs w:val="24"/>
        </w:rPr>
        <w:t xml:space="preserve">once on </w:t>
      </w:r>
      <w:r w:rsidR="00AF11CF">
        <w:rPr>
          <w:rFonts w:ascii="Times New Roman" w:hAnsi="Times New Roman" w:cs="Times New Roman"/>
          <w:sz w:val="24"/>
          <w:szCs w:val="24"/>
        </w:rPr>
        <w:t>January 23,</w:t>
      </w:r>
      <w:r w:rsidR="007274CC" w:rsidRPr="00A7454F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7274CC" w:rsidRPr="00B44DB7">
        <w:rPr>
          <w:rFonts w:ascii="Times New Roman" w:hAnsi="Times New Roman" w:cs="Times New Roman"/>
          <w:sz w:val="24"/>
          <w:szCs w:val="24"/>
        </w:rPr>
        <w:t>20</w:t>
      </w:r>
      <w:r w:rsidR="00B44DB7" w:rsidRPr="00B44DB7">
        <w:rPr>
          <w:rFonts w:ascii="Times New Roman" w:hAnsi="Times New Roman" w:cs="Times New Roman"/>
          <w:sz w:val="24"/>
          <w:szCs w:val="24"/>
        </w:rPr>
        <w:t>23</w:t>
      </w:r>
      <w:r w:rsidR="003C1B62">
        <w:rPr>
          <w:rFonts w:ascii="Times New Roman" w:hAnsi="Times New Roman" w:cs="Times New Roman"/>
          <w:sz w:val="24"/>
          <w:szCs w:val="24"/>
        </w:rPr>
        <w:t>,</w:t>
      </w:r>
      <w:r w:rsidR="007274CC" w:rsidRPr="00B44DB7">
        <w:rPr>
          <w:rFonts w:ascii="Times New Roman" w:hAnsi="Times New Roman" w:cs="Times New Roman"/>
          <w:sz w:val="24"/>
          <w:szCs w:val="24"/>
        </w:rPr>
        <w:t xml:space="preserve"> </w:t>
      </w:r>
      <w:r w:rsidR="00BF02FC" w:rsidRPr="00B44DB7">
        <w:rPr>
          <w:rFonts w:ascii="Times New Roman" w:hAnsi="Times New Roman" w:cs="Times New Roman"/>
          <w:sz w:val="24"/>
          <w:szCs w:val="24"/>
        </w:rPr>
        <w:t xml:space="preserve">to </w:t>
      </w:r>
      <w:r w:rsidR="00F372BC">
        <w:rPr>
          <w:rFonts w:ascii="Times New Roman" w:hAnsi="Times New Roman" w:cs="Times New Roman"/>
          <w:sz w:val="24"/>
          <w:szCs w:val="24"/>
        </w:rPr>
        <w:t>discuss how to appropriately value a REC component for inclusion in the RCB Framework. Georgia Power presented several options for consideration, while PIA Staff recommended consistency</w:t>
      </w:r>
      <w:r w:rsidR="009A62EA">
        <w:rPr>
          <w:rFonts w:ascii="Times New Roman" w:hAnsi="Times New Roman" w:cs="Times New Roman"/>
          <w:sz w:val="24"/>
          <w:szCs w:val="24"/>
        </w:rPr>
        <w:t xml:space="preserve"> between the value credited to the REC </w:t>
      </w:r>
      <w:r w:rsidR="009A62EA">
        <w:rPr>
          <w:rFonts w:ascii="Times New Roman" w:hAnsi="Times New Roman" w:cs="Times New Roman"/>
          <w:sz w:val="24"/>
          <w:szCs w:val="24"/>
        </w:rPr>
        <w:lastRenderedPageBreak/>
        <w:t>component of the RCB Framework and the price paid by purchasers of RECs as part of the Company</w:t>
      </w:r>
      <w:r w:rsidR="00F372BC">
        <w:rPr>
          <w:rFonts w:ascii="Times New Roman" w:hAnsi="Times New Roman" w:cs="Times New Roman"/>
          <w:sz w:val="24"/>
          <w:szCs w:val="24"/>
        </w:rPr>
        <w:t>’s CARES program</w:t>
      </w:r>
      <w:r w:rsidR="009A62EA">
        <w:rPr>
          <w:rFonts w:ascii="Times New Roman" w:hAnsi="Times New Roman" w:cs="Times New Roman"/>
          <w:sz w:val="24"/>
          <w:szCs w:val="24"/>
        </w:rPr>
        <w:t xml:space="preserve"> approved in the 2022 IRP</w:t>
      </w:r>
      <w:r w:rsidR="00100D5A" w:rsidRPr="009A0151">
        <w:rPr>
          <w:rFonts w:ascii="Times New Roman" w:hAnsi="Times New Roman" w:cs="Times New Roman"/>
          <w:sz w:val="24"/>
          <w:szCs w:val="24"/>
        </w:rPr>
        <w:t>.</w:t>
      </w:r>
      <w:r w:rsidR="00F372BC">
        <w:rPr>
          <w:rFonts w:ascii="Times New Roman" w:hAnsi="Times New Roman" w:cs="Times New Roman"/>
          <w:sz w:val="24"/>
          <w:szCs w:val="24"/>
        </w:rPr>
        <w:t xml:space="preserve"> Although valuation of the REC component in the RCB Framework for use in renewable procurements will not exactly match that of the CARES program due </w:t>
      </w:r>
      <w:r w:rsidR="00FE2886">
        <w:rPr>
          <w:rFonts w:ascii="Times New Roman" w:hAnsi="Times New Roman" w:cs="Times New Roman"/>
          <w:sz w:val="24"/>
          <w:szCs w:val="24"/>
        </w:rPr>
        <w:t xml:space="preserve">primarily </w:t>
      </w:r>
      <w:r w:rsidR="00F372BC">
        <w:rPr>
          <w:rFonts w:ascii="Times New Roman" w:hAnsi="Times New Roman" w:cs="Times New Roman"/>
          <w:sz w:val="24"/>
          <w:szCs w:val="24"/>
        </w:rPr>
        <w:t xml:space="preserve">to the difference in contract term lengths, REC valuations in both </w:t>
      </w:r>
      <w:r w:rsidR="00FE2886">
        <w:rPr>
          <w:rFonts w:ascii="Times New Roman" w:hAnsi="Times New Roman" w:cs="Times New Roman"/>
          <w:sz w:val="24"/>
          <w:szCs w:val="24"/>
        </w:rPr>
        <w:t xml:space="preserve">use cases </w:t>
      </w:r>
      <w:r w:rsidR="00F372BC">
        <w:rPr>
          <w:rFonts w:ascii="Times New Roman" w:hAnsi="Times New Roman" w:cs="Times New Roman"/>
          <w:sz w:val="24"/>
          <w:szCs w:val="24"/>
        </w:rPr>
        <w:t xml:space="preserve">will </w:t>
      </w:r>
      <w:r w:rsidR="00BA56A6">
        <w:rPr>
          <w:rFonts w:ascii="Times New Roman" w:hAnsi="Times New Roman" w:cs="Times New Roman"/>
          <w:sz w:val="24"/>
          <w:szCs w:val="24"/>
        </w:rPr>
        <w:t xml:space="preserve">be consistent, as they will </w:t>
      </w:r>
      <w:r w:rsidR="00F372BC">
        <w:rPr>
          <w:rFonts w:ascii="Times New Roman" w:hAnsi="Times New Roman" w:cs="Times New Roman"/>
          <w:sz w:val="24"/>
          <w:szCs w:val="24"/>
        </w:rPr>
        <w:t>follow the same basic methodology</w:t>
      </w:r>
      <w:r w:rsidR="00D5280F">
        <w:rPr>
          <w:rFonts w:ascii="Times New Roman" w:hAnsi="Times New Roman" w:cs="Times New Roman"/>
          <w:sz w:val="24"/>
          <w:szCs w:val="24"/>
        </w:rPr>
        <w:t xml:space="preserve">, utilizing </w:t>
      </w:r>
      <w:r w:rsidR="00D44043">
        <w:rPr>
          <w:rFonts w:ascii="Times New Roman" w:hAnsi="Times New Roman" w:cs="Times New Roman"/>
          <w:sz w:val="24"/>
          <w:szCs w:val="24"/>
        </w:rPr>
        <w:t xml:space="preserve">data from </w:t>
      </w:r>
      <w:r w:rsidR="00C94C96">
        <w:rPr>
          <w:rFonts w:ascii="Times New Roman" w:hAnsi="Times New Roman" w:cs="Times New Roman"/>
          <w:sz w:val="24"/>
          <w:szCs w:val="24"/>
        </w:rPr>
        <w:t xml:space="preserve">the Company’s annual Avoided Cost filing as well as </w:t>
      </w:r>
      <w:r w:rsidR="00D5280F">
        <w:rPr>
          <w:rFonts w:ascii="Times New Roman" w:hAnsi="Times New Roman" w:cs="Times New Roman"/>
          <w:sz w:val="24"/>
          <w:szCs w:val="24"/>
        </w:rPr>
        <w:t>REC pricing provided by Evolution Markets, a company that specializes in providing environmental commodity market data and analytics</w:t>
      </w:r>
      <w:r w:rsidR="00F372BC">
        <w:rPr>
          <w:rFonts w:ascii="Times New Roman" w:hAnsi="Times New Roman" w:cs="Times New Roman"/>
          <w:sz w:val="24"/>
          <w:szCs w:val="24"/>
        </w:rPr>
        <w:t>.</w:t>
      </w:r>
      <w:r w:rsidR="009A62EA">
        <w:rPr>
          <w:rFonts w:ascii="Times New Roman" w:hAnsi="Times New Roman" w:cs="Times New Roman"/>
          <w:sz w:val="24"/>
          <w:szCs w:val="24"/>
        </w:rPr>
        <w:t xml:space="preserve"> </w:t>
      </w:r>
      <w:r w:rsidR="00EF1C2C">
        <w:rPr>
          <w:rFonts w:ascii="Times New Roman" w:hAnsi="Times New Roman" w:cs="Times New Roman"/>
          <w:sz w:val="24"/>
          <w:szCs w:val="24"/>
        </w:rPr>
        <w:t>T</w:t>
      </w:r>
      <w:r w:rsidR="00DD7FAC">
        <w:rPr>
          <w:rFonts w:ascii="Times New Roman" w:hAnsi="Times New Roman" w:cs="Times New Roman"/>
          <w:sz w:val="24"/>
          <w:szCs w:val="24"/>
        </w:rPr>
        <w:t>he value of RECs for years in which Evolution Markets</w:t>
      </w:r>
      <w:r w:rsidR="00C15B97">
        <w:rPr>
          <w:rFonts w:ascii="Times New Roman" w:hAnsi="Times New Roman" w:cs="Times New Roman"/>
          <w:sz w:val="24"/>
          <w:szCs w:val="24"/>
        </w:rPr>
        <w:t xml:space="preserve"> has a REC price</w:t>
      </w:r>
      <w:r w:rsidR="00FE2886">
        <w:rPr>
          <w:rFonts w:ascii="Times New Roman" w:hAnsi="Times New Roman" w:cs="Times New Roman"/>
          <w:sz w:val="24"/>
          <w:szCs w:val="24"/>
        </w:rPr>
        <w:t xml:space="preserve"> will determine the </w:t>
      </w:r>
      <w:r w:rsidR="00C15B97">
        <w:rPr>
          <w:rFonts w:ascii="Times New Roman" w:hAnsi="Times New Roman" w:cs="Times New Roman"/>
          <w:sz w:val="24"/>
          <w:szCs w:val="24"/>
        </w:rPr>
        <w:t xml:space="preserve">REC price </w:t>
      </w:r>
      <w:r w:rsidR="00FE2886">
        <w:rPr>
          <w:rFonts w:ascii="Times New Roman" w:hAnsi="Times New Roman" w:cs="Times New Roman"/>
          <w:sz w:val="24"/>
          <w:szCs w:val="24"/>
        </w:rPr>
        <w:t xml:space="preserve">to be </w:t>
      </w:r>
      <w:r w:rsidR="00C15B97">
        <w:rPr>
          <w:rFonts w:ascii="Times New Roman" w:hAnsi="Times New Roman" w:cs="Times New Roman"/>
          <w:sz w:val="24"/>
          <w:szCs w:val="24"/>
        </w:rPr>
        <w:t>used</w:t>
      </w:r>
      <w:r w:rsidR="00FE2886">
        <w:rPr>
          <w:rFonts w:ascii="Times New Roman" w:hAnsi="Times New Roman" w:cs="Times New Roman"/>
          <w:sz w:val="24"/>
          <w:szCs w:val="24"/>
        </w:rPr>
        <w:t xml:space="preserve"> in </w:t>
      </w:r>
      <w:r w:rsidR="00D42339">
        <w:rPr>
          <w:rFonts w:ascii="Times New Roman" w:hAnsi="Times New Roman" w:cs="Times New Roman"/>
          <w:sz w:val="24"/>
          <w:szCs w:val="24"/>
        </w:rPr>
        <w:t>those years</w:t>
      </w:r>
      <w:r w:rsidR="00FE2886">
        <w:rPr>
          <w:rFonts w:ascii="Times New Roman" w:hAnsi="Times New Roman" w:cs="Times New Roman"/>
          <w:sz w:val="24"/>
          <w:szCs w:val="24"/>
        </w:rPr>
        <w:t xml:space="preserve"> of the forecast</w:t>
      </w:r>
      <w:r w:rsidR="00C15B97">
        <w:rPr>
          <w:rFonts w:ascii="Times New Roman" w:hAnsi="Times New Roman" w:cs="Times New Roman"/>
          <w:sz w:val="24"/>
          <w:szCs w:val="24"/>
        </w:rPr>
        <w:t xml:space="preserve">. </w:t>
      </w:r>
      <w:r w:rsidR="00E261ED">
        <w:rPr>
          <w:rFonts w:ascii="Times New Roman" w:hAnsi="Times New Roman" w:cs="Times New Roman"/>
          <w:sz w:val="24"/>
          <w:szCs w:val="24"/>
        </w:rPr>
        <w:t>To calculate the REC value in subsequent years of</w:t>
      </w:r>
      <w:r w:rsidR="00C15B97">
        <w:rPr>
          <w:rFonts w:ascii="Times New Roman" w:hAnsi="Times New Roman" w:cs="Times New Roman"/>
          <w:sz w:val="24"/>
          <w:szCs w:val="24"/>
        </w:rPr>
        <w:t xml:space="preserve"> the REC forecast, a compound annual growth rate</w:t>
      </w:r>
      <w:r w:rsidR="00D5280F">
        <w:rPr>
          <w:rFonts w:ascii="Times New Roman" w:hAnsi="Times New Roman" w:cs="Times New Roman"/>
          <w:sz w:val="24"/>
          <w:szCs w:val="24"/>
        </w:rPr>
        <w:t>,</w:t>
      </w:r>
      <w:r w:rsidR="00C15B97">
        <w:rPr>
          <w:rFonts w:ascii="Times New Roman" w:hAnsi="Times New Roman" w:cs="Times New Roman"/>
          <w:sz w:val="24"/>
          <w:szCs w:val="24"/>
        </w:rPr>
        <w:t xml:space="preserve"> calculated </w:t>
      </w:r>
      <w:r w:rsidR="00EF1C2C">
        <w:rPr>
          <w:rFonts w:ascii="Times New Roman" w:hAnsi="Times New Roman" w:cs="Times New Roman"/>
          <w:sz w:val="24"/>
          <w:szCs w:val="24"/>
        </w:rPr>
        <w:t>using Solar Ground-Mounted Tracking technology data</w:t>
      </w:r>
      <w:r w:rsidR="00C15B97">
        <w:rPr>
          <w:rFonts w:ascii="Times New Roman" w:hAnsi="Times New Roman" w:cs="Times New Roman"/>
          <w:sz w:val="24"/>
          <w:szCs w:val="24"/>
        </w:rPr>
        <w:t xml:space="preserve"> from the Company’s most recent Avoided Cost filing in Docket No. 4822</w:t>
      </w:r>
      <w:r w:rsidR="00D5280F">
        <w:rPr>
          <w:rFonts w:ascii="Times New Roman" w:hAnsi="Times New Roman" w:cs="Times New Roman"/>
          <w:sz w:val="24"/>
          <w:szCs w:val="24"/>
        </w:rPr>
        <w:t>,</w:t>
      </w:r>
      <w:r w:rsidR="00C15B97">
        <w:rPr>
          <w:rFonts w:ascii="Times New Roman" w:hAnsi="Times New Roman" w:cs="Times New Roman"/>
          <w:sz w:val="24"/>
          <w:szCs w:val="24"/>
        </w:rPr>
        <w:t xml:space="preserve"> will be applied.</w:t>
      </w:r>
      <w:r w:rsidR="00EF1C2C">
        <w:rPr>
          <w:rFonts w:ascii="Times New Roman" w:hAnsi="Times New Roman" w:cs="Times New Roman"/>
          <w:sz w:val="24"/>
          <w:szCs w:val="24"/>
        </w:rPr>
        <w:t xml:space="preserve"> The starting point used in the </w:t>
      </w:r>
      <w:r w:rsidR="00EB6EAE">
        <w:rPr>
          <w:rFonts w:ascii="Times New Roman" w:hAnsi="Times New Roman" w:cs="Times New Roman"/>
          <w:sz w:val="24"/>
          <w:szCs w:val="24"/>
        </w:rPr>
        <w:t xml:space="preserve">compound annual </w:t>
      </w:r>
      <w:r w:rsidR="00EF1C2C">
        <w:rPr>
          <w:rFonts w:ascii="Times New Roman" w:hAnsi="Times New Roman" w:cs="Times New Roman"/>
          <w:sz w:val="24"/>
          <w:szCs w:val="24"/>
        </w:rPr>
        <w:t>growth rate calculation will coincide with the start of the Company’s long-term natural gas price forecast</w:t>
      </w:r>
      <w:r w:rsidR="00C21BCA">
        <w:rPr>
          <w:rFonts w:ascii="Times New Roman" w:hAnsi="Times New Roman" w:cs="Times New Roman"/>
          <w:sz w:val="24"/>
          <w:szCs w:val="24"/>
        </w:rPr>
        <w:t>, which supports the Company’s annual Avoided Cost filing,</w:t>
      </w:r>
      <w:r w:rsidR="00EF1C2C">
        <w:rPr>
          <w:rFonts w:ascii="Times New Roman" w:hAnsi="Times New Roman" w:cs="Times New Roman"/>
          <w:sz w:val="24"/>
          <w:szCs w:val="24"/>
        </w:rPr>
        <w:t xml:space="preserve"> while the end point used in the calculation will coincide with the last year of data</w:t>
      </w:r>
      <w:r w:rsidR="00C21BCA">
        <w:rPr>
          <w:rFonts w:ascii="Times New Roman" w:hAnsi="Times New Roman" w:cs="Times New Roman"/>
          <w:sz w:val="24"/>
          <w:szCs w:val="24"/>
        </w:rPr>
        <w:t xml:space="preserve"> provided</w:t>
      </w:r>
      <w:r w:rsidR="00EF1C2C">
        <w:rPr>
          <w:rFonts w:ascii="Times New Roman" w:hAnsi="Times New Roman" w:cs="Times New Roman"/>
          <w:sz w:val="24"/>
          <w:szCs w:val="24"/>
        </w:rPr>
        <w:t xml:space="preserve"> in the Company’s annual Avoided Cost Filing.</w:t>
      </w:r>
      <w:r w:rsidR="007B608B" w:rsidRPr="007B60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A62EA" w:rsidRPr="007B60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372BC" w:rsidRPr="007B608B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="001049A5" w:rsidRPr="007B60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85D83" w:rsidRPr="007B608B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="00314B92" w:rsidRPr="007B608B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170C3B" w:rsidRPr="007B60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2512144" w14:textId="77F7DA9C" w:rsidR="009D5059" w:rsidRPr="00171131" w:rsidRDefault="00E5462F" w:rsidP="009D505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9D5059" w:rsidRPr="00171131">
        <w:rPr>
          <w:rFonts w:ascii="Times New Roman" w:hAnsi="Times New Roman" w:cs="Times New Roman"/>
          <w:sz w:val="24"/>
          <w:szCs w:val="24"/>
        </w:rPr>
        <w:t xml:space="preserve">he Company and </w:t>
      </w:r>
      <w:r w:rsidR="00E73F4C" w:rsidRPr="00171131">
        <w:rPr>
          <w:rFonts w:ascii="Times New Roman" w:hAnsi="Times New Roman" w:cs="Times New Roman"/>
          <w:sz w:val="24"/>
          <w:szCs w:val="24"/>
        </w:rPr>
        <w:t xml:space="preserve">PIA </w:t>
      </w:r>
      <w:r w:rsidR="009D5059" w:rsidRPr="00171131">
        <w:rPr>
          <w:rFonts w:ascii="Times New Roman" w:hAnsi="Times New Roman" w:cs="Times New Roman"/>
          <w:sz w:val="24"/>
          <w:szCs w:val="24"/>
        </w:rPr>
        <w:t xml:space="preserve">Staff have complied with the Order </w:t>
      </w:r>
      <w:r w:rsidR="009D6BD4" w:rsidRPr="00171131">
        <w:rPr>
          <w:rFonts w:ascii="Times New Roman" w:hAnsi="Times New Roman" w:cs="Times New Roman"/>
          <w:sz w:val="24"/>
          <w:szCs w:val="24"/>
        </w:rPr>
        <w:t xml:space="preserve">as pertaining to </w:t>
      </w:r>
      <w:r w:rsidR="009D5059" w:rsidRPr="00171131">
        <w:rPr>
          <w:rFonts w:ascii="Times New Roman" w:hAnsi="Times New Roman" w:cs="Times New Roman"/>
          <w:sz w:val="24"/>
          <w:szCs w:val="24"/>
        </w:rPr>
        <w:t>Supply</w:t>
      </w:r>
      <w:r w:rsidR="009D5059" w:rsidRPr="00171131">
        <w:rPr>
          <w:rFonts w:ascii="Times New Roman" w:hAnsi="Times New Roman" w:cs="Times New Roman"/>
          <w:iCs/>
          <w:sz w:val="24"/>
          <w:szCs w:val="24"/>
        </w:rPr>
        <w:t xml:space="preserve"> Side Plan Item No. </w:t>
      </w:r>
      <w:r w:rsidR="00E95F05">
        <w:rPr>
          <w:rFonts w:ascii="Times New Roman" w:hAnsi="Times New Roman" w:cs="Times New Roman"/>
          <w:iCs/>
          <w:sz w:val="24"/>
          <w:szCs w:val="24"/>
        </w:rPr>
        <w:t>29</w:t>
      </w:r>
      <w:r w:rsidR="009D5059" w:rsidRPr="00171131">
        <w:rPr>
          <w:rFonts w:ascii="Times New Roman" w:hAnsi="Times New Roman" w:cs="Times New Roman"/>
          <w:iCs/>
          <w:sz w:val="24"/>
          <w:szCs w:val="24"/>
        </w:rPr>
        <w:t xml:space="preserve"> of the </w:t>
      </w:r>
      <w:r w:rsidR="009D5059" w:rsidRPr="00171131">
        <w:rPr>
          <w:rFonts w:ascii="Times New Roman" w:hAnsi="Times New Roman" w:cs="Times New Roman"/>
          <w:sz w:val="24"/>
          <w:szCs w:val="24"/>
        </w:rPr>
        <w:t xml:space="preserve">Stipulation </w:t>
      </w:r>
      <w:r w:rsidR="00E73F4C" w:rsidRPr="00171131">
        <w:rPr>
          <w:rFonts w:ascii="Times New Roman" w:hAnsi="Times New Roman" w:cs="Times New Roman"/>
          <w:sz w:val="24"/>
          <w:szCs w:val="24"/>
        </w:rPr>
        <w:t xml:space="preserve">by </w:t>
      </w:r>
      <w:r w:rsidR="009A62EA">
        <w:rPr>
          <w:rFonts w:ascii="Times New Roman" w:hAnsi="Times New Roman" w:cs="Times New Roman"/>
          <w:sz w:val="24"/>
          <w:szCs w:val="24"/>
        </w:rPr>
        <w:t>developing a method to value a REC component in the RCB Framework for use in IRP-approved procurements for which RECs are conveyed</w:t>
      </w:r>
      <w:r w:rsidR="009D5059" w:rsidRPr="00171131">
        <w:rPr>
          <w:rFonts w:ascii="Times New Roman" w:hAnsi="Times New Roman" w:cs="Times New Roman"/>
          <w:sz w:val="24"/>
          <w:szCs w:val="24"/>
        </w:rPr>
        <w:t xml:space="preserve">. </w:t>
      </w:r>
      <w:r w:rsidR="00D25FAB">
        <w:rPr>
          <w:rFonts w:ascii="Times New Roman" w:hAnsi="Times New Roman" w:cs="Times New Roman"/>
          <w:sz w:val="24"/>
          <w:szCs w:val="24"/>
        </w:rPr>
        <w:t>Accordingly, t</w:t>
      </w:r>
      <w:r w:rsidR="00D25FAB" w:rsidRPr="00171131">
        <w:rPr>
          <w:rFonts w:ascii="Times New Roman" w:hAnsi="Times New Roman" w:cs="Times New Roman"/>
          <w:sz w:val="24"/>
          <w:szCs w:val="24"/>
        </w:rPr>
        <w:t xml:space="preserve">he Company and PIA Staff submit this </w:t>
      </w:r>
      <w:r w:rsidR="0078459C">
        <w:rPr>
          <w:rFonts w:ascii="Times New Roman" w:hAnsi="Times New Roman" w:cs="Times New Roman"/>
          <w:sz w:val="24"/>
          <w:szCs w:val="24"/>
        </w:rPr>
        <w:t xml:space="preserve">joint </w:t>
      </w:r>
      <w:r w:rsidR="009A62EA">
        <w:rPr>
          <w:rFonts w:ascii="Times New Roman" w:hAnsi="Times New Roman" w:cs="Times New Roman"/>
          <w:sz w:val="24"/>
          <w:szCs w:val="24"/>
        </w:rPr>
        <w:t>recommendation</w:t>
      </w:r>
      <w:r w:rsidR="00D25FAB" w:rsidRPr="00171131">
        <w:rPr>
          <w:rFonts w:ascii="Times New Roman" w:hAnsi="Times New Roman" w:cs="Times New Roman"/>
          <w:sz w:val="24"/>
          <w:szCs w:val="24"/>
        </w:rPr>
        <w:t xml:space="preserve"> to the Commission for approval</w:t>
      </w:r>
      <w:r w:rsidR="00D25FAB">
        <w:rPr>
          <w:rFonts w:ascii="Times New Roman" w:hAnsi="Times New Roman" w:cs="Times New Roman"/>
          <w:sz w:val="24"/>
          <w:szCs w:val="24"/>
        </w:rPr>
        <w:t xml:space="preserve">.  </w:t>
      </w:r>
      <w:r w:rsidR="00EE5560">
        <w:rPr>
          <w:rFonts w:ascii="Times New Roman" w:hAnsi="Times New Roman" w:cs="Times New Roman"/>
          <w:sz w:val="24"/>
          <w:szCs w:val="24"/>
        </w:rPr>
        <w:t xml:space="preserve"> </w:t>
      </w:r>
      <w:r w:rsidR="0031140D" w:rsidRPr="00171131">
        <w:rPr>
          <w:rFonts w:ascii="Times New Roman" w:hAnsi="Times New Roman" w:cs="Times New Roman"/>
          <w:sz w:val="24"/>
          <w:szCs w:val="24"/>
        </w:rPr>
        <w:t xml:space="preserve"> </w:t>
      </w:r>
      <w:r w:rsidR="009D6BD4" w:rsidRPr="00171131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9D5059" w:rsidRPr="001711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62716" w14:textId="77777777" w:rsidR="00A9584D" w:rsidRDefault="00A9584D" w:rsidP="00693C83">
      <w:pPr>
        <w:spacing w:after="0" w:line="240" w:lineRule="auto"/>
      </w:pPr>
      <w:r>
        <w:separator/>
      </w:r>
    </w:p>
  </w:endnote>
  <w:endnote w:type="continuationSeparator" w:id="0">
    <w:p w14:paraId="13A20729" w14:textId="77777777" w:rsidR="00A9584D" w:rsidRDefault="00A9584D" w:rsidP="00693C83">
      <w:pPr>
        <w:spacing w:after="0" w:line="240" w:lineRule="auto"/>
      </w:pPr>
      <w:r>
        <w:continuationSeparator/>
      </w:r>
    </w:p>
  </w:endnote>
  <w:endnote w:type="continuationNotice" w:id="1">
    <w:p w14:paraId="025A032D" w14:textId="77777777" w:rsidR="00A9584D" w:rsidRDefault="00A958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24288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442831" w14:textId="283E301F" w:rsidR="00E60D4E" w:rsidRDefault="00E60D4E" w:rsidP="00490D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24B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B0014" w14:textId="77777777" w:rsidR="00A9584D" w:rsidRDefault="00A9584D" w:rsidP="00693C83">
      <w:pPr>
        <w:spacing w:after="0" w:line="240" w:lineRule="auto"/>
      </w:pPr>
      <w:r>
        <w:separator/>
      </w:r>
    </w:p>
  </w:footnote>
  <w:footnote w:type="continuationSeparator" w:id="0">
    <w:p w14:paraId="444CD6C0" w14:textId="77777777" w:rsidR="00A9584D" w:rsidRDefault="00A9584D" w:rsidP="00693C83">
      <w:pPr>
        <w:spacing w:after="0" w:line="240" w:lineRule="auto"/>
      </w:pPr>
      <w:r>
        <w:continuationSeparator/>
      </w:r>
    </w:p>
  </w:footnote>
  <w:footnote w:type="continuationNotice" w:id="1">
    <w:p w14:paraId="287F3A70" w14:textId="77777777" w:rsidR="00A9584D" w:rsidRDefault="00A9584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77ECB"/>
    <w:multiLevelType w:val="hybridMultilevel"/>
    <w:tmpl w:val="15188A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86169"/>
    <w:multiLevelType w:val="hybridMultilevel"/>
    <w:tmpl w:val="91D05BC4"/>
    <w:lvl w:ilvl="0" w:tplc="E17CFC4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CE64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EA94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FCF6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B21F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043C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1A0F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DA26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DA7C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C350A2"/>
    <w:multiLevelType w:val="hybridMultilevel"/>
    <w:tmpl w:val="41A0F0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967266"/>
    <w:multiLevelType w:val="hybridMultilevel"/>
    <w:tmpl w:val="068C94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02690"/>
    <w:multiLevelType w:val="hybridMultilevel"/>
    <w:tmpl w:val="7FC09164"/>
    <w:lvl w:ilvl="0" w:tplc="4B9AA4D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C4D9F"/>
    <w:multiLevelType w:val="hybridMultilevel"/>
    <w:tmpl w:val="CAE6513C"/>
    <w:lvl w:ilvl="0" w:tplc="43FED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F478C"/>
    <w:multiLevelType w:val="hybridMultilevel"/>
    <w:tmpl w:val="5226EA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823FD"/>
    <w:multiLevelType w:val="hybridMultilevel"/>
    <w:tmpl w:val="81C62C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30DF3"/>
    <w:multiLevelType w:val="hybridMultilevel"/>
    <w:tmpl w:val="F782D98E"/>
    <w:lvl w:ilvl="0" w:tplc="BD9238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C81C76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FF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D7EC1"/>
    <w:multiLevelType w:val="hybridMultilevel"/>
    <w:tmpl w:val="88245E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26B8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FF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36E31"/>
    <w:multiLevelType w:val="hybridMultilevel"/>
    <w:tmpl w:val="32CC11EE"/>
    <w:lvl w:ilvl="0" w:tplc="BD9238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A173A"/>
    <w:multiLevelType w:val="hybridMultilevel"/>
    <w:tmpl w:val="6284F274"/>
    <w:lvl w:ilvl="0" w:tplc="CEAE6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D273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9847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B43E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A0D2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B859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7E69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649F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988F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E4A7DBA"/>
    <w:multiLevelType w:val="hybridMultilevel"/>
    <w:tmpl w:val="261A2514"/>
    <w:lvl w:ilvl="0" w:tplc="39D03430">
      <w:start w:val="3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CB4966"/>
    <w:multiLevelType w:val="hybridMultilevel"/>
    <w:tmpl w:val="8C5E66C2"/>
    <w:lvl w:ilvl="0" w:tplc="58FEA370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C2E93"/>
    <w:multiLevelType w:val="hybridMultilevel"/>
    <w:tmpl w:val="7BC236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07448"/>
    <w:multiLevelType w:val="hybridMultilevel"/>
    <w:tmpl w:val="5A32B450"/>
    <w:lvl w:ilvl="0" w:tplc="26C82CB4">
      <w:start w:val="3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3D773A03"/>
    <w:multiLevelType w:val="hybridMultilevel"/>
    <w:tmpl w:val="730AC698"/>
    <w:lvl w:ilvl="0" w:tplc="BD9238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E6A15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FF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849D4"/>
    <w:multiLevelType w:val="hybridMultilevel"/>
    <w:tmpl w:val="41F0DE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E0ECA"/>
    <w:multiLevelType w:val="hybridMultilevel"/>
    <w:tmpl w:val="21F88D06"/>
    <w:lvl w:ilvl="0" w:tplc="707CBD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D796F"/>
    <w:multiLevelType w:val="hybridMultilevel"/>
    <w:tmpl w:val="D19029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D5C37"/>
    <w:multiLevelType w:val="hybridMultilevel"/>
    <w:tmpl w:val="9A5089A6"/>
    <w:lvl w:ilvl="0" w:tplc="44D6349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B0F70"/>
    <w:multiLevelType w:val="hybridMultilevel"/>
    <w:tmpl w:val="822070F8"/>
    <w:lvl w:ilvl="0" w:tplc="5E927BCA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462E48"/>
    <w:multiLevelType w:val="hybridMultilevel"/>
    <w:tmpl w:val="68B0B1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25781"/>
    <w:multiLevelType w:val="hybridMultilevel"/>
    <w:tmpl w:val="22AA31D4"/>
    <w:lvl w:ilvl="0" w:tplc="17C66D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930EBB"/>
    <w:multiLevelType w:val="hybridMultilevel"/>
    <w:tmpl w:val="A5703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237DB7"/>
    <w:multiLevelType w:val="hybridMultilevel"/>
    <w:tmpl w:val="ED72F7BA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464F1"/>
    <w:multiLevelType w:val="hybridMultilevel"/>
    <w:tmpl w:val="76622C6C"/>
    <w:lvl w:ilvl="0" w:tplc="95F669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CCF8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1600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3A25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A6E3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A67D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22F8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A085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422E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F1E513A"/>
    <w:multiLevelType w:val="hybridMultilevel"/>
    <w:tmpl w:val="D8EED9A0"/>
    <w:lvl w:ilvl="0" w:tplc="89B6A6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98A5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C43A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145C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C06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2609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4488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AE2B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46F8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0FA11B6"/>
    <w:multiLevelType w:val="hybridMultilevel"/>
    <w:tmpl w:val="3318955C"/>
    <w:lvl w:ilvl="0" w:tplc="C038CBDC">
      <w:start w:val="4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038CBDC">
      <w:start w:val="4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FF6E94"/>
    <w:multiLevelType w:val="hybridMultilevel"/>
    <w:tmpl w:val="D400B53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E67BD4"/>
    <w:multiLevelType w:val="hybridMultilevel"/>
    <w:tmpl w:val="B1663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9251D0"/>
    <w:multiLevelType w:val="hybridMultilevel"/>
    <w:tmpl w:val="C7CEB2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05766B"/>
    <w:multiLevelType w:val="hybridMultilevel"/>
    <w:tmpl w:val="60FE736A"/>
    <w:lvl w:ilvl="0" w:tplc="0CB616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9C80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90CFE6">
      <w:start w:val="17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4EAD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A883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6A24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FCF2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84FC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2AC3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4EC01E1"/>
    <w:multiLevelType w:val="hybridMultilevel"/>
    <w:tmpl w:val="57E4221E"/>
    <w:lvl w:ilvl="0" w:tplc="21C02A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8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BB02CC"/>
    <w:multiLevelType w:val="hybridMultilevel"/>
    <w:tmpl w:val="650A8AD2"/>
    <w:lvl w:ilvl="0" w:tplc="2868A16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ED198F"/>
    <w:multiLevelType w:val="hybridMultilevel"/>
    <w:tmpl w:val="D9008AE4"/>
    <w:lvl w:ilvl="0" w:tplc="BD9238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8C5627"/>
    <w:multiLevelType w:val="hybridMultilevel"/>
    <w:tmpl w:val="31B8E6B6"/>
    <w:lvl w:ilvl="0" w:tplc="864486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FD3C7D"/>
    <w:multiLevelType w:val="hybridMultilevel"/>
    <w:tmpl w:val="843C9720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3B2103"/>
    <w:multiLevelType w:val="hybridMultilevel"/>
    <w:tmpl w:val="DB40E9EC"/>
    <w:lvl w:ilvl="0" w:tplc="E79E2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493B4D"/>
    <w:multiLevelType w:val="hybridMultilevel"/>
    <w:tmpl w:val="53CE898C"/>
    <w:lvl w:ilvl="0" w:tplc="217A8C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EECA9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98EE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06DF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88A8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E45C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AC32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5675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E2C4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24F19F5"/>
    <w:multiLevelType w:val="hybridMultilevel"/>
    <w:tmpl w:val="F580D214"/>
    <w:lvl w:ilvl="0" w:tplc="037E33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BF0255"/>
    <w:multiLevelType w:val="hybridMultilevel"/>
    <w:tmpl w:val="0DFA91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D721C7"/>
    <w:multiLevelType w:val="hybridMultilevel"/>
    <w:tmpl w:val="342002C4"/>
    <w:lvl w:ilvl="0" w:tplc="CE6A55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47538B"/>
    <w:multiLevelType w:val="hybridMultilevel"/>
    <w:tmpl w:val="34B8C7DA"/>
    <w:lvl w:ilvl="0" w:tplc="BD9238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8FFAEF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FF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942493">
    <w:abstractNumId w:val="14"/>
  </w:num>
  <w:num w:numId="2" w16cid:durableId="1430463863">
    <w:abstractNumId w:val="36"/>
  </w:num>
  <w:num w:numId="3" w16cid:durableId="1991515878">
    <w:abstractNumId w:val="30"/>
  </w:num>
  <w:num w:numId="4" w16cid:durableId="1527601896">
    <w:abstractNumId w:val="41"/>
  </w:num>
  <w:num w:numId="5" w16cid:durableId="562447552">
    <w:abstractNumId w:val="23"/>
  </w:num>
  <w:num w:numId="6" w16cid:durableId="1645236824">
    <w:abstractNumId w:val="19"/>
  </w:num>
  <w:num w:numId="7" w16cid:durableId="1821848088">
    <w:abstractNumId w:val="24"/>
  </w:num>
  <w:num w:numId="8" w16cid:durableId="1123036525">
    <w:abstractNumId w:val="7"/>
  </w:num>
  <w:num w:numId="9" w16cid:durableId="1712463769">
    <w:abstractNumId w:val="31"/>
  </w:num>
  <w:num w:numId="10" w16cid:durableId="1841699850">
    <w:abstractNumId w:val="17"/>
  </w:num>
  <w:num w:numId="11" w16cid:durableId="1820339513">
    <w:abstractNumId w:val="9"/>
  </w:num>
  <w:num w:numId="12" w16cid:durableId="181743901">
    <w:abstractNumId w:val="0"/>
  </w:num>
  <w:num w:numId="13" w16cid:durableId="183831428">
    <w:abstractNumId w:val="3"/>
  </w:num>
  <w:num w:numId="14" w16cid:durableId="142309454">
    <w:abstractNumId w:val="35"/>
  </w:num>
  <w:num w:numId="15" w16cid:durableId="548305958">
    <w:abstractNumId w:val="43"/>
  </w:num>
  <w:num w:numId="16" w16cid:durableId="1401057436">
    <w:abstractNumId w:val="16"/>
  </w:num>
  <w:num w:numId="17" w16cid:durableId="154339796">
    <w:abstractNumId w:val="33"/>
  </w:num>
  <w:num w:numId="18" w16cid:durableId="1939370177">
    <w:abstractNumId w:val="8"/>
  </w:num>
  <w:num w:numId="19" w16cid:durableId="1511065062">
    <w:abstractNumId w:val="10"/>
  </w:num>
  <w:num w:numId="20" w16cid:durableId="649142043">
    <w:abstractNumId w:val="32"/>
  </w:num>
  <w:num w:numId="21" w16cid:durableId="1756633709">
    <w:abstractNumId w:val="26"/>
  </w:num>
  <w:num w:numId="22" w16cid:durableId="1533609069">
    <w:abstractNumId w:val="27"/>
  </w:num>
  <w:num w:numId="23" w16cid:durableId="1190485814">
    <w:abstractNumId w:val="11"/>
  </w:num>
  <w:num w:numId="24" w16cid:durableId="1324964892">
    <w:abstractNumId w:val="39"/>
  </w:num>
  <w:num w:numId="25" w16cid:durableId="1645087296">
    <w:abstractNumId w:val="4"/>
  </w:num>
  <w:num w:numId="26" w16cid:durableId="1052849694">
    <w:abstractNumId w:val="2"/>
  </w:num>
  <w:num w:numId="27" w16cid:durableId="1854219252">
    <w:abstractNumId w:val="1"/>
  </w:num>
  <w:num w:numId="28" w16cid:durableId="953363978">
    <w:abstractNumId w:val="28"/>
  </w:num>
  <w:num w:numId="29" w16cid:durableId="131681154">
    <w:abstractNumId w:val="34"/>
  </w:num>
  <w:num w:numId="30" w16cid:durableId="23986199">
    <w:abstractNumId w:val="15"/>
  </w:num>
  <w:num w:numId="31" w16cid:durableId="930695412">
    <w:abstractNumId w:val="20"/>
  </w:num>
  <w:num w:numId="32" w16cid:durableId="517425614">
    <w:abstractNumId w:val="12"/>
  </w:num>
  <w:num w:numId="33" w16cid:durableId="1806191309">
    <w:abstractNumId w:val="21"/>
  </w:num>
  <w:num w:numId="34" w16cid:durableId="21367435">
    <w:abstractNumId w:val="29"/>
  </w:num>
  <w:num w:numId="35" w16cid:durableId="1858618514">
    <w:abstractNumId w:val="18"/>
  </w:num>
  <w:num w:numId="36" w16cid:durableId="2029716783">
    <w:abstractNumId w:val="40"/>
  </w:num>
  <w:num w:numId="37" w16cid:durableId="1265192358">
    <w:abstractNumId w:val="42"/>
  </w:num>
  <w:num w:numId="38" w16cid:durableId="1983849546">
    <w:abstractNumId w:val="5"/>
  </w:num>
  <w:num w:numId="39" w16cid:durableId="1163669132">
    <w:abstractNumId w:val="22"/>
  </w:num>
  <w:num w:numId="40" w16cid:durableId="1186678813">
    <w:abstractNumId w:val="38"/>
  </w:num>
  <w:num w:numId="41" w16cid:durableId="1471678597">
    <w:abstractNumId w:val="25"/>
  </w:num>
  <w:num w:numId="42" w16cid:durableId="907570985">
    <w:abstractNumId w:val="37"/>
  </w:num>
  <w:num w:numId="43" w16cid:durableId="1060714265">
    <w:abstractNumId w:val="6"/>
  </w:num>
  <w:num w:numId="44" w16cid:durableId="18924958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85TrailerClientMatter" w:val="0"/>
    <w:docVar w:name="85TrailerDate" w:val="0"/>
    <w:docVar w:name="85TrailerDateField" w:val="0"/>
    <w:docVar w:name="85TrailerDraft" w:val="0"/>
    <w:docVar w:name="85TrailerLibrary" w:val="0"/>
    <w:docVar w:name="85TrailerTime" w:val="0"/>
    <w:docVar w:name="85TrailerType" w:val="102"/>
    <w:docVar w:name="85TrailerVersion" w:val="1"/>
    <w:docVar w:name="DocStamp_1_OptionalControlValues" w:val="Library|&amp;Library|0|%l|Version|&amp;Version|1|%v|ClientMatter|&amp;Client/Matter|0|%cm"/>
    <w:docVar w:name="MPDocID" w:val="40774413v1"/>
    <w:docVar w:name="MPDocIDTemplate" w:val="%l| %n|v%v| %c|.%m"/>
    <w:docVar w:name="MPDocIDTemplateDefault" w:val="%l| %n|v%v| %c|.%m"/>
    <w:docVar w:name="NewDocStampType" w:val="7"/>
    <w:docVar w:name="zzmpTrailerDateFormat" w:val="0"/>
  </w:docVars>
  <w:rsids>
    <w:rsidRoot w:val="00693C83"/>
    <w:rsid w:val="00010750"/>
    <w:rsid w:val="00012602"/>
    <w:rsid w:val="00014D0D"/>
    <w:rsid w:val="00021430"/>
    <w:rsid w:val="00026465"/>
    <w:rsid w:val="00032C98"/>
    <w:rsid w:val="0003727A"/>
    <w:rsid w:val="00043587"/>
    <w:rsid w:val="0004377C"/>
    <w:rsid w:val="000441AA"/>
    <w:rsid w:val="0004458C"/>
    <w:rsid w:val="00044BC2"/>
    <w:rsid w:val="00047874"/>
    <w:rsid w:val="00047922"/>
    <w:rsid w:val="00053684"/>
    <w:rsid w:val="0005712B"/>
    <w:rsid w:val="00060605"/>
    <w:rsid w:val="000706E8"/>
    <w:rsid w:val="00074C8F"/>
    <w:rsid w:val="00074E4B"/>
    <w:rsid w:val="00083DF4"/>
    <w:rsid w:val="000858C4"/>
    <w:rsid w:val="000950CC"/>
    <w:rsid w:val="0009723E"/>
    <w:rsid w:val="000B558F"/>
    <w:rsid w:val="000B6CE0"/>
    <w:rsid w:val="000B753A"/>
    <w:rsid w:val="000C0306"/>
    <w:rsid w:val="000C60E2"/>
    <w:rsid w:val="000C69E3"/>
    <w:rsid w:val="000C7F02"/>
    <w:rsid w:val="000D76C8"/>
    <w:rsid w:val="000E1BCA"/>
    <w:rsid w:val="000F0DBA"/>
    <w:rsid w:val="000F202F"/>
    <w:rsid w:val="000F3D58"/>
    <w:rsid w:val="000F79A3"/>
    <w:rsid w:val="00100CB0"/>
    <w:rsid w:val="00100D5A"/>
    <w:rsid w:val="001049A5"/>
    <w:rsid w:val="0012031C"/>
    <w:rsid w:val="00125C0C"/>
    <w:rsid w:val="00130B64"/>
    <w:rsid w:val="00132487"/>
    <w:rsid w:val="00133909"/>
    <w:rsid w:val="001356F8"/>
    <w:rsid w:val="00137292"/>
    <w:rsid w:val="001461B0"/>
    <w:rsid w:val="0015312C"/>
    <w:rsid w:val="001552B9"/>
    <w:rsid w:val="0015532B"/>
    <w:rsid w:val="001559BA"/>
    <w:rsid w:val="00156353"/>
    <w:rsid w:val="00157D13"/>
    <w:rsid w:val="00160915"/>
    <w:rsid w:val="00162A4D"/>
    <w:rsid w:val="00170C3B"/>
    <w:rsid w:val="00171131"/>
    <w:rsid w:val="00171525"/>
    <w:rsid w:val="00173C7C"/>
    <w:rsid w:val="0018282A"/>
    <w:rsid w:val="00192045"/>
    <w:rsid w:val="00192310"/>
    <w:rsid w:val="001924C2"/>
    <w:rsid w:val="00196661"/>
    <w:rsid w:val="001A092E"/>
    <w:rsid w:val="001A0B8D"/>
    <w:rsid w:val="001A1D45"/>
    <w:rsid w:val="001A3500"/>
    <w:rsid w:val="001A7958"/>
    <w:rsid w:val="001B09C5"/>
    <w:rsid w:val="001C25BB"/>
    <w:rsid w:val="001D4A69"/>
    <w:rsid w:val="001D76D7"/>
    <w:rsid w:val="001F1C61"/>
    <w:rsid w:val="001F3710"/>
    <w:rsid w:val="001F47F3"/>
    <w:rsid w:val="001F67C0"/>
    <w:rsid w:val="001F740C"/>
    <w:rsid w:val="00212B80"/>
    <w:rsid w:val="00222C98"/>
    <w:rsid w:val="00224B3A"/>
    <w:rsid w:val="0025222A"/>
    <w:rsid w:val="00254C31"/>
    <w:rsid w:val="00261AC1"/>
    <w:rsid w:val="002707CE"/>
    <w:rsid w:val="00271EE9"/>
    <w:rsid w:val="00272D22"/>
    <w:rsid w:val="00276255"/>
    <w:rsid w:val="00277533"/>
    <w:rsid w:val="00280312"/>
    <w:rsid w:val="00281987"/>
    <w:rsid w:val="00285259"/>
    <w:rsid w:val="00285D83"/>
    <w:rsid w:val="00292267"/>
    <w:rsid w:val="00292D88"/>
    <w:rsid w:val="002A184A"/>
    <w:rsid w:val="002A47E8"/>
    <w:rsid w:val="002A548C"/>
    <w:rsid w:val="002A7AFF"/>
    <w:rsid w:val="002B3CF7"/>
    <w:rsid w:val="002B7B58"/>
    <w:rsid w:val="002C564A"/>
    <w:rsid w:val="002D3F40"/>
    <w:rsid w:val="002D6967"/>
    <w:rsid w:val="002E165C"/>
    <w:rsid w:val="002F646C"/>
    <w:rsid w:val="002F6E87"/>
    <w:rsid w:val="003015DB"/>
    <w:rsid w:val="00303536"/>
    <w:rsid w:val="00306F5C"/>
    <w:rsid w:val="0031140D"/>
    <w:rsid w:val="003125C3"/>
    <w:rsid w:val="00314B92"/>
    <w:rsid w:val="00320637"/>
    <w:rsid w:val="003241FC"/>
    <w:rsid w:val="00326684"/>
    <w:rsid w:val="00326BB5"/>
    <w:rsid w:val="003318F5"/>
    <w:rsid w:val="0033408F"/>
    <w:rsid w:val="00342ACD"/>
    <w:rsid w:val="00342CA6"/>
    <w:rsid w:val="00350467"/>
    <w:rsid w:val="003523F0"/>
    <w:rsid w:val="0035601E"/>
    <w:rsid w:val="00356946"/>
    <w:rsid w:val="00364115"/>
    <w:rsid w:val="003703F2"/>
    <w:rsid w:val="00383CAB"/>
    <w:rsid w:val="0038701A"/>
    <w:rsid w:val="00391DA9"/>
    <w:rsid w:val="0039203F"/>
    <w:rsid w:val="00396A49"/>
    <w:rsid w:val="003A0C78"/>
    <w:rsid w:val="003A5AC5"/>
    <w:rsid w:val="003B0106"/>
    <w:rsid w:val="003B6589"/>
    <w:rsid w:val="003C1B62"/>
    <w:rsid w:val="003C4B1B"/>
    <w:rsid w:val="003C4F2C"/>
    <w:rsid w:val="003D0ACD"/>
    <w:rsid w:val="003D1A8F"/>
    <w:rsid w:val="003E3276"/>
    <w:rsid w:val="003F2B48"/>
    <w:rsid w:val="003F3561"/>
    <w:rsid w:val="003F4427"/>
    <w:rsid w:val="0040398C"/>
    <w:rsid w:val="00406793"/>
    <w:rsid w:val="00410B41"/>
    <w:rsid w:val="00412608"/>
    <w:rsid w:val="004149EF"/>
    <w:rsid w:val="0042136E"/>
    <w:rsid w:val="004407CF"/>
    <w:rsid w:val="00445E9E"/>
    <w:rsid w:val="00450F53"/>
    <w:rsid w:val="00457A5D"/>
    <w:rsid w:val="00472515"/>
    <w:rsid w:val="00475AD6"/>
    <w:rsid w:val="0048326E"/>
    <w:rsid w:val="0048632E"/>
    <w:rsid w:val="00490D69"/>
    <w:rsid w:val="00496168"/>
    <w:rsid w:val="004A2093"/>
    <w:rsid w:val="004A308C"/>
    <w:rsid w:val="004B017C"/>
    <w:rsid w:val="004B0787"/>
    <w:rsid w:val="004B0DEC"/>
    <w:rsid w:val="004B4911"/>
    <w:rsid w:val="004C54FC"/>
    <w:rsid w:val="004C6822"/>
    <w:rsid w:val="004D3FA7"/>
    <w:rsid w:val="004E2A75"/>
    <w:rsid w:val="004E4DF4"/>
    <w:rsid w:val="004F1DA6"/>
    <w:rsid w:val="004F4C42"/>
    <w:rsid w:val="004F5087"/>
    <w:rsid w:val="004F5E14"/>
    <w:rsid w:val="00500D89"/>
    <w:rsid w:val="00501E51"/>
    <w:rsid w:val="00512841"/>
    <w:rsid w:val="00512E7F"/>
    <w:rsid w:val="005162BB"/>
    <w:rsid w:val="00521100"/>
    <w:rsid w:val="005211CC"/>
    <w:rsid w:val="00522742"/>
    <w:rsid w:val="00523F77"/>
    <w:rsid w:val="00525865"/>
    <w:rsid w:val="00531137"/>
    <w:rsid w:val="00534A4E"/>
    <w:rsid w:val="00536B26"/>
    <w:rsid w:val="00537E93"/>
    <w:rsid w:val="005418A7"/>
    <w:rsid w:val="0054705F"/>
    <w:rsid w:val="005478D2"/>
    <w:rsid w:val="005510F7"/>
    <w:rsid w:val="00552F07"/>
    <w:rsid w:val="00556726"/>
    <w:rsid w:val="0056694E"/>
    <w:rsid w:val="00573CC5"/>
    <w:rsid w:val="00580EC9"/>
    <w:rsid w:val="00582C5F"/>
    <w:rsid w:val="00582CDF"/>
    <w:rsid w:val="005B3FAE"/>
    <w:rsid w:val="005B7CD3"/>
    <w:rsid w:val="005C6ABF"/>
    <w:rsid w:val="005C6E49"/>
    <w:rsid w:val="005D233A"/>
    <w:rsid w:val="005D63EC"/>
    <w:rsid w:val="005F3C09"/>
    <w:rsid w:val="00602A2B"/>
    <w:rsid w:val="00603007"/>
    <w:rsid w:val="00605071"/>
    <w:rsid w:val="0060672D"/>
    <w:rsid w:val="00611B7D"/>
    <w:rsid w:val="006126FC"/>
    <w:rsid w:val="00615456"/>
    <w:rsid w:val="00620FB0"/>
    <w:rsid w:val="0062397B"/>
    <w:rsid w:val="00626B96"/>
    <w:rsid w:val="00636EF0"/>
    <w:rsid w:val="00643136"/>
    <w:rsid w:val="00643A9D"/>
    <w:rsid w:val="00644D74"/>
    <w:rsid w:val="006504C4"/>
    <w:rsid w:val="00663A5C"/>
    <w:rsid w:val="00671643"/>
    <w:rsid w:val="00674077"/>
    <w:rsid w:val="00675E40"/>
    <w:rsid w:val="006764E3"/>
    <w:rsid w:val="00685006"/>
    <w:rsid w:val="00685E5E"/>
    <w:rsid w:val="00691C36"/>
    <w:rsid w:val="00693C83"/>
    <w:rsid w:val="006A66E5"/>
    <w:rsid w:val="006C45E6"/>
    <w:rsid w:val="006E0066"/>
    <w:rsid w:val="006F1765"/>
    <w:rsid w:val="00710B2A"/>
    <w:rsid w:val="007117F4"/>
    <w:rsid w:val="00712D89"/>
    <w:rsid w:val="007153DA"/>
    <w:rsid w:val="00715A1C"/>
    <w:rsid w:val="00723658"/>
    <w:rsid w:val="00723679"/>
    <w:rsid w:val="007239AF"/>
    <w:rsid w:val="00725687"/>
    <w:rsid w:val="007274CC"/>
    <w:rsid w:val="00731335"/>
    <w:rsid w:val="007321AC"/>
    <w:rsid w:val="007324B7"/>
    <w:rsid w:val="007329A7"/>
    <w:rsid w:val="00737168"/>
    <w:rsid w:val="007429EE"/>
    <w:rsid w:val="00744C04"/>
    <w:rsid w:val="0076293E"/>
    <w:rsid w:val="00763F4A"/>
    <w:rsid w:val="00763F8C"/>
    <w:rsid w:val="00764C6F"/>
    <w:rsid w:val="007665C6"/>
    <w:rsid w:val="00773BF0"/>
    <w:rsid w:val="007828D7"/>
    <w:rsid w:val="0078459C"/>
    <w:rsid w:val="00786389"/>
    <w:rsid w:val="00787F8F"/>
    <w:rsid w:val="00791C60"/>
    <w:rsid w:val="00793CA4"/>
    <w:rsid w:val="007B05A6"/>
    <w:rsid w:val="007B067A"/>
    <w:rsid w:val="007B608B"/>
    <w:rsid w:val="007C1145"/>
    <w:rsid w:val="007C3DA2"/>
    <w:rsid w:val="007D7F1E"/>
    <w:rsid w:val="007E2778"/>
    <w:rsid w:val="007F1357"/>
    <w:rsid w:val="00805604"/>
    <w:rsid w:val="00806ADD"/>
    <w:rsid w:val="008100F6"/>
    <w:rsid w:val="008114B0"/>
    <w:rsid w:val="008117F0"/>
    <w:rsid w:val="008136E5"/>
    <w:rsid w:val="00815ECC"/>
    <w:rsid w:val="00817FDF"/>
    <w:rsid w:val="00822796"/>
    <w:rsid w:val="00822AB5"/>
    <w:rsid w:val="00825A21"/>
    <w:rsid w:val="00837ACD"/>
    <w:rsid w:val="00841101"/>
    <w:rsid w:val="00844B40"/>
    <w:rsid w:val="0084764B"/>
    <w:rsid w:val="008547C5"/>
    <w:rsid w:val="00871A4F"/>
    <w:rsid w:val="008722DD"/>
    <w:rsid w:val="008775D4"/>
    <w:rsid w:val="0087764B"/>
    <w:rsid w:val="0088223F"/>
    <w:rsid w:val="00883028"/>
    <w:rsid w:val="00887AD5"/>
    <w:rsid w:val="00893652"/>
    <w:rsid w:val="00896599"/>
    <w:rsid w:val="008A7E25"/>
    <w:rsid w:val="008B547D"/>
    <w:rsid w:val="008C0C0D"/>
    <w:rsid w:val="008C4687"/>
    <w:rsid w:val="008D3A50"/>
    <w:rsid w:val="008D62CD"/>
    <w:rsid w:val="008D67DA"/>
    <w:rsid w:val="008D77A6"/>
    <w:rsid w:val="008E0967"/>
    <w:rsid w:val="008E7D7D"/>
    <w:rsid w:val="008F6AE5"/>
    <w:rsid w:val="00902DEE"/>
    <w:rsid w:val="00903952"/>
    <w:rsid w:val="00904BE7"/>
    <w:rsid w:val="0090613B"/>
    <w:rsid w:val="009075DF"/>
    <w:rsid w:val="00915686"/>
    <w:rsid w:val="00927036"/>
    <w:rsid w:val="0094129E"/>
    <w:rsid w:val="0094284F"/>
    <w:rsid w:val="009538EA"/>
    <w:rsid w:val="00956C44"/>
    <w:rsid w:val="00961F08"/>
    <w:rsid w:val="009635EE"/>
    <w:rsid w:val="00972899"/>
    <w:rsid w:val="00977A8B"/>
    <w:rsid w:val="00982A0C"/>
    <w:rsid w:val="00984290"/>
    <w:rsid w:val="00992B6B"/>
    <w:rsid w:val="00992B81"/>
    <w:rsid w:val="00995246"/>
    <w:rsid w:val="00996076"/>
    <w:rsid w:val="009A0151"/>
    <w:rsid w:val="009A3E23"/>
    <w:rsid w:val="009A62EA"/>
    <w:rsid w:val="009B2D96"/>
    <w:rsid w:val="009C0486"/>
    <w:rsid w:val="009C2AB6"/>
    <w:rsid w:val="009C6F67"/>
    <w:rsid w:val="009C7723"/>
    <w:rsid w:val="009D08FB"/>
    <w:rsid w:val="009D5059"/>
    <w:rsid w:val="009D6BD4"/>
    <w:rsid w:val="009D7E2C"/>
    <w:rsid w:val="009E0B92"/>
    <w:rsid w:val="009E7B02"/>
    <w:rsid w:val="009F3A69"/>
    <w:rsid w:val="009F64A6"/>
    <w:rsid w:val="00A014F5"/>
    <w:rsid w:val="00A02144"/>
    <w:rsid w:val="00A11DF1"/>
    <w:rsid w:val="00A13490"/>
    <w:rsid w:val="00A14912"/>
    <w:rsid w:val="00A24C9B"/>
    <w:rsid w:val="00A31314"/>
    <w:rsid w:val="00A33610"/>
    <w:rsid w:val="00A33D5B"/>
    <w:rsid w:val="00A41B41"/>
    <w:rsid w:val="00A52F48"/>
    <w:rsid w:val="00A53194"/>
    <w:rsid w:val="00A550A7"/>
    <w:rsid w:val="00A56675"/>
    <w:rsid w:val="00A6095B"/>
    <w:rsid w:val="00A72946"/>
    <w:rsid w:val="00A7454F"/>
    <w:rsid w:val="00A7468C"/>
    <w:rsid w:val="00A77701"/>
    <w:rsid w:val="00A81B27"/>
    <w:rsid w:val="00A908BF"/>
    <w:rsid w:val="00A9584D"/>
    <w:rsid w:val="00A976D3"/>
    <w:rsid w:val="00AA17D1"/>
    <w:rsid w:val="00AA1DB5"/>
    <w:rsid w:val="00AA322C"/>
    <w:rsid w:val="00AA7A85"/>
    <w:rsid w:val="00AB20B1"/>
    <w:rsid w:val="00AC4EF4"/>
    <w:rsid w:val="00AE3785"/>
    <w:rsid w:val="00AE5647"/>
    <w:rsid w:val="00AF1109"/>
    <w:rsid w:val="00AF11CF"/>
    <w:rsid w:val="00AF3A1C"/>
    <w:rsid w:val="00B02C3E"/>
    <w:rsid w:val="00B07219"/>
    <w:rsid w:val="00B07A78"/>
    <w:rsid w:val="00B173BB"/>
    <w:rsid w:val="00B22363"/>
    <w:rsid w:val="00B264CD"/>
    <w:rsid w:val="00B40FA7"/>
    <w:rsid w:val="00B4253D"/>
    <w:rsid w:val="00B43B6B"/>
    <w:rsid w:val="00B44DB7"/>
    <w:rsid w:val="00B465A9"/>
    <w:rsid w:val="00B51C8A"/>
    <w:rsid w:val="00B525D4"/>
    <w:rsid w:val="00B53893"/>
    <w:rsid w:val="00B54011"/>
    <w:rsid w:val="00B636F3"/>
    <w:rsid w:val="00B63D03"/>
    <w:rsid w:val="00B67114"/>
    <w:rsid w:val="00B72580"/>
    <w:rsid w:val="00B75AF8"/>
    <w:rsid w:val="00B8066C"/>
    <w:rsid w:val="00B850F9"/>
    <w:rsid w:val="00B905C2"/>
    <w:rsid w:val="00B91B39"/>
    <w:rsid w:val="00B929EC"/>
    <w:rsid w:val="00B93CA0"/>
    <w:rsid w:val="00BA1562"/>
    <w:rsid w:val="00BA1CB6"/>
    <w:rsid w:val="00BA3C8C"/>
    <w:rsid w:val="00BA56A6"/>
    <w:rsid w:val="00BB16E0"/>
    <w:rsid w:val="00BB2830"/>
    <w:rsid w:val="00BB6A95"/>
    <w:rsid w:val="00BB7AA1"/>
    <w:rsid w:val="00BC2375"/>
    <w:rsid w:val="00BC6C26"/>
    <w:rsid w:val="00BE271C"/>
    <w:rsid w:val="00BE4C1B"/>
    <w:rsid w:val="00BE7DA9"/>
    <w:rsid w:val="00BF02FC"/>
    <w:rsid w:val="00BF08A7"/>
    <w:rsid w:val="00BF11B4"/>
    <w:rsid w:val="00BF4567"/>
    <w:rsid w:val="00BF5D09"/>
    <w:rsid w:val="00BF7563"/>
    <w:rsid w:val="00C027AF"/>
    <w:rsid w:val="00C02831"/>
    <w:rsid w:val="00C0589F"/>
    <w:rsid w:val="00C15300"/>
    <w:rsid w:val="00C15B97"/>
    <w:rsid w:val="00C16F7F"/>
    <w:rsid w:val="00C17729"/>
    <w:rsid w:val="00C205A4"/>
    <w:rsid w:val="00C21853"/>
    <w:rsid w:val="00C21BCA"/>
    <w:rsid w:val="00C235DC"/>
    <w:rsid w:val="00C4689B"/>
    <w:rsid w:val="00C4788A"/>
    <w:rsid w:val="00C502AA"/>
    <w:rsid w:val="00C517D6"/>
    <w:rsid w:val="00C52D0E"/>
    <w:rsid w:val="00C562B9"/>
    <w:rsid w:val="00C65262"/>
    <w:rsid w:val="00C6556F"/>
    <w:rsid w:val="00C664E4"/>
    <w:rsid w:val="00C7091E"/>
    <w:rsid w:val="00C713BC"/>
    <w:rsid w:val="00C72C13"/>
    <w:rsid w:val="00C76B57"/>
    <w:rsid w:val="00C77FE8"/>
    <w:rsid w:val="00C821AA"/>
    <w:rsid w:val="00C839AB"/>
    <w:rsid w:val="00C8476D"/>
    <w:rsid w:val="00C9374C"/>
    <w:rsid w:val="00C946FD"/>
    <w:rsid w:val="00C94C96"/>
    <w:rsid w:val="00CA1416"/>
    <w:rsid w:val="00CA517F"/>
    <w:rsid w:val="00CC287B"/>
    <w:rsid w:val="00CC37FC"/>
    <w:rsid w:val="00CE1CFC"/>
    <w:rsid w:val="00CE3717"/>
    <w:rsid w:val="00CF27B9"/>
    <w:rsid w:val="00CF60B6"/>
    <w:rsid w:val="00D12F46"/>
    <w:rsid w:val="00D1423A"/>
    <w:rsid w:val="00D16173"/>
    <w:rsid w:val="00D1756B"/>
    <w:rsid w:val="00D17CC7"/>
    <w:rsid w:val="00D20E4A"/>
    <w:rsid w:val="00D21219"/>
    <w:rsid w:val="00D212C3"/>
    <w:rsid w:val="00D21ADE"/>
    <w:rsid w:val="00D23098"/>
    <w:rsid w:val="00D25FAB"/>
    <w:rsid w:val="00D31375"/>
    <w:rsid w:val="00D330C3"/>
    <w:rsid w:val="00D4150D"/>
    <w:rsid w:val="00D42339"/>
    <w:rsid w:val="00D44043"/>
    <w:rsid w:val="00D5280F"/>
    <w:rsid w:val="00D54A99"/>
    <w:rsid w:val="00D54F7E"/>
    <w:rsid w:val="00D60DED"/>
    <w:rsid w:val="00D611FB"/>
    <w:rsid w:val="00D613AE"/>
    <w:rsid w:val="00D65D5F"/>
    <w:rsid w:val="00D70551"/>
    <w:rsid w:val="00D74AC0"/>
    <w:rsid w:val="00D76F72"/>
    <w:rsid w:val="00D84467"/>
    <w:rsid w:val="00D852C5"/>
    <w:rsid w:val="00D85544"/>
    <w:rsid w:val="00D86891"/>
    <w:rsid w:val="00D901BC"/>
    <w:rsid w:val="00D94A43"/>
    <w:rsid w:val="00D95E6A"/>
    <w:rsid w:val="00D97AA5"/>
    <w:rsid w:val="00DB115A"/>
    <w:rsid w:val="00DB341B"/>
    <w:rsid w:val="00DB4401"/>
    <w:rsid w:val="00DC0BC6"/>
    <w:rsid w:val="00DC0DA0"/>
    <w:rsid w:val="00DC1983"/>
    <w:rsid w:val="00DC4738"/>
    <w:rsid w:val="00DD674E"/>
    <w:rsid w:val="00DD7FAC"/>
    <w:rsid w:val="00DE0899"/>
    <w:rsid w:val="00DE4B98"/>
    <w:rsid w:val="00DE4D5B"/>
    <w:rsid w:val="00DE6645"/>
    <w:rsid w:val="00DF2832"/>
    <w:rsid w:val="00DF3E84"/>
    <w:rsid w:val="00DF76E4"/>
    <w:rsid w:val="00E06C74"/>
    <w:rsid w:val="00E11B80"/>
    <w:rsid w:val="00E242B5"/>
    <w:rsid w:val="00E253E5"/>
    <w:rsid w:val="00E257FC"/>
    <w:rsid w:val="00E25DD9"/>
    <w:rsid w:val="00E261ED"/>
    <w:rsid w:val="00E271AF"/>
    <w:rsid w:val="00E30642"/>
    <w:rsid w:val="00E3272C"/>
    <w:rsid w:val="00E35606"/>
    <w:rsid w:val="00E377FA"/>
    <w:rsid w:val="00E44F4A"/>
    <w:rsid w:val="00E45181"/>
    <w:rsid w:val="00E50B6D"/>
    <w:rsid w:val="00E5462F"/>
    <w:rsid w:val="00E54AE7"/>
    <w:rsid w:val="00E57C54"/>
    <w:rsid w:val="00E60D4E"/>
    <w:rsid w:val="00E718C0"/>
    <w:rsid w:val="00E72028"/>
    <w:rsid w:val="00E73F4C"/>
    <w:rsid w:val="00E746B0"/>
    <w:rsid w:val="00E839AF"/>
    <w:rsid w:val="00E92BA6"/>
    <w:rsid w:val="00E958BB"/>
    <w:rsid w:val="00E95F05"/>
    <w:rsid w:val="00EA7D22"/>
    <w:rsid w:val="00EB2EDB"/>
    <w:rsid w:val="00EB41E4"/>
    <w:rsid w:val="00EB6EAE"/>
    <w:rsid w:val="00EC44C1"/>
    <w:rsid w:val="00EC5426"/>
    <w:rsid w:val="00EC651D"/>
    <w:rsid w:val="00ED0254"/>
    <w:rsid w:val="00ED3950"/>
    <w:rsid w:val="00EE180E"/>
    <w:rsid w:val="00EE5560"/>
    <w:rsid w:val="00EF1C2C"/>
    <w:rsid w:val="00EF3E0D"/>
    <w:rsid w:val="00EF68EA"/>
    <w:rsid w:val="00F02B96"/>
    <w:rsid w:val="00F0460B"/>
    <w:rsid w:val="00F07A71"/>
    <w:rsid w:val="00F137E3"/>
    <w:rsid w:val="00F13E7A"/>
    <w:rsid w:val="00F1406E"/>
    <w:rsid w:val="00F17821"/>
    <w:rsid w:val="00F21E90"/>
    <w:rsid w:val="00F25FAA"/>
    <w:rsid w:val="00F30E78"/>
    <w:rsid w:val="00F30FE6"/>
    <w:rsid w:val="00F31570"/>
    <w:rsid w:val="00F372BC"/>
    <w:rsid w:val="00F4179F"/>
    <w:rsid w:val="00F4679D"/>
    <w:rsid w:val="00F51D2B"/>
    <w:rsid w:val="00F522FB"/>
    <w:rsid w:val="00F52451"/>
    <w:rsid w:val="00F57C58"/>
    <w:rsid w:val="00F63E8C"/>
    <w:rsid w:val="00F676C6"/>
    <w:rsid w:val="00F740A4"/>
    <w:rsid w:val="00F75CDA"/>
    <w:rsid w:val="00F81BA4"/>
    <w:rsid w:val="00F90537"/>
    <w:rsid w:val="00F9060C"/>
    <w:rsid w:val="00F924FA"/>
    <w:rsid w:val="00F9726A"/>
    <w:rsid w:val="00FA1D94"/>
    <w:rsid w:val="00FA21AC"/>
    <w:rsid w:val="00FA573F"/>
    <w:rsid w:val="00FA6C3E"/>
    <w:rsid w:val="00FD2289"/>
    <w:rsid w:val="00FE2516"/>
    <w:rsid w:val="00FE2886"/>
    <w:rsid w:val="00FE5F4A"/>
    <w:rsid w:val="00FE63C5"/>
    <w:rsid w:val="00F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C47884"/>
  <w15:chartTrackingRefBased/>
  <w15:docId w15:val="{3EF61DDD-7555-4986-965A-1D3D97EB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93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93C83"/>
  </w:style>
  <w:style w:type="paragraph" w:styleId="Footer">
    <w:name w:val="footer"/>
    <w:basedOn w:val="Normal"/>
    <w:link w:val="FooterChar"/>
    <w:uiPriority w:val="99"/>
    <w:unhideWhenUsed/>
    <w:rsid w:val="00693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C83"/>
  </w:style>
  <w:style w:type="paragraph" w:styleId="ListParagraph">
    <w:name w:val="List Paragraph"/>
    <w:basedOn w:val="Normal"/>
    <w:uiPriority w:val="34"/>
    <w:qFormat/>
    <w:rsid w:val="00693C83"/>
    <w:pPr>
      <w:ind w:left="720"/>
      <w:contextualSpacing/>
    </w:pPr>
  </w:style>
  <w:style w:type="paragraph" w:styleId="NoSpacing">
    <w:name w:val="No Spacing"/>
    <w:uiPriority w:val="1"/>
    <w:qFormat/>
    <w:rsid w:val="00B525D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4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D0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80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0E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0E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E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EC9"/>
    <w:rPr>
      <w:b/>
      <w:bCs/>
      <w:sz w:val="20"/>
      <w:szCs w:val="20"/>
    </w:rPr>
  </w:style>
  <w:style w:type="character" w:customStyle="1" w:styleId="zzmpTrailerItem">
    <w:name w:val="zzmpTrailerItem"/>
    <w:basedOn w:val="DefaultParagraphFont"/>
    <w:rsid w:val="0048326E"/>
    <w:rPr>
      <w:rFonts w:ascii="Calibri" w:hAnsi="Calibri" w:cs="Calibri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Revision">
    <w:name w:val="Revision"/>
    <w:hidden/>
    <w:uiPriority w:val="99"/>
    <w:semiHidden/>
    <w:rsid w:val="00822A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38501">
          <w:marLeft w:val="965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4854">
          <w:marLeft w:val="965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9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58665">
          <w:marLeft w:val="965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5012">
          <w:marLeft w:val="965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4302">
          <w:marLeft w:val="1325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462">
          <w:marLeft w:val="1325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422">
          <w:marLeft w:val="1325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0336">
          <w:marLeft w:val="965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0440">
          <w:marLeft w:val="965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72444">
          <w:marLeft w:val="965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3521">
          <w:marLeft w:val="965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5894">
          <w:marLeft w:val="965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238">
          <w:marLeft w:val="965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1337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21112">
          <w:marLeft w:val="965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2405">
          <w:marLeft w:val="965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34E4341BD644CBFFD58040CD2B85A" ma:contentTypeVersion="11" ma:contentTypeDescription="Create a new document." ma:contentTypeScope="" ma:versionID="6d6e1e2987e5e97af7beda2fb52d48d8">
  <xsd:schema xmlns:xsd="http://www.w3.org/2001/XMLSchema" xmlns:xs="http://www.w3.org/2001/XMLSchema" xmlns:p="http://schemas.microsoft.com/office/2006/metadata/properties" xmlns:ns3="195f249e-09b3-4679-a415-4e93f25f7345" xmlns:ns4="3648ea8d-31c3-47fb-89e4-276ff91e276b" targetNamespace="http://schemas.microsoft.com/office/2006/metadata/properties" ma:root="true" ma:fieldsID="a91ea9881e9fe643890683aec0e1e42f" ns3:_="" ns4:_="">
    <xsd:import namespace="195f249e-09b3-4679-a415-4e93f25f7345"/>
    <xsd:import namespace="3648ea8d-31c3-47fb-89e4-276ff91e276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f249e-09b3-4679-a415-4e93f25f73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8ea8d-31c3-47fb-89e4-276ff91e2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BD2F1-0BD3-41BF-9479-F218B60E9D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A26098-2547-44A3-BAC4-7A5D42B36B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F38E25-339C-42B4-BFD1-07F6B2E56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f249e-09b3-4679-a415-4e93f25f7345"/>
    <ds:schemaRef ds:uri="3648ea8d-31c3-47fb-89e4-276ff91e27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7AB7A8-C005-42CF-A50A-975B66D53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Petersen, Cindy A.</dc:creator>
  <cp:keywords/>
  <dc:description/>
  <cp:lastModifiedBy>Jamie Barber</cp:lastModifiedBy>
  <cp:revision>2</cp:revision>
  <cp:lastPrinted>2019-12-30T13:20:00Z</cp:lastPrinted>
  <dcterms:created xsi:type="dcterms:W3CDTF">2023-07-06T14:05:00Z</dcterms:created>
  <dcterms:modified xsi:type="dcterms:W3CDTF">2023-07-06T14:05:00Z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3826ce-7c18-471d-9596-93de5bae332e_Enabled">
    <vt:lpwstr>true</vt:lpwstr>
  </property>
  <property fmtid="{D5CDD505-2E9C-101B-9397-08002B2CF9AE}" pid="3" name="MSIP_Label_ed3826ce-7c18-471d-9596-93de5bae332e_SetDate">
    <vt:lpwstr>2022-12-06T18:02:01Z</vt:lpwstr>
  </property>
  <property fmtid="{D5CDD505-2E9C-101B-9397-08002B2CF9AE}" pid="4" name="MSIP_Label_ed3826ce-7c18-471d-9596-93de5bae332e_Method">
    <vt:lpwstr>Standard</vt:lpwstr>
  </property>
  <property fmtid="{D5CDD505-2E9C-101B-9397-08002B2CF9AE}" pid="5" name="MSIP_Label_ed3826ce-7c18-471d-9596-93de5bae332e_Name">
    <vt:lpwstr>Internal</vt:lpwstr>
  </property>
  <property fmtid="{D5CDD505-2E9C-101B-9397-08002B2CF9AE}" pid="6" name="MSIP_Label_ed3826ce-7c18-471d-9596-93de5bae332e_SiteId">
    <vt:lpwstr>c0a02e2d-1186-410a-8895-0a4a252ebf17</vt:lpwstr>
  </property>
  <property fmtid="{D5CDD505-2E9C-101B-9397-08002B2CF9AE}" pid="7" name="MSIP_Label_ed3826ce-7c18-471d-9596-93de5bae332e_ActionId">
    <vt:lpwstr>b12df6e6-7c0f-4acb-b729-b5b3cbfedfa0</vt:lpwstr>
  </property>
  <property fmtid="{D5CDD505-2E9C-101B-9397-08002B2CF9AE}" pid="8" name="MSIP_Label_ed3826ce-7c18-471d-9596-93de5bae332e_ContentBits">
    <vt:lpwstr>0</vt:lpwstr>
  </property>
  <property fmtid="{D5CDD505-2E9C-101B-9397-08002B2CF9AE}" pid="9" name="ContentTypeId">
    <vt:lpwstr>0x0101007BA34E4341BD644CBFFD58040CD2B85A</vt:lpwstr>
  </property>
</Properties>
</file>