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598D" w14:textId="11B65854" w:rsidR="00CF68CA" w:rsidRDefault="00CF68CA" w:rsidP="00CF68CA">
      <w:pPr>
        <w:pStyle w:val="Heading1"/>
        <w:ind w:left="2917" w:right="2893"/>
      </w:pPr>
      <w:r>
        <w:rPr>
          <w:color w:val="262626"/>
          <w:u w:val="thick" w:color="000000"/>
        </w:rPr>
        <w:t xml:space="preserve">AFFIDAVIT </w:t>
      </w:r>
      <w:r>
        <w:rPr>
          <w:color w:val="131315"/>
          <w:u w:val="thick" w:color="000000"/>
        </w:rPr>
        <w:t xml:space="preserve">OF </w:t>
      </w:r>
      <w:r>
        <w:rPr>
          <w:color w:val="262626"/>
          <w:u w:val="thick" w:color="000000"/>
        </w:rPr>
        <w:t>GREG</w:t>
      </w:r>
      <w:r>
        <w:rPr>
          <w:color w:val="262626"/>
          <w:spacing w:val="54"/>
          <w:u w:val="thick" w:color="000000"/>
        </w:rPr>
        <w:t xml:space="preserve"> </w:t>
      </w:r>
      <w:r>
        <w:rPr>
          <w:color w:val="262626"/>
          <w:u w:val="thick" w:color="000000"/>
        </w:rPr>
        <w:t>PROCTOR</w:t>
      </w:r>
    </w:p>
    <w:p w14:paraId="64F867AA" w14:textId="77777777" w:rsidR="00CF68CA" w:rsidRDefault="00CF68CA" w:rsidP="00CF68CA">
      <w:pPr>
        <w:pStyle w:val="BodyText"/>
        <w:spacing w:before="7"/>
        <w:rPr>
          <w:b/>
          <w:sz w:val="21"/>
        </w:rPr>
      </w:pPr>
    </w:p>
    <w:p w14:paraId="28ADBEC0" w14:textId="77777777" w:rsidR="00CF68CA" w:rsidRDefault="00CF68CA" w:rsidP="00CF68CA">
      <w:pPr>
        <w:pStyle w:val="BodyText"/>
        <w:spacing w:before="1" w:line="506" w:lineRule="auto"/>
        <w:ind w:left="150" w:right="107" w:firstLine="719"/>
        <w:jc w:val="both"/>
      </w:pPr>
      <w:r>
        <w:rPr>
          <w:color w:val="262626"/>
        </w:rPr>
        <w:t>CAME BEFORE</w:t>
      </w:r>
      <w:r>
        <w:rPr>
          <w:color w:val="494949"/>
        </w:rPr>
        <w:t xml:space="preserve">, </w:t>
      </w:r>
      <w:r>
        <w:rPr>
          <w:color w:val="262626"/>
        </w:rPr>
        <w:t>the undersigned attesting officer</w:t>
      </w:r>
      <w:r>
        <w:rPr>
          <w:color w:val="5E5E5E"/>
        </w:rPr>
        <w:t xml:space="preserve">, </w:t>
      </w:r>
      <w:r>
        <w:rPr>
          <w:color w:val="262626"/>
        </w:rPr>
        <w:t>Greg Proctor</w:t>
      </w:r>
      <w:r>
        <w:rPr>
          <w:color w:val="494949"/>
        </w:rPr>
        <w:t xml:space="preserve">, </w:t>
      </w:r>
      <w:r>
        <w:rPr>
          <w:color w:val="262626"/>
        </w:rPr>
        <w:t>who</w:t>
      </w:r>
      <w:r>
        <w:rPr>
          <w:color w:val="494949"/>
        </w:rPr>
        <w:t xml:space="preserve">, </w:t>
      </w:r>
      <w:r>
        <w:rPr>
          <w:color w:val="262626"/>
        </w:rPr>
        <w:t xml:space="preserve">being duly sworn, deposed and stated as </w:t>
      </w:r>
      <w:proofErr w:type="gramStart"/>
      <w:r>
        <w:rPr>
          <w:color w:val="262626"/>
        </w:rPr>
        <w:t xml:space="preserve">follows </w:t>
      </w:r>
      <w:r>
        <w:rPr>
          <w:color w:val="494949"/>
        </w:rPr>
        <w:t>:</w:t>
      </w:r>
      <w:proofErr w:type="gramEnd"/>
    </w:p>
    <w:p w14:paraId="2C7B84FF" w14:textId="77777777" w:rsidR="00CF68CA" w:rsidRDefault="00CF68CA" w:rsidP="00CF68CA">
      <w:pPr>
        <w:pStyle w:val="BodyText"/>
        <w:spacing w:before="196"/>
        <w:ind w:left="2917" w:right="2874"/>
        <w:jc w:val="center"/>
      </w:pPr>
      <w:r>
        <w:rPr>
          <w:color w:val="262626"/>
        </w:rPr>
        <w:t>1.</w:t>
      </w:r>
    </w:p>
    <w:p w14:paraId="19A9FBC9" w14:textId="77777777" w:rsidR="00CF68CA" w:rsidRDefault="00CF68CA" w:rsidP="00CF68CA">
      <w:pPr>
        <w:pStyle w:val="BodyText"/>
      </w:pPr>
    </w:p>
    <w:p w14:paraId="292D1CFF" w14:textId="77777777" w:rsidR="00CF68CA" w:rsidRDefault="00CF68CA" w:rsidP="00CF68CA">
      <w:pPr>
        <w:pStyle w:val="BodyText"/>
        <w:spacing w:before="207" w:line="506" w:lineRule="auto"/>
        <w:ind w:left="145" w:right="118" w:firstLine="720"/>
        <w:jc w:val="both"/>
      </w:pPr>
      <w:r>
        <w:rPr>
          <w:color w:val="262626"/>
        </w:rPr>
        <w:t xml:space="preserve">My name is </w:t>
      </w:r>
      <w:r>
        <w:rPr>
          <w:color w:val="262626"/>
          <w:u w:val="thick" w:color="000000"/>
        </w:rPr>
        <w:t xml:space="preserve">Greg Proctor. </w:t>
      </w:r>
      <w:r>
        <w:rPr>
          <w:color w:val="262626"/>
        </w:rPr>
        <w:t xml:space="preserve">I am over the age of </w:t>
      </w:r>
      <w:r>
        <w:rPr>
          <w:color w:val="262626"/>
          <w:spacing w:val="-5"/>
        </w:rPr>
        <w:t>eighteen</w:t>
      </w:r>
      <w:r>
        <w:rPr>
          <w:color w:val="5E5E5E"/>
          <w:spacing w:val="-5"/>
        </w:rPr>
        <w:t xml:space="preserve">, </w:t>
      </w:r>
      <w:r>
        <w:rPr>
          <w:color w:val="262626"/>
        </w:rPr>
        <w:t xml:space="preserve">suffer </w:t>
      </w:r>
      <w:proofErr w:type="gramStart"/>
      <w:r>
        <w:rPr>
          <w:color w:val="262626"/>
        </w:rPr>
        <w:t>from  no</w:t>
      </w:r>
      <w:proofErr w:type="gramEnd"/>
      <w:r>
        <w:rPr>
          <w:color w:val="262626"/>
        </w:rPr>
        <w:t xml:space="preserve"> legal  disabilities  and am able to give this </w:t>
      </w:r>
      <w:r>
        <w:rPr>
          <w:color w:val="262626"/>
          <w:spacing w:val="36"/>
        </w:rPr>
        <w:t xml:space="preserve"> </w:t>
      </w:r>
      <w:r>
        <w:rPr>
          <w:color w:val="262626"/>
        </w:rPr>
        <w:t>Affidavit.</w:t>
      </w:r>
    </w:p>
    <w:p w14:paraId="42BE2759" w14:textId="77777777" w:rsidR="00CF68CA" w:rsidRDefault="00CF68CA" w:rsidP="00CF68CA">
      <w:pPr>
        <w:spacing w:before="200"/>
        <w:ind w:left="2917" w:right="2877"/>
        <w:jc w:val="center"/>
      </w:pPr>
      <w:r>
        <w:rPr>
          <w:color w:val="262626"/>
          <w:w w:val="105"/>
        </w:rPr>
        <w:t>2</w:t>
      </w:r>
      <w:r>
        <w:rPr>
          <w:color w:val="494949"/>
          <w:w w:val="105"/>
        </w:rPr>
        <w:t>.</w:t>
      </w:r>
    </w:p>
    <w:p w14:paraId="13F84A77" w14:textId="77777777" w:rsidR="00CF68CA" w:rsidRDefault="00CF68CA" w:rsidP="00CF68CA">
      <w:pPr>
        <w:pStyle w:val="BodyText"/>
      </w:pPr>
    </w:p>
    <w:p w14:paraId="374D757F" w14:textId="77777777" w:rsidR="00CF68CA" w:rsidRDefault="00CF68CA" w:rsidP="00CF68CA">
      <w:pPr>
        <w:pStyle w:val="BodyText"/>
        <w:spacing w:before="214" w:line="499" w:lineRule="auto"/>
        <w:ind w:left="136" w:right="104" w:firstLine="727"/>
        <w:jc w:val="both"/>
      </w:pPr>
      <w:r>
        <w:rPr>
          <w:color w:val="262626"/>
        </w:rPr>
        <w:t xml:space="preserve">I am the </w:t>
      </w:r>
      <w:r>
        <w:rPr>
          <w:color w:val="262626"/>
          <w:u w:val="single" w:color="000000"/>
        </w:rPr>
        <w:t>President</w:t>
      </w:r>
      <w:r>
        <w:rPr>
          <w:color w:val="494949"/>
          <w:u w:val="single" w:color="000000"/>
        </w:rPr>
        <w:t>/</w:t>
      </w:r>
      <w:r>
        <w:rPr>
          <w:color w:val="262626"/>
          <w:u w:val="single" w:color="000000"/>
        </w:rPr>
        <w:t xml:space="preserve">CEO </w:t>
      </w:r>
      <w:r>
        <w:rPr>
          <w:color w:val="262626"/>
        </w:rPr>
        <w:t xml:space="preserve">and have been duly authorized by </w:t>
      </w:r>
      <w:r>
        <w:rPr>
          <w:color w:val="262626"/>
          <w:u w:val="single" w:color="000000"/>
        </w:rPr>
        <w:t xml:space="preserve">Excelsior </w:t>
      </w:r>
      <w:r>
        <w:rPr>
          <w:color w:val="262626"/>
          <w:spacing w:val="6"/>
          <w:u w:val="single" w:color="000000"/>
        </w:rPr>
        <w:t>EMC</w:t>
      </w:r>
      <w:r>
        <w:rPr>
          <w:color w:val="494949"/>
          <w:spacing w:val="6"/>
          <w:u w:val="single" w:color="000000"/>
        </w:rPr>
        <w:t xml:space="preserve">' </w:t>
      </w:r>
      <w:r>
        <w:rPr>
          <w:color w:val="262626"/>
          <w:u w:val="single" w:color="000000"/>
        </w:rPr>
        <w:t xml:space="preserve">s </w:t>
      </w:r>
      <w:r>
        <w:rPr>
          <w:color w:val="262626"/>
        </w:rPr>
        <w:t xml:space="preserve">Board of Directors to prepare this Affidavit and cause it to be submitted with a request that the PSC acknowledge that the submitted materials </w:t>
      </w:r>
      <w:proofErr w:type="gramStart"/>
      <w:r>
        <w:rPr>
          <w:color w:val="262626"/>
        </w:rPr>
        <w:t>contain  information</w:t>
      </w:r>
      <w:proofErr w:type="gramEnd"/>
      <w:r>
        <w:rPr>
          <w:color w:val="262626"/>
        </w:rPr>
        <w:t xml:space="preserve">  that  constitute  trade  secrets  covered  by Article 27 of Chapter 1 of Title </w:t>
      </w:r>
      <w:r>
        <w:rPr>
          <w:color w:val="262626"/>
          <w:spacing w:val="33"/>
        </w:rPr>
        <w:t xml:space="preserve"> </w:t>
      </w:r>
      <w:r>
        <w:rPr>
          <w:color w:val="262626"/>
        </w:rPr>
        <w:t>10.</w:t>
      </w:r>
    </w:p>
    <w:p w14:paraId="31A160CE" w14:textId="77777777" w:rsidR="00CF68CA" w:rsidRDefault="00CF68CA" w:rsidP="00CF68CA">
      <w:pPr>
        <w:pStyle w:val="BodyText"/>
        <w:spacing w:before="212"/>
        <w:ind w:left="2912" w:right="2893"/>
        <w:jc w:val="center"/>
      </w:pPr>
      <w:r>
        <w:rPr>
          <w:color w:val="262626"/>
          <w:w w:val="105"/>
        </w:rPr>
        <w:t>3.</w:t>
      </w:r>
    </w:p>
    <w:p w14:paraId="170B863F" w14:textId="77777777" w:rsidR="00CF68CA" w:rsidRDefault="00CF68CA" w:rsidP="00CF68CA">
      <w:pPr>
        <w:pStyle w:val="BodyText"/>
      </w:pPr>
    </w:p>
    <w:p w14:paraId="3029D656" w14:textId="77777777" w:rsidR="00CF68CA" w:rsidRDefault="00CF68CA" w:rsidP="00CF68CA">
      <w:pPr>
        <w:pStyle w:val="BodyText"/>
        <w:spacing w:before="206"/>
        <w:ind w:left="848"/>
      </w:pPr>
      <w:r>
        <w:rPr>
          <w:color w:val="262626"/>
        </w:rPr>
        <w:t>The mailing address for Excelsior EMC is</w:t>
      </w:r>
      <w:r>
        <w:rPr>
          <w:color w:val="494949"/>
        </w:rPr>
        <w:t xml:space="preserve">: </w:t>
      </w:r>
      <w:r>
        <w:rPr>
          <w:color w:val="262626"/>
        </w:rPr>
        <w:t xml:space="preserve">986 SE </w:t>
      </w:r>
      <w:proofErr w:type="gramStart"/>
      <w:r>
        <w:rPr>
          <w:color w:val="262626"/>
        </w:rPr>
        <w:t>Broad  Street</w:t>
      </w:r>
      <w:proofErr w:type="gramEnd"/>
      <w:r>
        <w:rPr>
          <w:color w:val="262626"/>
        </w:rPr>
        <w:t xml:space="preserve"> </w:t>
      </w:r>
      <w:r>
        <w:rPr>
          <w:color w:val="494949"/>
        </w:rPr>
        <w:t xml:space="preserve">, </w:t>
      </w:r>
      <w:r>
        <w:rPr>
          <w:color w:val="262626"/>
        </w:rPr>
        <w:t>Metter</w:t>
      </w:r>
      <w:r>
        <w:rPr>
          <w:color w:val="494949"/>
        </w:rPr>
        <w:t xml:space="preserve">, </w:t>
      </w:r>
      <w:r>
        <w:rPr>
          <w:color w:val="262626"/>
        </w:rPr>
        <w:t>Georgia</w:t>
      </w:r>
      <w:r>
        <w:rPr>
          <w:color w:val="494949"/>
        </w:rPr>
        <w:t xml:space="preserve">,   </w:t>
      </w:r>
      <w:r>
        <w:rPr>
          <w:color w:val="262626"/>
        </w:rPr>
        <w:t>30439.</w:t>
      </w:r>
    </w:p>
    <w:p w14:paraId="5010649A" w14:textId="77777777" w:rsidR="00CF68CA" w:rsidRDefault="00CF68CA" w:rsidP="00CF68CA">
      <w:pPr>
        <w:pStyle w:val="BodyText"/>
      </w:pPr>
    </w:p>
    <w:p w14:paraId="1FF04D1A" w14:textId="77777777" w:rsidR="00CF68CA" w:rsidRDefault="00CF68CA" w:rsidP="00CF68CA">
      <w:pPr>
        <w:pStyle w:val="BodyText"/>
        <w:spacing w:before="202"/>
        <w:ind w:left="2904" w:right="2893"/>
        <w:jc w:val="center"/>
      </w:pPr>
      <w:r>
        <w:rPr>
          <w:color w:val="262626"/>
        </w:rPr>
        <w:t>4</w:t>
      </w:r>
      <w:r>
        <w:rPr>
          <w:color w:val="494949"/>
        </w:rPr>
        <w:t>.</w:t>
      </w:r>
    </w:p>
    <w:p w14:paraId="60CA9A29" w14:textId="77777777" w:rsidR="00CF68CA" w:rsidRDefault="00CF68CA" w:rsidP="00CF68CA">
      <w:pPr>
        <w:pStyle w:val="BodyText"/>
      </w:pPr>
    </w:p>
    <w:p w14:paraId="57890E2E" w14:textId="77777777" w:rsidR="00CF68CA" w:rsidRDefault="00CF68CA" w:rsidP="00CF68CA">
      <w:pPr>
        <w:pStyle w:val="BodyText"/>
        <w:spacing w:before="207"/>
        <w:ind w:left="844"/>
      </w:pPr>
      <w:r>
        <w:rPr>
          <w:color w:val="131315"/>
        </w:rPr>
        <w:t xml:space="preserve">I </w:t>
      </w:r>
      <w:proofErr w:type="gramStart"/>
      <w:r>
        <w:rPr>
          <w:color w:val="262626"/>
        </w:rPr>
        <w:t>hereby  verify</w:t>
      </w:r>
      <w:proofErr w:type="gramEnd"/>
      <w:r>
        <w:rPr>
          <w:color w:val="262626"/>
        </w:rPr>
        <w:t xml:space="preserve">  and affirm  the following</w:t>
      </w:r>
      <w:r>
        <w:rPr>
          <w:color w:val="494949"/>
        </w:rPr>
        <w:t xml:space="preserve">, </w:t>
      </w:r>
      <w:r>
        <w:rPr>
          <w:color w:val="262626"/>
        </w:rPr>
        <w:t>as required  by O</w:t>
      </w:r>
      <w:r>
        <w:rPr>
          <w:color w:val="494949"/>
        </w:rPr>
        <w:t>.</w:t>
      </w:r>
      <w:r>
        <w:rPr>
          <w:color w:val="262626"/>
        </w:rPr>
        <w:t>C.G.A. §50-l 8-72(a)(34):</w:t>
      </w:r>
    </w:p>
    <w:p w14:paraId="3FF1DB25" w14:textId="77777777" w:rsidR="00CF68CA" w:rsidRDefault="00CF68CA" w:rsidP="00CF68CA">
      <w:pPr>
        <w:pStyle w:val="BodyText"/>
      </w:pPr>
    </w:p>
    <w:p w14:paraId="3C70EB84" w14:textId="77777777" w:rsidR="00CF68CA" w:rsidRDefault="00CF68CA" w:rsidP="00CF68CA">
      <w:pPr>
        <w:pStyle w:val="ListParagraph"/>
        <w:widowControl w:val="0"/>
        <w:numPr>
          <w:ilvl w:val="0"/>
          <w:numId w:val="30"/>
        </w:numPr>
        <w:tabs>
          <w:tab w:val="left" w:pos="1201"/>
        </w:tabs>
        <w:autoSpaceDE w:val="0"/>
        <w:autoSpaceDN w:val="0"/>
        <w:spacing w:before="207"/>
        <w:ind w:hanging="349"/>
        <w:contextualSpacing w:val="0"/>
        <w:rPr>
          <w:color w:val="262626"/>
          <w:sz w:val="23"/>
        </w:rPr>
      </w:pPr>
      <w:proofErr w:type="gramStart"/>
      <w:r>
        <w:rPr>
          <w:color w:val="262626"/>
          <w:sz w:val="23"/>
        </w:rPr>
        <w:t>Excelsior  EMC</w:t>
      </w:r>
      <w:proofErr w:type="gramEnd"/>
      <w:r>
        <w:rPr>
          <w:color w:val="262626"/>
          <w:sz w:val="23"/>
        </w:rPr>
        <w:t xml:space="preserve"> is filing its tariff designated:  Excelsior  EMC Ret</w:t>
      </w:r>
      <w:r>
        <w:rPr>
          <w:color w:val="262626"/>
          <w:sz w:val="23"/>
          <w:u w:val="single" w:color="000000"/>
        </w:rPr>
        <w:t xml:space="preserve">ail </w:t>
      </w:r>
      <w:r>
        <w:rPr>
          <w:color w:val="262626"/>
          <w:sz w:val="23"/>
        </w:rPr>
        <w:t xml:space="preserve">Rate </w:t>
      </w:r>
      <w:r>
        <w:rPr>
          <w:color w:val="262626"/>
          <w:spacing w:val="33"/>
          <w:sz w:val="23"/>
        </w:rPr>
        <w:t xml:space="preserve"> </w:t>
      </w:r>
      <w:r>
        <w:rPr>
          <w:color w:val="262626"/>
          <w:sz w:val="23"/>
        </w:rPr>
        <w:t>Schedules</w:t>
      </w:r>
    </w:p>
    <w:p w14:paraId="5307EEF5" w14:textId="77777777" w:rsidR="00CF68CA" w:rsidRDefault="00CF68CA" w:rsidP="00CF68CA">
      <w:pPr>
        <w:pStyle w:val="BodyText"/>
      </w:pPr>
    </w:p>
    <w:p w14:paraId="72671C32" w14:textId="77777777" w:rsidR="00CF68CA" w:rsidRDefault="00CF68CA" w:rsidP="00CF68CA">
      <w:pPr>
        <w:pStyle w:val="ListParagraph"/>
        <w:widowControl w:val="0"/>
        <w:numPr>
          <w:ilvl w:val="0"/>
          <w:numId w:val="30"/>
        </w:numPr>
        <w:tabs>
          <w:tab w:val="left" w:pos="1199"/>
        </w:tabs>
        <w:autoSpaceDE w:val="0"/>
        <w:autoSpaceDN w:val="0"/>
        <w:spacing w:before="202" w:line="496" w:lineRule="auto"/>
        <w:ind w:right="570" w:hanging="353"/>
        <w:contextualSpacing w:val="0"/>
        <w:rPr>
          <w:color w:val="262626"/>
          <w:sz w:val="23"/>
        </w:rPr>
      </w:pPr>
      <w:r>
        <w:rPr>
          <w:color w:val="262626"/>
          <w:sz w:val="23"/>
        </w:rPr>
        <w:t xml:space="preserve">The information which has been redacted from the enclosed </w:t>
      </w:r>
      <w:r>
        <w:rPr>
          <w:color w:val="494949"/>
          <w:spacing w:val="2"/>
          <w:sz w:val="23"/>
        </w:rPr>
        <w:t>"</w:t>
      </w:r>
      <w:r>
        <w:rPr>
          <w:color w:val="262626"/>
          <w:spacing w:val="2"/>
          <w:sz w:val="23"/>
        </w:rPr>
        <w:t xml:space="preserve">PUBLIC </w:t>
      </w:r>
      <w:r>
        <w:rPr>
          <w:color w:val="262626"/>
          <w:sz w:val="23"/>
        </w:rPr>
        <w:t xml:space="preserve">DISCLOSURE DOCUMENT </w:t>
      </w:r>
      <w:r>
        <w:rPr>
          <w:color w:val="494949"/>
          <w:sz w:val="23"/>
        </w:rPr>
        <w:t xml:space="preserve">" </w:t>
      </w:r>
      <w:r>
        <w:rPr>
          <w:color w:val="262626"/>
          <w:sz w:val="23"/>
        </w:rPr>
        <w:t>(hereinafter</w:t>
      </w:r>
      <w:r>
        <w:rPr>
          <w:color w:val="494949"/>
          <w:sz w:val="23"/>
        </w:rPr>
        <w:t xml:space="preserve">, </w:t>
      </w:r>
      <w:r>
        <w:rPr>
          <w:color w:val="262626"/>
          <w:sz w:val="23"/>
        </w:rPr>
        <w:t xml:space="preserve">the </w:t>
      </w:r>
      <w:r>
        <w:rPr>
          <w:color w:val="494949"/>
          <w:spacing w:val="2"/>
          <w:sz w:val="23"/>
        </w:rPr>
        <w:t>"</w:t>
      </w:r>
      <w:r>
        <w:rPr>
          <w:color w:val="262626"/>
          <w:spacing w:val="2"/>
          <w:sz w:val="23"/>
        </w:rPr>
        <w:t xml:space="preserve">trade </w:t>
      </w:r>
      <w:r>
        <w:rPr>
          <w:color w:val="262626"/>
          <w:sz w:val="23"/>
        </w:rPr>
        <w:t>secrets</w:t>
      </w:r>
      <w:r>
        <w:rPr>
          <w:color w:val="494949"/>
          <w:sz w:val="23"/>
        </w:rPr>
        <w:t>"</w:t>
      </w:r>
      <w:r>
        <w:rPr>
          <w:color w:val="262626"/>
          <w:sz w:val="23"/>
        </w:rPr>
        <w:t xml:space="preserve">) </w:t>
      </w:r>
      <w:proofErr w:type="gramStart"/>
      <w:r>
        <w:rPr>
          <w:color w:val="262626"/>
          <w:sz w:val="23"/>
        </w:rPr>
        <w:t>constitute</w:t>
      </w:r>
      <w:proofErr w:type="gramEnd"/>
      <w:r>
        <w:rPr>
          <w:color w:val="262626"/>
          <w:sz w:val="23"/>
        </w:rPr>
        <w:t xml:space="preserve"> a trade secret </w:t>
      </w:r>
      <w:proofErr w:type="gramStart"/>
      <w:r>
        <w:rPr>
          <w:color w:val="262626"/>
          <w:sz w:val="23"/>
        </w:rPr>
        <w:t>covered  by</w:t>
      </w:r>
      <w:proofErr w:type="gramEnd"/>
      <w:r>
        <w:rPr>
          <w:color w:val="262626"/>
          <w:sz w:val="23"/>
        </w:rPr>
        <w:t xml:space="preserve"> Article 27 of Chapter 1 of Title </w:t>
      </w:r>
      <w:r>
        <w:rPr>
          <w:color w:val="262626"/>
          <w:spacing w:val="47"/>
          <w:sz w:val="23"/>
        </w:rPr>
        <w:t xml:space="preserve"> </w:t>
      </w:r>
      <w:r>
        <w:rPr>
          <w:color w:val="262626"/>
          <w:sz w:val="23"/>
        </w:rPr>
        <w:t>10.</w:t>
      </w:r>
    </w:p>
    <w:p w14:paraId="78B19948" w14:textId="77777777" w:rsidR="00CF68CA" w:rsidRDefault="00CF68CA" w:rsidP="00CF68CA">
      <w:pPr>
        <w:spacing w:line="496" w:lineRule="auto"/>
        <w:rPr>
          <w:sz w:val="23"/>
        </w:rPr>
        <w:sectPr w:rsidR="00CF68CA" w:rsidSect="00CF68CA">
          <w:footerReference w:type="default" r:id="rId8"/>
          <w:pgSz w:w="12140" w:h="15920"/>
          <w:pgMar w:top="1480" w:right="1260" w:bottom="1160" w:left="1320" w:header="720" w:footer="967" w:gutter="0"/>
          <w:cols w:space="720"/>
        </w:sectPr>
      </w:pPr>
    </w:p>
    <w:p w14:paraId="50524761" w14:textId="77777777" w:rsidR="00CF68CA" w:rsidRDefault="00CF68CA" w:rsidP="00CF68CA">
      <w:pPr>
        <w:pStyle w:val="ListParagraph"/>
        <w:widowControl w:val="0"/>
        <w:numPr>
          <w:ilvl w:val="0"/>
          <w:numId w:val="30"/>
        </w:numPr>
        <w:tabs>
          <w:tab w:val="left" w:pos="1230"/>
        </w:tabs>
        <w:autoSpaceDE w:val="0"/>
        <w:autoSpaceDN w:val="0"/>
        <w:spacing w:before="61" w:line="496" w:lineRule="auto"/>
        <w:ind w:left="1234" w:right="1118" w:hanging="363"/>
        <w:contextualSpacing w:val="0"/>
        <w:rPr>
          <w:color w:val="2A2A2A"/>
          <w:sz w:val="23"/>
        </w:rPr>
      </w:pPr>
      <w:r>
        <w:rPr>
          <w:color w:val="2A2A2A"/>
          <w:sz w:val="23"/>
        </w:rPr>
        <w:lastRenderedPageBreak/>
        <w:t xml:space="preserve">The legal and factual basis for </w:t>
      </w:r>
      <w:r>
        <w:rPr>
          <w:color w:val="2A2A2A"/>
          <w:sz w:val="23"/>
          <w:u w:val="single" w:color="000000"/>
        </w:rPr>
        <w:t xml:space="preserve">Excelsior </w:t>
      </w:r>
      <w:r>
        <w:rPr>
          <w:color w:val="2A2A2A"/>
          <w:spacing w:val="2"/>
          <w:sz w:val="23"/>
          <w:u w:val="single" w:color="000000"/>
        </w:rPr>
        <w:t>EMC'</w:t>
      </w:r>
      <w:r>
        <w:rPr>
          <w:color w:val="424242"/>
          <w:spacing w:val="2"/>
          <w:sz w:val="23"/>
          <w:u w:val="single" w:color="000000"/>
        </w:rPr>
        <w:t xml:space="preserve">s </w:t>
      </w:r>
      <w:r>
        <w:rPr>
          <w:color w:val="2A2A2A"/>
          <w:sz w:val="23"/>
        </w:rPr>
        <w:t xml:space="preserve">assertion that the protected </w:t>
      </w:r>
      <w:proofErr w:type="gramStart"/>
      <w:r>
        <w:rPr>
          <w:color w:val="2A2A2A"/>
          <w:sz w:val="23"/>
        </w:rPr>
        <w:t>information  is</w:t>
      </w:r>
      <w:proofErr w:type="gramEnd"/>
      <w:r>
        <w:rPr>
          <w:color w:val="2A2A2A"/>
          <w:sz w:val="23"/>
        </w:rPr>
        <w:t xml:space="preserve"> a trade </w:t>
      </w:r>
      <w:r>
        <w:rPr>
          <w:color w:val="2A2A2A"/>
          <w:spacing w:val="2"/>
          <w:sz w:val="23"/>
        </w:rPr>
        <w:t>secr</w:t>
      </w:r>
      <w:r>
        <w:rPr>
          <w:color w:val="424242"/>
          <w:spacing w:val="2"/>
          <w:sz w:val="23"/>
        </w:rPr>
        <w:t>e</w:t>
      </w:r>
      <w:r>
        <w:rPr>
          <w:color w:val="2A2A2A"/>
          <w:spacing w:val="2"/>
          <w:sz w:val="23"/>
        </w:rPr>
        <w:t xml:space="preserve">t </w:t>
      </w:r>
      <w:r>
        <w:rPr>
          <w:color w:val="2A2A2A"/>
          <w:sz w:val="23"/>
        </w:rPr>
        <w:t>includes</w:t>
      </w:r>
      <w:r>
        <w:rPr>
          <w:color w:val="424242"/>
          <w:sz w:val="23"/>
        </w:rPr>
        <w:t xml:space="preserve">, </w:t>
      </w:r>
      <w:r>
        <w:rPr>
          <w:color w:val="2A2A2A"/>
          <w:sz w:val="23"/>
        </w:rPr>
        <w:t>among other things</w:t>
      </w:r>
      <w:r>
        <w:rPr>
          <w:color w:val="565657"/>
          <w:sz w:val="23"/>
        </w:rPr>
        <w:t xml:space="preserve">, </w:t>
      </w:r>
      <w:r>
        <w:rPr>
          <w:color w:val="424242"/>
          <w:spacing w:val="3"/>
          <w:sz w:val="23"/>
        </w:rPr>
        <w:t>t</w:t>
      </w:r>
      <w:r>
        <w:rPr>
          <w:color w:val="2A2A2A"/>
          <w:spacing w:val="3"/>
          <w:sz w:val="23"/>
        </w:rPr>
        <w:t xml:space="preserve">he  </w:t>
      </w:r>
      <w:r>
        <w:rPr>
          <w:color w:val="2A2A2A"/>
          <w:spacing w:val="6"/>
          <w:sz w:val="23"/>
        </w:rPr>
        <w:t xml:space="preserve"> </w:t>
      </w:r>
      <w:r>
        <w:rPr>
          <w:color w:val="2A2A2A"/>
          <w:sz w:val="23"/>
        </w:rPr>
        <w:t>following:</w:t>
      </w:r>
    </w:p>
    <w:p w14:paraId="7F89478D" w14:textId="77777777" w:rsidR="00CF68CA" w:rsidRDefault="00CF68CA" w:rsidP="00CF68CA">
      <w:pPr>
        <w:pStyle w:val="ListParagraph"/>
        <w:widowControl w:val="0"/>
        <w:numPr>
          <w:ilvl w:val="1"/>
          <w:numId w:val="30"/>
        </w:numPr>
        <w:tabs>
          <w:tab w:val="left" w:pos="1582"/>
        </w:tabs>
        <w:autoSpaceDE w:val="0"/>
        <w:autoSpaceDN w:val="0"/>
        <w:spacing w:before="207" w:line="504" w:lineRule="auto"/>
        <w:ind w:right="152" w:hanging="361"/>
        <w:contextualSpacing w:val="0"/>
        <w:rPr>
          <w:rFonts w:ascii="Arial"/>
          <w:color w:val="2A2A2A"/>
        </w:rPr>
      </w:pPr>
      <w:r>
        <w:rPr>
          <w:color w:val="2A2A2A"/>
          <w:w w:val="105"/>
          <w:sz w:val="23"/>
        </w:rPr>
        <w:t>The</w:t>
      </w:r>
      <w:r>
        <w:rPr>
          <w:color w:val="2A2A2A"/>
          <w:spacing w:val="-13"/>
          <w:w w:val="105"/>
          <w:sz w:val="23"/>
        </w:rPr>
        <w:t xml:space="preserve"> </w:t>
      </w:r>
      <w:r>
        <w:rPr>
          <w:color w:val="2A2A2A"/>
          <w:w w:val="105"/>
          <w:sz w:val="23"/>
        </w:rPr>
        <w:t>trade</w:t>
      </w:r>
      <w:r>
        <w:rPr>
          <w:color w:val="2A2A2A"/>
          <w:spacing w:val="-10"/>
          <w:w w:val="105"/>
          <w:sz w:val="23"/>
        </w:rPr>
        <w:t xml:space="preserve"> </w:t>
      </w:r>
      <w:r>
        <w:rPr>
          <w:color w:val="2A2A2A"/>
          <w:w w:val="105"/>
          <w:sz w:val="23"/>
        </w:rPr>
        <w:t>secrets</w:t>
      </w:r>
      <w:r>
        <w:rPr>
          <w:color w:val="2A2A2A"/>
          <w:spacing w:val="-4"/>
          <w:w w:val="105"/>
          <w:sz w:val="23"/>
        </w:rPr>
        <w:t xml:space="preserve"> </w:t>
      </w:r>
      <w:proofErr w:type="gramStart"/>
      <w:r>
        <w:rPr>
          <w:color w:val="2A2A2A"/>
          <w:w w:val="105"/>
          <w:sz w:val="23"/>
        </w:rPr>
        <w:t>is</w:t>
      </w:r>
      <w:proofErr w:type="gramEnd"/>
      <w:r>
        <w:rPr>
          <w:color w:val="2A2A2A"/>
          <w:spacing w:val="-14"/>
          <w:w w:val="105"/>
          <w:sz w:val="23"/>
        </w:rPr>
        <w:t xml:space="preserve"> </w:t>
      </w:r>
      <w:r>
        <w:rPr>
          <w:color w:val="2A2A2A"/>
          <w:w w:val="105"/>
          <w:sz w:val="23"/>
        </w:rPr>
        <w:t>of</w:t>
      </w:r>
      <w:r>
        <w:rPr>
          <w:color w:val="2A2A2A"/>
          <w:spacing w:val="-12"/>
          <w:w w:val="105"/>
          <w:sz w:val="23"/>
        </w:rPr>
        <w:t xml:space="preserve"> </w:t>
      </w:r>
      <w:r>
        <w:rPr>
          <w:color w:val="2A2A2A"/>
          <w:w w:val="105"/>
          <w:sz w:val="23"/>
        </w:rPr>
        <w:t>great</w:t>
      </w:r>
      <w:r>
        <w:rPr>
          <w:color w:val="2A2A2A"/>
          <w:spacing w:val="-8"/>
          <w:w w:val="105"/>
          <w:sz w:val="23"/>
        </w:rPr>
        <w:t xml:space="preserve"> </w:t>
      </w:r>
      <w:r>
        <w:rPr>
          <w:color w:val="2A2A2A"/>
          <w:w w:val="105"/>
          <w:sz w:val="23"/>
        </w:rPr>
        <w:t>economic</w:t>
      </w:r>
      <w:r>
        <w:rPr>
          <w:color w:val="2A2A2A"/>
          <w:spacing w:val="-2"/>
          <w:w w:val="105"/>
          <w:sz w:val="23"/>
        </w:rPr>
        <w:t xml:space="preserve"> </w:t>
      </w:r>
      <w:r>
        <w:rPr>
          <w:color w:val="2A2A2A"/>
          <w:w w:val="105"/>
          <w:sz w:val="23"/>
        </w:rPr>
        <w:t>value</w:t>
      </w:r>
      <w:r>
        <w:rPr>
          <w:color w:val="2A2A2A"/>
          <w:spacing w:val="-8"/>
          <w:w w:val="105"/>
          <w:sz w:val="23"/>
        </w:rPr>
        <w:t xml:space="preserve"> </w:t>
      </w:r>
      <w:r>
        <w:rPr>
          <w:color w:val="2A2A2A"/>
          <w:w w:val="105"/>
          <w:sz w:val="23"/>
        </w:rPr>
        <w:t>to</w:t>
      </w:r>
      <w:r>
        <w:rPr>
          <w:color w:val="2A2A2A"/>
          <w:spacing w:val="-11"/>
          <w:w w:val="105"/>
          <w:sz w:val="23"/>
        </w:rPr>
        <w:t xml:space="preserve"> </w:t>
      </w:r>
      <w:r>
        <w:rPr>
          <w:color w:val="2A2A2A"/>
          <w:w w:val="105"/>
          <w:sz w:val="23"/>
          <w:u w:val="thick" w:color="000000"/>
        </w:rPr>
        <w:t>Excelsior</w:t>
      </w:r>
      <w:r>
        <w:rPr>
          <w:color w:val="2A2A2A"/>
          <w:spacing w:val="1"/>
          <w:w w:val="105"/>
          <w:sz w:val="23"/>
          <w:u w:val="thick" w:color="000000"/>
        </w:rPr>
        <w:t xml:space="preserve"> </w:t>
      </w:r>
      <w:r>
        <w:rPr>
          <w:color w:val="2A2A2A"/>
          <w:w w:val="105"/>
          <w:sz w:val="23"/>
          <w:u w:val="thick" w:color="000000"/>
        </w:rPr>
        <w:t>EMC</w:t>
      </w:r>
      <w:r>
        <w:rPr>
          <w:color w:val="2A2A2A"/>
          <w:spacing w:val="1"/>
          <w:w w:val="105"/>
          <w:sz w:val="23"/>
          <w:u w:val="thick" w:color="000000"/>
        </w:rPr>
        <w:t xml:space="preserve"> </w:t>
      </w:r>
      <w:r>
        <w:rPr>
          <w:color w:val="2A2A2A"/>
          <w:w w:val="105"/>
          <w:sz w:val="23"/>
        </w:rPr>
        <w:t>by</w:t>
      </w:r>
      <w:r>
        <w:rPr>
          <w:color w:val="2A2A2A"/>
          <w:spacing w:val="-7"/>
          <w:w w:val="105"/>
          <w:sz w:val="23"/>
        </w:rPr>
        <w:t xml:space="preserve"> </w:t>
      </w:r>
      <w:r>
        <w:rPr>
          <w:color w:val="2A2A2A"/>
          <w:w w:val="105"/>
          <w:sz w:val="23"/>
        </w:rPr>
        <w:t>virtue</w:t>
      </w:r>
      <w:r>
        <w:rPr>
          <w:color w:val="2A2A2A"/>
          <w:spacing w:val="-6"/>
          <w:w w:val="105"/>
          <w:sz w:val="23"/>
        </w:rPr>
        <w:t xml:space="preserve"> </w:t>
      </w:r>
      <w:r>
        <w:rPr>
          <w:color w:val="2A2A2A"/>
          <w:w w:val="105"/>
          <w:sz w:val="23"/>
        </w:rPr>
        <w:t>of</w:t>
      </w:r>
      <w:r>
        <w:rPr>
          <w:color w:val="2A2A2A"/>
          <w:spacing w:val="-5"/>
          <w:w w:val="105"/>
          <w:sz w:val="23"/>
        </w:rPr>
        <w:t xml:space="preserve"> </w:t>
      </w:r>
      <w:proofErr w:type="gramStart"/>
      <w:r>
        <w:rPr>
          <w:color w:val="2A2A2A"/>
          <w:w w:val="105"/>
          <w:sz w:val="23"/>
        </w:rPr>
        <w:t>its</w:t>
      </w:r>
      <w:proofErr w:type="gramEnd"/>
      <w:r>
        <w:rPr>
          <w:color w:val="2A2A2A"/>
          <w:spacing w:val="-8"/>
          <w:w w:val="105"/>
          <w:sz w:val="23"/>
        </w:rPr>
        <w:t xml:space="preserve"> </w:t>
      </w:r>
      <w:r>
        <w:rPr>
          <w:color w:val="2A2A2A"/>
          <w:w w:val="105"/>
          <w:sz w:val="23"/>
        </w:rPr>
        <w:t>not being generall</w:t>
      </w:r>
      <w:r>
        <w:rPr>
          <w:color w:val="424242"/>
          <w:w w:val="105"/>
          <w:sz w:val="23"/>
        </w:rPr>
        <w:t xml:space="preserve">y </w:t>
      </w:r>
      <w:r>
        <w:rPr>
          <w:color w:val="2A2A2A"/>
          <w:w w:val="105"/>
          <w:sz w:val="23"/>
        </w:rPr>
        <w:t>known to</w:t>
      </w:r>
      <w:r>
        <w:rPr>
          <w:color w:val="565657"/>
          <w:w w:val="105"/>
          <w:sz w:val="23"/>
        </w:rPr>
        <w:t xml:space="preserve">, </w:t>
      </w:r>
      <w:r>
        <w:rPr>
          <w:color w:val="2A2A2A"/>
          <w:w w:val="105"/>
          <w:sz w:val="23"/>
        </w:rPr>
        <w:t>and not being readily ascertainable by proper means by</w:t>
      </w:r>
      <w:r>
        <w:rPr>
          <w:color w:val="424242"/>
          <w:w w:val="105"/>
          <w:sz w:val="23"/>
        </w:rPr>
        <w:t>,</w:t>
      </w:r>
      <w:r>
        <w:rPr>
          <w:color w:val="424242"/>
          <w:spacing w:val="-11"/>
          <w:w w:val="105"/>
          <w:sz w:val="23"/>
        </w:rPr>
        <w:t xml:space="preserve"> </w:t>
      </w:r>
      <w:r>
        <w:rPr>
          <w:color w:val="2A2A2A"/>
          <w:w w:val="105"/>
          <w:sz w:val="23"/>
        </w:rPr>
        <w:t>other</w:t>
      </w:r>
      <w:r>
        <w:rPr>
          <w:color w:val="2A2A2A"/>
          <w:spacing w:val="-10"/>
          <w:w w:val="105"/>
          <w:sz w:val="23"/>
        </w:rPr>
        <w:t xml:space="preserve"> </w:t>
      </w:r>
      <w:r>
        <w:rPr>
          <w:color w:val="2A2A2A"/>
          <w:w w:val="105"/>
          <w:sz w:val="23"/>
        </w:rPr>
        <w:t>persons</w:t>
      </w:r>
      <w:r>
        <w:rPr>
          <w:color w:val="2A2A2A"/>
          <w:spacing w:val="-5"/>
          <w:w w:val="105"/>
          <w:sz w:val="23"/>
        </w:rPr>
        <w:t xml:space="preserve"> </w:t>
      </w:r>
      <w:r>
        <w:rPr>
          <w:color w:val="2A2A2A"/>
          <w:w w:val="105"/>
          <w:sz w:val="23"/>
        </w:rPr>
        <w:t>who</w:t>
      </w:r>
      <w:r>
        <w:rPr>
          <w:color w:val="2A2A2A"/>
          <w:spacing w:val="-15"/>
          <w:w w:val="105"/>
          <w:sz w:val="23"/>
        </w:rPr>
        <w:t xml:space="preserve"> </w:t>
      </w:r>
      <w:r>
        <w:rPr>
          <w:color w:val="2A2A2A"/>
          <w:w w:val="105"/>
          <w:sz w:val="23"/>
        </w:rPr>
        <w:t>can</w:t>
      </w:r>
      <w:r>
        <w:rPr>
          <w:color w:val="2A2A2A"/>
          <w:spacing w:val="-13"/>
          <w:w w:val="105"/>
          <w:sz w:val="23"/>
        </w:rPr>
        <w:t xml:space="preserve"> </w:t>
      </w:r>
      <w:r>
        <w:rPr>
          <w:color w:val="2A2A2A"/>
          <w:w w:val="105"/>
          <w:sz w:val="23"/>
        </w:rPr>
        <w:t>obtain</w:t>
      </w:r>
      <w:r>
        <w:rPr>
          <w:color w:val="2A2A2A"/>
          <w:spacing w:val="-7"/>
          <w:w w:val="105"/>
          <w:sz w:val="23"/>
        </w:rPr>
        <w:t xml:space="preserve"> </w:t>
      </w:r>
      <w:r>
        <w:rPr>
          <w:color w:val="2A2A2A"/>
          <w:w w:val="105"/>
          <w:sz w:val="23"/>
        </w:rPr>
        <w:t>economic</w:t>
      </w:r>
      <w:r>
        <w:rPr>
          <w:color w:val="2A2A2A"/>
          <w:spacing w:val="-5"/>
          <w:w w:val="105"/>
          <w:sz w:val="23"/>
        </w:rPr>
        <w:t xml:space="preserve"> </w:t>
      </w:r>
      <w:r>
        <w:rPr>
          <w:color w:val="424242"/>
          <w:w w:val="105"/>
          <w:sz w:val="23"/>
        </w:rPr>
        <w:t>v</w:t>
      </w:r>
      <w:r>
        <w:rPr>
          <w:color w:val="2A2A2A"/>
          <w:w w:val="105"/>
          <w:sz w:val="23"/>
        </w:rPr>
        <w:t>alue</w:t>
      </w:r>
      <w:r>
        <w:rPr>
          <w:color w:val="2A2A2A"/>
          <w:spacing w:val="-2"/>
          <w:w w:val="105"/>
          <w:sz w:val="23"/>
        </w:rPr>
        <w:t xml:space="preserve"> </w:t>
      </w:r>
      <w:r>
        <w:rPr>
          <w:color w:val="2A2A2A"/>
          <w:w w:val="105"/>
          <w:sz w:val="23"/>
        </w:rPr>
        <w:t>from</w:t>
      </w:r>
      <w:r>
        <w:rPr>
          <w:color w:val="2A2A2A"/>
          <w:spacing w:val="-11"/>
          <w:w w:val="105"/>
          <w:sz w:val="23"/>
        </w:rPr>
        <w:t xml:space="preserve"> </w:t>
      </w:r>
      <w:r>
        <w:rPr>
          <w:color w:val="2A2A2A"/>
          <w:w w:val="105"/>
          <w:sz w:val="23"/>
        </w:rPr>
        <w:t>its</w:t>
      </w:r>
      <w:r>
        <w:rPr>
          <w:color w:val="2A2A2A"/>
          <w:spacing w:val="-16"/>
          <w:w w:val="105"/>
          <w:sz w:val="23"/>
        </w:rPr>
        <w:t xml:space="preserve"> </w:t>
      </w:r>
      <w:r>
        <w:rPr>
          <w:color w:val="2A2A2A"/>
          <w:w w:val="105"/>
          <w:sz w:val="23"/>
        </w:rPr>
        <w:t>disclosure</w:t>
      </w:r>
      <w:r>
        <w:rPr>
          <w:color w:val="2A2A2A"/>
          <w:spacing w:val="-6"/>
          <w:w w:val="105"/>
          <w:sz w:val="23"/>
        </w:rPr>
        <w:t xml:space="preserve"> </w:t>
      </w:r>
      <w:r>
        <w:rPr>
          <w:color w:val="2A2A2A"/>
          <w:w w:val="105"/>
          <w:sz w:val="23"/>
        </w:rPr>
        <w:t>or</w:t>
      </w:r>
      <w:r>
        <w:rPr>
          <w:color w:val="2A2A2A"/>
          <w:spacing w:val="-11"/>
          <w:w w:val="105"/>
          <w:sz w:val="23"/>
        </w:rPr>
        <w:t xml:space="preserve"> </w:t>
      </w:r>
      <w:r>
        <w:rPr>
          <w:color w:val="2A2A2A"/>
          <w:w w:val="105"/>
          <w:sz w:val="23"/>
        </w:rPr>
        <w:t>use.</w:t>
      </w:r>
    </w:p>
    <w:p w14:paraId="508ADAF7" w14:textId="77777777" w:rsidR="00CF68CA" w:rsidRDefault="00CF68CA" w:rsidP="00CF68CA">
      <w:pPr>
        <w:pStyle w:val="ListParagraph"/>
        <w:widowControl w:val="0"/>
        <w:numPr>
          <w:ilvl w:val="1"/>
          <w:numId w:val="30"/>
        </w:numPr>
        <w:tabs>
          <w:tab w:val="left" w:pos="1581"/>
        </w:tabs>
        <w:autoSpaceDE w:val="0"/>
        <w:autoSpaceDN w:val="0"/>
        <w:spacing w:line="501" w:lineRule="auto"/>
        <w:ind w:left="1578" w:right="646" w:hanging="356"/>
        <w:contextualSpacing w:val="0"/>
        <w:rPr>
          <w:color w:val="2A2A2A"/>
          <w:sz w:val="23"/>
        </w:rPr>
      </w:pPr>
      <w:r>
        <w:rPr>
          <w:color w:val="2A2A2A"/>
          <w:w w:val="105"/>
          <w:sz w:val="23"/>
        </w:rPr>
        <w:t>Maintaining the</w:t>
      </w:r>
      <w:r>
        <w:rPr>
          <w:color w:val="2A2A2A"/>
          <w:spacing w:val="-13"/>
          <w:w w:val="105"/>
          <w:sz w:val="23"/>
        </w:rPr>
        <w:t xml:space="preserve"> </w:t>
      </w:r>
      <w:r>
        <w:rPr>
          <w:color w:val="2A2A2A"/>
          <w:w w:val="105"/>
          <w:sz w:val="23"/>
        </w:rPr>
        <w:t>confidentiality</w:t>
      </w:r>
      <w:r>
        <w:rPr>
          <w:color w:val="2A2A2A"/>
          <w:spacing w:val="-8"/>
          <w:w w:val="105"/>
          <w:sz w:val="23"/>
        </w:rPr>
        <w:t xml:space="preserve"> </w:t>
      </w:r>
      <w:r>
        <w:rPr>
          <w:color w:val="2A2A2A"/>
          <w:w w:val="105"/>
          <w:sz w:val="23"/>
        </w:rPr>
        <w:t>of</w:t>
      </w:r>
      <w:r>
        <w:rPr>
          <w:color w:val="2A2A2A"/>
          <w:spacing w:val="-7"/>
          <w:w w:val="105"/>
          <w:sz w:val="23"/>
        </w:rPr>
        <w:t xml:space="preserve"> </w:t>
      </w:r>
      <w:r>
        <w:rPr>
          <w:color w:val="2A2A2A"/>
          <w:w w:val="105"/>
          <w:sz w:val="23"/>
        </w:rPr>
        <w:t>the</w:t>
      </w:r>
      <w:r>
        <w:rPr>
          <w:color w:val="2A2A2A"/>
          <w:spacing w:val="-8"/>
          <w:w w:val="105"/>
          <w:sz w:val="23"/>
        </w:rPr>
        <w:t xml:space="preserve"> </w:t>
      </w:r>
      <w:r>
        <w:rPr>
          <w:color w:val="2A2A2A"/>
          <w:w w:val="105"/>
          <w:sz w:val="23"/>
        </w:rPr>
        <w:t>trade</w:t>
      </w:r>
      <w:r>
        <w:rPr>
          <w:color w:val="2A2A2A"/>
          <w:spacing w:val="-3"/>
          <w:w w:val="105"/>
          <w:sz w:val="23"/>
        </w:rPr>
        <w:t xml:space="preserve"> s</w:t>
      </w:r>
      <w:r>
        <w:rPr>
          <w:color w:val="424242"/>
          <w:spacing w:val="-3"/>
          <w:w w:val="105"/>
          <w:sz w:val="23"/>
        </w:rPr>
        <w:t>e</w:t>
      </w:r>
      <w:r>
        <w:rPr>
          <w:color w:val="2A2A2A"/>
          <w:spacing w:val="-3"/>
          <w:w w:val="105"/>
          <w:sz w:val="23"/>
        </w:rPr>
        <w:t>crets</w:t>
      </w:r>
      <w:r>
        <w:rPr>
          <w:color w:val="2A2A2A"/>
          <w:spacing w:val="-24"/>
          <w:w w:val="105"/>
          <w:sz w:val="23"/>
        </w:rPr>
        <w:t xml:space="preserve"> </w:t>
      </w:r>
      <w:r>
        <w:rPr>
          <w:color w:val="2A2A2A"/>
          <w:w w:val="105"/>
          <w:sz w:val="23"/>
        </w:rPr>
        <w:t>is</w:t>
      </w:r>
      <w:r>
        <w:rPr>
          <w:color w:val="2A2A2A"/>
          <w:spacing w:val="-12"/>
          <w:w w:val="105"/>
          <w:sz w:val="23"/>
        </w:rPr>
        <w:t xml:space="preserve"> </w:t>
      </w:r>
      <w:r>
        <w:rPr>
          <w:color w:val="2A2A2A"/>
          <w:w w:val="105"/>
          <w:sz w:val="23"/>
        </w:rPr>
        <w:t>of</w:t>
      </w:r>
      <w:r>
        <w:rPr>
          <w:color w:val="2A2A2A"/>
          <w:spacing w:val="-7"/>
          <w:w w:val="105"/>
          <w:sz w:val="23"/>
        </w:rPr>
        <w:t xml:space="preserve"> </w:t>
      </w:r>
      <w:r>
        <w:rPr>
          <w:color w:val="2A2A2A"/>
          <w:w w:val="105"/>
          <w:sz w:val="23"/>
        </w:rPr>
        <w:t>commercial</w:t>
      </w:r>
      <w:r>
        <w:rPr>
          <w:color w:val="2A2A2A"/>
          <w:spacing w:val="12"/>
          <w:w w:val="105"/>
          <w:sz w:val="23"/>
        </w:rPr>
        <w:t xml:space="preserve"> </w:t>
      </w:r>
      <w:r>
        <w:rPr>
          <w:color w:val="2A2A2A"/>
          <w:w w:val="105"/>
          <w:sz w:val="23"/>
        </w:rPr>
        <w:t>value</w:t>
      </w:r>
      <w:r>
        <w:rPr>
          <w:color w:val="2A2A2A"/>
          <w:spacing w:val="-8"/>
          <w:w w:val="105"/>
          <w:sz w:val="23"/>
        </w:rPr>
        <w:t xml:space="preserve"> </w:t>
      </w:r>
      <w:r>
        <w:rPr>
          <w:color w:val="2A2A2A"/>
          <w:w w:val="105"/>
          <w:sz w:val="23"/>
        </w:rPr>
        <w:t xml:space="preserve">to </w:t>
      </w:r>
      <w:r>
        <w:rPr>
          <w:color w:val="424242"/>
          <w:w w:val="105"/>
          <w:sz w:val="23"/>
          <w:u w:val="single" w:color="000000"/>
        </w:rPr>
        <w:t>E</w:t>
      </w:r>
      <w:r>
        <w:rPr>
          <w:color w:val="2A2A2A"/>
          <w:w w:val="105"/>
          <w:sz w:val="23"/>
          <w:u w:val="single" w:color="000000"/>
        </w:rPr>
        <w:t>xcelsior</w:t>
      </w:r>
      <w:r>
        <w:rPr>
          <w:color w:val="2A2A2A"/>
          <w:spacing w:val="-17"/>
          <w:w w:val="105"/>
          <w:sz w:val="23"/>
          <w:u w:val="single" w:color="000000"/>
        </w:rPr>
        <w:t xml:space="preserve"> </w:t>
      </w:r>
      <w:r>
        <w:rPr>
          <w:color w:val="2A2A2A"/>
          <w:w w:val="105"/>
          <w:sz w:val="23"/>
          <w:u w:val="single" w:color="000000"/>
        </w:rPr>
        <w:t>EMC</w:t>
      </w:r>
      <w:r>
        <w:rPr>
          <w:color w:val="2A2A2A"/>
          <w:spacing w:val="-8"/>
          <w:w w:val="105"/>
          <w:sz w:val="23"/>
          <w:u w:val="single" w:color="000000"/>
        </w:rPr>
        <w:t xml:space="preserve"> </w:t>
      </w:r>
      <w:r>
        <w:rPr>
          <w:color w:val="2A2A2A"/>
          <w:w w:val="105"/>
          <w:sz w:val="23"/>
        </w:rPr>
        <w:t>because</w:t>
      </w:r>
      <w:r>
        <w:rPr>
          <w:color w:val="424242"/>
          <w:w w:val="105"/>
          <w:sz w:val="23"/>
        </w:rPr>
        <w:t>,</w:t>
      </w:r>
      <w:r>
        <w:rPr>
          <w:color w:val="424242"/>
          <w:spacing w:val="-17"/>
          <w:w w:val="105"/>
          <w:sz w:val="23"/>
        </w:rPr>
        <w:t xml:space="preserve"> </w:t>
      </w:r>
      <w:r>
        <w:rPr>
          <w:color w:val="2A2A2A"/>
          <w:w w:val="105"/>
          <w:sz w:val="23"/>
        </w:rPr>
        <w:t>among</w:t>
      </w:r>
      <w:r>
        <w:rPr>
          <w:color w:val="2A2A2A"/>
          <w:spacing w:val="-14"/>
          <w:w w:val="105"/>
          <w:sz w:val="23"/>
        </w:rPr>
        <w:t xml:space="preserve"> </w:t>
      </w:r>
      <w:r>
        <w:rPr>
          <w:color w:val="2A2A2A"/>
          <w:w w:val="105"/>
          <w:sz w:val="23"/>
        </w:rPr>
        <w:t>other</w:t>
      </w:r>
      <w:r>
        <w:rPr>
          <w:color w:val="2A2A2A"/>
          <w:spacing w:val="-12"/>
          <w:w w:val="105"/>
          <w:sz w:val="23"/>
        </w:rPr>
        <w:t xml:space="preserve"> </w:t>
      </w:r>
      <w:r>
        <w:rPr>
          <w:color w:val="2A2A2A"/>
          <w:w w:val="105"/>
          <w:sz w:val="23"/>
        </w:rPr>
        <w:t>reasons:</w:t>
      </w:r>
    </w:p>
    <w:p w14:paraId="79FF218D" w14:textId="77777777" w:rsidR="00CF68CA" w:rsidRDefault="00CF68CA" w:rsidP="00CF68CA">
      <w:pPr>
        <w:pStyle w:val="ListParagraph"/>
        <w:widowControl w:val="0"/>
        <w:numPr>
          <w:ilvl w:val="2"/>
          <w:numId w:val="30"/>
        </w:numPr>
        <w:tabs>
          <w:tab w:val="left" w:pos="2289"/>
          <w:tab w:val="left" w:pos="2290"/>
        </w:tabs>
        <w:autoSpaceDE w:val="0"/>
        <w:autoSpaceDN w:val="0"/>
        <w:spacing w:before="2" w:line="501" w:lineRule="auto"/>
        <w:ind w:right="604" w:hanging="357"/>
        <w:contextualSpacing w:val="0"/>
        <w:rPr>
          <w:sz w:val="23"/>
        </w:rPr>
      </w:pPr>
      <w:r>
        <w:rPr>
          <w:color w:val="2A2A2A"/>
          <w:w w:val="105"/>
          <w:sz w:val="23"/>
        </w:rPr>
        <w:t>The</w:t>
      </w:r>
      <w:r>
        <w:rPr>
          <w:color w:val="2A2A2A"/>
          <w:spacing w:val="-14"/>
          <w:w w:val="105"/>
          <w:sz w:val="23"/>
        </w:rPr>
        <w:t xml:space="preserve"> </w:t>
      </w:r>
      <w:r>
        <w:rPr>
          <w:color w:val="2A2A2A"/>
          <w:w w:val="105"/>
          <w:sz w:val="23"/>
        </w:rPr>
        <w:t>information</w:t>
      </w:r>
      <w:r>
        <w:rPr>
          <w:color w:val="2A2A2A"/>
          <w:spacing w:val="-7"/>
          <w:w w:val="105"/>
          <w:sz w:val="23"/>
        </w:rPr>
        <w:t xml:space="preserve"> </w:t>
      </w:r>
      <w:r>
        <w:rPr>
          <w:color w:val="2A2A2A"/>
          <w:w w:val="105"/>
          <w:sz w:val="23"/>
        </w:rPr>
        <w:t>could</w:t>
      </w:r>
      <w:r>
        <w:rPr>
          <w:color w:val="2A2A2A"/>
          <w:spacing w:val="1"/>
          <w:w w:val="105"/>
          <w:sz w:val="23"/>
        </w:rPr>
        <w:t xml:space="preserve"> </w:t>
      </w:r>
      <w:r>
        <w:rPr>
          <w:color w:val="2A2A2A"/>
          <w:w w:val="105"/>
          <w:sz w:val="23"/>
        </w:rPr>
        <w:t>be</w:t>
      </w:r>
      <w:r>
        <w:rPr>
          <w:color w:val="2A2A2A"/>
          <w:spacing w:val="-11"/>
          <w:w w:val="105"/>
          <w:sz w:val="23"/>
        </w:rPr>
        <w:t xml:space="preserve"> </w:t>
      </w:r>
      <w:r>
        <w:rPr>
          <w:color w:val="2A2A2A"/>
          <w:w w:val="105"/>
          <w:sz w:val="23"/>
        </w:rPr>
        <w:t>used</w:t>
      </w:r>
      <w:r>
        <w:rPr>
          <w:color w:val="2A2A2A"/>
          <w:spacing w:val="-2"/>
          <w:w w:val="105"/>
          <w:sz w:val="23"/>
        </w:rPr>
        <w:t xml:space="preserve"> </w:t>
      </w:r>
      <w:r>
        <w:rPr>
          <w:color w:val="2A2A2A"/>
          <w:spacing w:val="-3"/>
          <w:w w:val="105"/>
          <w:sz w:val="23"/>
        </w:rPr>
        <w:t>b</w:t>
      </w:r>
      <w:r>
        <w:rPr>
          <w:color w:val="424242"/>
          <w:spacing w:val="-3"/>
          <w:w w:val="105"/>
          <w:sz w:val="23"/>
        </w:rPr>
        <w:t>y</w:t>
      </w:r>
      <w:r>
        <w:rPr>
          <w:color w:val="424242"/>
          <w:spacing w:val="-14"/>
          <w:w w:val="105"/>
          <w:sz w:val="23"/>
        </w:rPr>
        <w:t xml:space="preserve"> </w:t>
      </w:r>
      <w:r>
        <w:rPr>
          <w:color w:val="2A2A2A"/>
          <w:w w:val="105"/>
          <w:sz w:val="23"/>
        </w:rPr>
        <w:t>competitors</w:t>
      </w:r>
      <w:r>
        <w:rPr>
          <w:color w:val="2A2A2A"/>
          <w:spacing w:val="-3"/>
          <w:w w:val="105"/>
          <w:sz w:val="23"/>
        </w:rPr>
        <w:t xml:space="preserve"> </w:t>
      </w:r>
      <w:r>
        <w:rPr>
          <w:color w:val="2A2A2A"/>
          <w:w w:val="105"/>
          <w:sz w:val="23"/>
        </w:rPr>
        <w:t>to</w:t>
      </w:r>
      <w:r>
        <w:rPr>
          <w:color w:val="2A2A2A"/>
          <w:spacing w:val="-18"/>
          <w:w w:val="105"/>
          <w:sz w:val="23"/>
        </w:rPr>
        <w:t xml:space="preserve"> </w:t>
      </w:r>
      <w:r>
        <w:rPr>
          <w:color w:val="2A2A2A"/>
          <w:w w:val="105"/>
          <w:sz w:val="23"/>
        </w:rPr>
        <w:t>determine</w:t>
      </w:r>
      <w:r>
        <w:rPr>
          <w:color w:val="2A2A2A"/>
          <w:spacing w:val="-9"/>
          <w:w w:val="105"/>
          <w:sz w:val="23"/>
        </w:rPr>
        <w:t xml:space="preserve"> </w:t>
      </w:r>
      <w:r>
        <w:rPr>
          <w:color w:val="424242"/>
          <w:w w:val="105"/>
          <w:sz w:val="23"/>
        </w:rPr>
        <w:t>E</w:t>
      </w:r>
      <w:r>
        <w:rPr>
          <w:color w:val="2A2A2A"/>
          <w:w w:val="105"/>
          <w:sz w:val="23"/>
        </w:rPr>
        <w:t>xcelsior EMC's cost of</w:t>
      </w:r>
      <w:r>
        <w:rPr>
          <w:color w:val="2A2A2A"/>
          <w:spacing w:val="-2"/>
          <w:w w:val="105"/>
          <w:sz w:val="23"/>
        </w:rPr>
        <w:t xml:space="preserve"> </w:t>
      </w:r>
      <w:r>
        <w:rPr>
          <w:color w:val="2A2A2A"/>
          <w:w w:val="105"/>
          <w:sz w:val="23"/>
        </w:rPr>
        <w:t>power.</w:t>
      </w:r>
    </w:p>
    <w:p w14:paraId="4BB706AC" w14:textId="77777777" w:rsidR="00CF68CA" w:rsidRDefault="00CF68CA" w:rsidP="00CF68CA">
      <w:pPr>
        <w:pStyle w:val="ListParagraph"/>
        <w:widowControl w:val="0"/>
        <w:numPr>
          <w:ilvl w:val="2"/>
          <w:numId w:val="30"/>
        </w:numPr>
        <w:tabs>
          <w:tab w:val="left" w:pos="2290"/>
        </w:tabs>
        <w:autoSpaceDE w:val="0"/>
        <w:autoSpaceDN w:val="0"/>
        <w:spacing w:before="10" w:line="496" w:lineRule="auto"/>
        <w:ind w:left="2283" w:right="103" w:hanging="354"/>
        <w:contextualSpacing w:val="0"/>
        <w:rPr>
          <w:sz w:val="23"/>
        </w:rPr>
      </w:pPr>
      <w:r>
        <w:rPr>
          <w:color w:val="2A2A2A"/>
          <w:w w:val="105"/>
          <w:sz w:val="23"/>
        </w:rPr>
        <w:t xml:space="preserve">The information </w:t>
      </w:r>
      <w:r>
        <w:rPr>
          <w:color w:val="424242"/>
          <w:w w:val="105"/>
          <w:sz w:val="23"/>
        </w:rPr>
        <w:t>w</w:t>
      </w:r>
      <w:r>
        <w:rPr>
          <w:color w:val="2A2A2A"/>
          <w:w w:val="105"/>
          <w:sz w:val="23"/>
        </w:rPr>
        <w:t xml:space="preserve">ould be helpful </w:t>
      </w:r>
      <w:r>
        <w:rPr>
          <w:color w:val="424242"/>
          <w:w w:val="105"/>
          <w:sz w:val="23"/>
        </w:rPr>
        <w:t xml:space="preserve">to </w:t>
      </w:r>
      <w:r>
        <w:rPr>
          <w:color w:val="424242"/>
          <w:spacing w:val="-3"/>
          <w:w w:val="105"/>
          <w:sz w:val="23"/>
        </w:rPr>
        <w:t>E</w:t>
      </w:r>
      <w:r>
        <w:rPr>
          <w:color w:val="2A2A2A"/>
          <w:spacing w:val="-3"/>
          <w:w w:val="105"/>
          <w:sz w:val="23"/>
        </w:rPr>
        <w:t>xc</w:t>
      </w:r>
      <w:r>
        <w:rPr>
          <w:color w:val="424242"/>
          <w:spacing w:val="-3"/>
          <w:w w:val="105"/>
          <w:sz w:val="23"/>
        </w:rPr>
        <w:t>e</w:t>
      </w:r>
      <w:r>
        <w:rPr>
          <w:color w:val="2A2A2A"/>
          <w:spacing w:val="-3"/>
          <w:w w:val="105"/>
          <w:sz w:val="23"/>
        </w:rPr>
        <w:t>l</w:t>
      </w:r>
      <w:r>
        <w:rPr>
          <w:color w:val="424242"/>
          <w:spacing w:val="-3"/>
          <w:w w:val="105"/>
          <w:sz w:val="23"/>
        </w:rPr>
        <w:t>s</w:t>
      </w:r>
      <w:r>
        <w:rPr>
          <w:color w:val="2A2A2A"/>
          <w:spacing w:val="-3"/>
          <w:w w:val="105"/>
          <w:sz w:val="23"/>
        </w:rPr>
        <w:t xml:space="preserve">ior </w:t>
      </w:r>
      <w:r>
        <w:rPr>
          <w:color w:val="424242"/>
          <w:w w:val="105"/>
          <w:sz w:val="23"/>
        </w:rPr>
        <w:t>E</w:t>
      </w:r>
      <w:r>
        <w:rPr>
          <w:color w:val="2A2A2A"/>
          <w:w w:val="105"/>
          <w:sz w:val="23"/>
        </w:rPr>
        <w:t>M</w:t>
      </w:r>
      <w:r>
        <w:rPr>
          <w:color w:val="424242"/>
          <w:w w:val="105"/>
          <w:sz w:val="23"/>
        </w:rPr>
        <w:t xml:space="preserve">C' s </w:t>
      </w:r>
      <w:r>
        <w:rPr>
          <w:color w:val="2A2A2A"/>
          <w:spacing w:val="-5"/>
          <w:w w:val="105"/>
          <w:sz w:val="23"/>
        </w:rPr>
        <w:t>potenti</w:t>
      </w:r>
      <w:r>
        <w:rPr>
          <w:color w:val="424242"/>
          <w:spacing w:val="-5"/>
          <w:w w:val="105"/>
          <w:sz w:val="23"/>
        </w:rPr>
        <w:t>a</w:t>
      </w:r>
      <w:r>
        <w:rPr>
          <w:color w:val="2A2A2A"/>
          <w:spacing w:val="-5"/>
          <w:w w:val="105"/>
          <w:sz w:val="23"/>
        </w:rPr>
        <w:t xml:space="preserve">l </w:t>
      </w:r>
      <w:r>
        <w:rPr>
          <w:color w:val="2A2A2A"/>
          <w:w w:val="105"/>
          <w:sz w:val="23"/>
        </w:rPr>
        <w:t>and</w:t>
      </w:r>
      <w:r>
        <w:rPr>
          <w:color w:val="2A2A2A"/>
          <w:spacing w:val="-28"/>
          <w:w w:val="105"/>
          <w:sz w:val="23"/>
        </w:rPr>
        <w:t xml:space="preserve"> </w:t>
      </w:r>
      <w:r>
        <w:rPr>
          <w:color w:val="424242"/>
          <w:w w:val="105"/>
          <w:sz w:val="23"/>
        </w:rPr>
        <w:t>a</w:t>
      </w:r>
      <w:r>
        <w:rPr>
          <w:color w:val="2A2A2A"/>
          <w:w w:val="105"/>
          <w:sz w:val="23"/>
        </w:rPr>
        <w:t xml:space="preserve">ctual competitors in seeking to acquire </w:t>
      </w:r>
      <w:r>
        <w:rPr>
          <w:color w:val="2A2A2A"/>
          <w:spacing w:val="-6"/>
          <w:w w:val="105"/>
          <w:sz w:val="23"/>
        </w:rPr>
        <w:t>competiti</w:t>
      </w:r>
      <w:r>
        <w:rPr>
          <w:color w:val="424242"/>
          <w:spacing w:val="-6"/>
          <w:w w:val="105"/>
          <w:sz w:val="23"/>
        </w:rPr>
        <w:t>v</w:t>
      </w:r>
      <w:r>
        <w:rPr>
          <w:color w:val="2A2A2A"/>
          <w:spacing w:val="-6"/>
          <w:w w:val="105"/>
          <w:sz w:val="23"/>
        </w:rPr>
        <w:t xml:space="preserve">e </w:t>
      </w:r>
      <w:r>
        <w:rPr>
          <w:color w:val="2A2A2A"/>
          <w:w w:val="105"/>
          <w:sz w:val="23"/>
        </w:rPr>
        <w:t>retail electric service contracts in the</w:t>
      </w:r>
      <w:r>
        <w:rPr>
          <w:color w:val="2A2A2A"/>
          <w:spacing w:val="-34"/>
          <w:w w:val="105"/>
          <w:sz w:val="23"/>
        </w:rPr>
        <w:t xml:space="preserve"> </w:t>
      </w:r>
      <w:r>
        <w:rPr>
          <w:color w:val="2A2A2A"/>
          <w:w w:val="105"/>
          <w:sz w:val="23"/>
        </w:rPr>
        <w:t>futur</w:t>
      </w:r>
      <w:r>
        <w:rPr>
          <w:color w:val="424242"/>
          <w:w w:val="105"/>
          <w:sz w:val="23"/>
        </w:rPr>
        <w:t>e</w:t>
      </w:r>
      <w:r>
        <w:rPr>
          <w:color w:val="2A2A2A"/>
          <w:w w:val="105"/>
          <w:sz w:val="23"/>
        </w:rPr>
        <w:t>.</w:t>
      </w:r>
    </w:p>
    <w:p w14:paraId="4787D66A" w14:textId="1B6743F1" w:rsidR="00CF68CA" w:rsidRDefault="00CF68CA" w:rsidP="00CF68CA">
      <w:pPr>
        <w:pStyle w:val="ListParagraph"/>
        <w:widowControl w:val="0"/>
        <w:numPr>
          <w:ilvl w:val="1"/>
          <w:numId w:val="30"/>
        </w:numPr>
        <w:tabs>
          <w:tab w:val="left" w:pos="1567"/>
        </w:tabs>
        <w:autoSpaceDE w:val="0"/>
        <w:autoSpaceDN w:val="0"/>
        <w:spacing w:before="15" w:line="494" w:lineRule="auto"/>
        <w:ind w:left="1565" w:right="245" w:hanging="352"/>
        <w:contextualSpacing w:val="0"/>
        <w:rPr>
          <w:color w:val="2A2A2A"/>
          <w:sz w:val="23"/>
        </w:rPr>
      </w:pPr>
      <w:r>
        <w:rPr>
          <w:color w:val="2A2A2A"/>
          <w:w w:val="105"/>
          <w:sz w:val="23"/>
        </w:rPr>
        <w:t>Oth</w:t>
      </w:r>
      <w:r>
        <w:rPr>
          <w:color w:val="424242"/>
          <w:w w:val="105"/>
          <w:sz w:val="23"/>
        </w:rPr>
        <w:t>e</w:t>
      </w:r>
      <w:r>
        <w:rPr>
          <w:color w:val="2A2A2A"/>
          <w:w w:val="105"/>
          <w:sz w:val="23"/>
        </w:rPr>
        <w:t>r p</w:t>
      </w:r>
      <w:r>
        <w:rPr>
          <w:color w:val="424242"/>
          <w:w w:val="105"/>
          <w:sz w:val="23"/>
        </w:rPr>
        <w:t>e</w:t>
      </w:r>
      <w:r>
        <w:rPr>
          <w:color w:val="2A2A2A"/>
          <w:w w:val="105"/>
          <w:sz w:val="23"/>
        </w:rPr>
        <w:t xml:space="preserve">rsons can obtain </w:t>
      </w:r>
      <w:r>
        <w:rPr>
          <w:color w:val="424242"/>
          <w:w w:val="105"/>
          <w:sz w:val="23"/>
        </w:rPr>
        <w:t>e</w:t>
      </w:r>
      <w:r>
        <w:rPr>
          <w:color w:val="2A2A2A"/>
          <w:w w:val="105"/>
          <w:sz w:val="23"/>
        </w:rPr>
        <w:t>conomic</w:t>
      </w:r>
      <w:r>
        <w:rPr>
          <w:color w:val="2A2A2A"/>
          <w:w w:val="105"/>
          <w:sz w:val="23"/>
        </w:rPr>
        <w:t xml:space="preserve"> </w:t>
      </w:r>
      <w:r>
        <w:rPr>
          <w:color w:val="2A2A2A"/>
          <w:w w:val="105"/>
          <w:sz w:val="23"/>
        </w:rPr>
        <w:t>value from th</w:t>
      </w:r>
      <w:r>
        <w:rPr>
          <w:color w:val="424242"/>
          <w:w w:val="105"/>
          <w:sz w:val="23"/>
        </w:rPr>
        <w:t xml:space="preserve">e </w:t>
      </w:r>
      <w:r>
        <w:rPr>
          <w:color w:val="2A2A2A"/>
          <w:w w:val="105"/>
          <w:sz w:val="23"/>
        </w:rPr>
        <w:t>disclosur</w:t>
      </w:r>
      <w:r>
        <w:rPr>
          <w:color w:val="424242"/>
          <w:w w:val="105"/>
          <w:sz w:val="23"/>
        </w:rPr>
        <w:t xml:space="preserve">e </w:t>
      </w:r>
      <w:r>
        <w:rPr>
          <w:color w:val="2A2A2A"/>
          <w:w w:val="105"/>
          <w:sz w:val="23"/>
        </w:rPr>
        <w:t>of the trad</w:t>
      </w:r>
      <w:r>
        <w:rPr>
          <w:color w:val="424242"/>
          <w:w w:val="105"/>
          <w:sz w:val="23"/>
        </w:rPr>
        <w:t>e</w:t>
      </w:r>
      <w:r>
        <w:rPr>
          <w:color w:val="424242"/>
          <w:spacing w:val="-26"/>
          <w:w w:val="105"/>
          <w:sz w:val="23"/>
        </w:rPr>
        <w:t xml:space="preserve"> </w:t>
      </w:r>
      <w:r>
        <w:rPr>
          <w:color w:val="424242"/>
          <w:w w:val="105"/>
          <w:sz w:val="23"/>
        </w:rPr>
        <w:t>se</w:t>
      </w:r>
      <w:r>
        <w:rPr>
          <w:color w:val="2A2A2A"/>
          <w:w w:val="105"/>
          <w:sz w:val="23"/>
        </w:rPr>
        <w:t xml:space="preserve">crets </w:t>
      </w:r>
      <w:r>
        <w:rPr>
          <w:color w:val="2A2A2A"/>
          <w:spacing w:val="-4"/>
          <w:w w:val="105"/>
          <w:sz w:val="23"/>
        </w:rPr>
        <w:t>by</w:t>
      </w:r>
      <w:r>
        <w:rPr>
          <w:color w:val="565657"/>
          <w:spacing w:val="-4"/>
          <w:w w:val="105"/>
          <w:sz w:val="23"/>
        </w:rPr>
        <w:t xml:space="preserve">, </w:t>
      </w:r>
      <w:r>
        <w:rPr>
          <w:color w:val="2A2A2A"/>
          <w:w w:val="105"/>
          <w:sz w:val="23"/>
        </w:rPr>
        <w:t>among other</w:t>
      </w:r>
      <w:r>
        <w:rPr>
          <w:color w:val="2A2A2A"/>
          <w:spacing w:val="-23"/>
          <w:w w:val="105"/>
          <w:sz w:val="23"/>
        </w:rPr>
        <w:t xml:space="preserve"> </w:t>
      </w:r>
      <w:r>
        <w:rPr>
          <w:color w:val="2A2A2A"/>
          <w:w w:val="105"/>
          <w:sz w:val="23"/>
        </w:rPr>
        <w:t>things:</w:t>
      </w:r>
    </w:p>
    <w:p w14:paraId="413989DB" w14:textId="77777777" w:rsidR="00CF68CA" w:rsidRDefault="00CF68CA" w:rsidP="00CF68CA">
      <w:pPr>
        <w:pStyle w:val="ListParagraph"/>
        <w:widowControl w:val="0"/>
        <w:numPr>
          <w:ilvl w:val="2"/>
          <w:numId w:val="30"/>
        </w:numPr>
        <w:tabs>
          <w:tab w:val="left" w:pos="2278"/>
          <w:tab w:val="left" w:pos="2279"/>
        </w:tabs>
        <w:autoSpaceDE w:val="0"/>
        <w:autoSpaceDN w:val="0"/>
        <w:spacing w:before="23" w:line="496" w:lineRule="auto"/>
        <w:ind w:left="2274" w:right="421" w:hanging="355"/>
        <w:contextualSpacing w:val="0"/>
        <w:rPr>
          <w:sz w:val="23"/>
        </w:rPr>
      </w:pPr>
      <w:r>
        <w:rPr>
          <w:color w:val="2A2A2A"/>
          <w:w w:val="105"/>
          <w:sz w:val="23"/>
        </w:rPr>
        <w:t>Knowledge of the trade secret</w:t>
      </w:r>
      <w:r>
        <w:rPr>
          <w:color w:val="424242"/>
          <w:w w:val="105"/>
          <w:sz w:val="23"/>
        </w:rPr>
        <w:t xml:space="preserve">s </w:t>
      </w:r>
      <w:r>
        <w:rPr>
          <w:color w:val="2A2A2A"/>
          <w:w w:val="105"/>
          <w:sz w:val="23"/>
        </w:rPr>
        <w:t xml:space="preserve">could </w:t>
      </w:r>
      <w:r>
        <w:rPr>
          <w:color w:val="424242"/>
          <w:w w:val="105"/>
          <w:sz w:val="23"/>
        </w:rPr>
        <w:t>pe</w:t>
      </w:r>
      <w:r>
        <w:rPr>
          <w:color w:val="2A2A2A"/>
          <w:w w:val="105"/>
          <w:sz w:val="23"/>
        </w:rPr>
        <w:t xml:space="preserve">rmit other </w:t>
      </w:r>
      <w:r>
        <w:rPr>
          <w:color w:val="2A2A2A"/>
          <w:spacing w:val="-6"/>
          <w:w w:val="105"/>
          <w:sz w:val="23"/>
        </w:rPr>
        <w:t>ener</w:t>
      </w:r>
      <w:r>
        <w:rPr>
          <w:color w:val="424242"/>
          <w:spacing w:val="-6"/>
          <w:w w:val="105"/>
          <w:sz w:val="23"/>
        </w:rPr>
        <w:t>g</w:t>
      </w:r>
      <w:r>
        <w:rPr>
          <w:color w:val="2A2A2A"/>
          <w:spacing w:val="-6"/>
          <w:w w:val="105"/>
          <w:sz w:val="23"/>
        </w:rPr>
        <w:t xml:space="preserve">y </w:t>
      </w:r>
      <w:r>
        <w:rPr>
          <w:color w:val="2A2A2A"/>
          <w:w w:val="105"/>
          <w:sz w:val="23"/>
        </w:rPr>
        <w:t>suppliers to und</w:t>
      </w:r>
      <w:r>
        <w:rPr>
          <w:color w:val="424242"/>
          <w:w w:val="105"/>
          <w:sz w:val="23"/>
        </w:rPr>
        <w:t>e</w:t>
      </w:r>
      <w:r>
        <w:rPr>
          <w:color w:val="2A2A2A"/>
          <w:w w:val="105"/>
          <w:sz w:val="23"/>
        </w:rPr>
        <w:t>rcut</w:t>
      </w:r>
      <w:r>
        <w:rPr>
          <w:color w:val="2A2A2A"/>
          <w:spacing w:val="-20"/>
          <w:w w:val="105"/>
          <w:sz w:val="23"/>
        </w:rPr>
        <w:t xml:space="preserve"> </w:t>
      </w:r>
      <w:r>
        <w:rPr>
          <w:color w:val="424242"/>
          <w:w w:val="105"/>
          <w:sz w:val="23"/>
        </w:rPr>
        <w:t>E</w:t>
      </w:r>
      <w:r>
        <w:rPr>
          <w:color w:val="2A2A2A"/>
          <w:w w:val="105"/>
          <w:sz w:val="23"/>
        </w:rPr>
        <w:t>xc</w:t>
      </w:r>
      <w:r>
        <w:rPr>
          <w:color w:val="424242"/>
          <w:w w:val="105"/>
          <w:sz w:val="23"/>
        </w:rPr>
        <w:t>e</w:t>
      </w:r>
      <w:r>
        <w:rPr>
          <w:color w:val="2A2A2A"/>
          <w:w w:val="105"/>
          <w:sz w:val="23"/>
        </w:rPr>
        <w:t>l</w:t>
      </w:r>
      <w:r>
        <w:rPr>
          <w:color w:val="424242"/>
          <w:w w:val="105"/>
          <w:sz w:val="23"/>
        </w:rPr>
        <w:t>s</w:t>
      </w:r>
      <w:r>
        <w:rPr>
          <w:color w:val="2A2A2A"/>
          <w:w w:val="105"/>
          <w:sz w:val="23"/>
        </w:rPr>
        <w:t>ior</w:t>
      </w:r>
      <w:r>
        <w:rPr>
          <w:color w:val="2A2A2A"/>
          <w:spacing w:val="-15"/>
          <w:w w:val="105"/>
          <w:sz w:val="23"/>
        </w:rPr>
        <w:t xml:space="preserve"> </w:t>
      </w:r>
      <w:r>
        <w:rPr>
          <w:color w:val="424242"/>
          <w:spacing w:val="7"/>
          <w:w w:val="105"/>
          <w:sz w:val="23"/>
        </w:rPr>
        <w:t>E</w:t>
      </w:r>
      <w:r>
        <w:rPr>
          <w:color w:val="2A2A2A"/>
          <w:spacing w:val="7"/>
          <w:w w:val="105"/>
          <w:sz w:val="23"/>
        </w:rPr>
        <w:t>MC</w:t>
      </w:r>
      <w:r>
        <w:rPr>
          <w:color w:val="424242"/>
          <w:spacing w:val="7"/>
          <w:w w:val="105"/>
          <w:sz w:val="23"/>
        </w:rPr>
        <w:t>'s</w:t>
      </w:r>
      <w:r>
        <w:rPr>
          <w:color w:val="424242"/>
          <w:spacing w:val="-5"/>
          <w:w w:val="105"/>
          <w:sz w:val="23"/>
        </w:rPr>
        <w:t xml:space="preserve"> </w:t>
      </w:r>
      <w:r>
        <w:rPr>
          <w:color w:val="2A2A2A"/>
          <w:w w:val="105"/>
          <w:sz w:val="23"/>
        </w:rPr>
        <w:t>pricin</w:t>
      </w:r>
      <w:r>
        <w:rPr>
          <w:color w:val="424242"/>
          <w:w w:val="105"/>
          <w:sz w:val="23"/>
        </w:rPr>
        <w:t>g</w:t>
      </w:r>
      <w:r>
        <w:rPr>
          <w:color w:val="676767"/>
          <w:w w:val="105"/>
          <w:sz w:val="23"/>
        </w:rPr>
        <w:t>,</w:t>
      </w:r>
      <w:r>
        <w:rPr>
          <w:color w:val="676767"/>
          <w:spacing w:val="-14"/>
          <w:w w:val="105"/>
          <w:sz w:val="23"/>
        </w:rPr>
        <w:t xml:space="preserve"> </w:t>
      </w:r>
      <w:r>
        <w:rPr>
          <w:color w:val="424242"/>
          <w:w w:val="105"/>
          <w:sz w:val="23"/>
        </w:rPr>
        <w:t>fe</w:t>
      </w:r>
      <w:r>
        <w:rPr>
          <w:color w:val="2A2A2A"/>
          <w:w w:val="105"/>
          <w:sz w:val="23"/>
        </w:rPr>
        <w:t>e</w:t>
      </w:r>
      <w:r>
        <w:rPr>
          <w:color w:val="2A2A2A"/>
          <w:spacing w:val="-16"/>
          <w:w w:val="105"/>
          <w:sz w:val="23"/>
        </w:rPr>
        <w:t xml:space="preserve"> </w:t>
      </w:r>
      <w:r>
        <w:rPr>
          <w:color w:val="424242"/>
          <w:w w:val="105"/>
          <w:sz w:val="23"/>
        </w:rPr>
        <w:t>s</w:t>
      </w:r>
      <w:r>
        <w:rPr>
          <w:color w:val="2A2A2A"/>
          <w:w w:val="105"/>
          <w:sz w:val="23"/>
        </w:rPr>
        <w:t>truc</w:t>
      </w:r>
      <w:r>
        <w:rPr>
          <w:color w:val="424242"/>
          <w:w w:val="105"/>
          <w:sz w:val="23"/>
        </w:rPr>
        <w:t>t</w:t>
      </w:r>
      <w:r>
        <w:rPr>
          <w:color w:val="2A2A2A"/>
          <w:w w:val="105"/>
          <w:sz w:val="23"/>
        </w:rPr>
        <w:t>ur</w:t>
      </w:r>
      <w:r>
        <w:rPr>
          <w:color w:val="424242"/>
          <w:w w:val="105"/>
          <w:sz w:val="23"/>
        </w:rPr>
        <w:t>e</w:t>
      </w:r>
      <w:r>
        <w:rPr>
          <w:color w:val="424242"/>
          <w:spacing w:val="-17"/>
          <w:w w:val="105"/>
          <w:sz w:val="23"/>
        </w:rPr>
        <w:t xml:space="preserve"> </w:t>
      </w:r>
      <w:r>
        <w:rPr>
          <w:color w:val="2A2A2A"/>
          <w:w w:val="105"/>
          <w:sz w:val="23"/>
        </w:rPr>
        <w:t>or</w:t>
      </w:r>
      <w:r>
        <w:rPr>
          <w:color w:val="2A2A2A"/>
          <w:spacing w:val="-12"/>
          <w:w w:val="105"/>
          <w:sz w:val="23"/>
        </w:rPr>
        <w:t xml:space="preserve"> </w:t>
      </w:r>
      <w:r>
        <w:rPr>
          <w:color w:val="424242"/>
          <w:w w:val="105"/>
          <w:sz w:val="23"/>
        </w:rPr>
        <w:t>se</w:t>
      </w:r>
      <w:r>
        <w:rPr>
          <w:color w:val="2A2A2A"/>
          <w:w w:val="105"/>
          <w:sz w:val="23"/>
        </w:rPr>
        <w:t>r</w:t>
      </w:r>
      <w:r>
        <w:rPr>
          <w:color w:val="424242"/>
          <w:w w:val="105"/>
          <w:sz w:val="23"/>
        </w:rPr>
        <w:t>vi</w:t>
      </w:r>
      <w:r>
        <w:rPr>
          <w:color w:val="2A2A2A"/>
          <w:w w:val="105"/>
          <w:sz w:val="23"/>
        </w:rPr>
        <w:t>ce</w:t>
      </w:r>
      <w:r>
        <w:rPr>
          <w:color w:val="2A2A2A"/>
          <w:spacing w:val="-10"/>
          <w:w w:val="105"/>
          <w:sz w:val="23"/>
        </w:rPr>
        <w:t xml:space="preserve"> </w:t>
      </w:r>
      <w:r>
        <w:rPr>
          <w:color w:val="2A2A2A"/>
          <w:w w:val="105"/>
          <w:sz w:val="23"/>
        </w:rPr>
        <w:t>t</w:t>
      </w:r>
      <w:r>
        <w:rPr>
          <w:color w:val="424242"/>
          <w:w w:val="105"/>
          <w:sz w:val="23"/>
        </w:rPr>
        <w:t>e</w:t>
      </w:r>
      <w:r>
        <w:rPr>
          <w:color w:val="2A2A2A"/>
          <w:w w:val="105"/>
          <w:sz w:val="23"/>
        </w:rPr>
        <w:t>rms</w:t>
      </w:r>
      <w:r>
        <w:rPr>
          <w:color w:val="2A2A2A"/>
          <w:spacing w:val="-2"/>
          <w:w w:val="105"/>
          <w:sz w:val="23"/>
        </w:rPr>
        <w:t xml:space="preserve"> </w:t>
      </w:r>
      <w:r>
        <w:rPr>
          <w:color w:val="424242"/>
          <w:w w:val="105"/>
          <w:sz w:val="23"/>
        </w:rPr>
        <w:t>w</w:t>
      </w:r>
      <w:r>
        <w:rPr>
          <w:color w:val="2A2A2A"/>
          <w:w w:val="105"/>
          <w:sz w:val="23"/>
        </w:rPr>
        <w:t>ithin this rate</w:t>
      </w:r>
      <w:r>
        <w:rPr>
          <w:color w:val="2A2A2A"/>
          <w:spacing w:val="-31"/>
          <w:w w:val="105"/>
          <w:sz w:val="23"/>
        </w:rPr>
        <w:t xml:space="preserve"> </w:t>
      </w:r>
      <w:r>
        <w:rPr>
          <w:color w:val="2A2A2A"/>
          <w:w w:val="105"/>
          <w:sz w:val="23"/>
        </w:rPr>
        <w:t>classification</w:t>
      </w:r>
      <w:r>
        <w:rPr>
          <w:color w:val="565657"/>
          <w:w w:val="105"/>
          <w:sz w:val="23"/>
        </w:rPr>
        <w:t>.</w:t>
      </w:r>
    </w:p>
    <w:p w14:paraId="576A7F3B" w14:textId="77777777" w:rsidR="00CF68CA" w:rsidRDefault="00CF68CA" w:rsidP="00CF68CA">
      <w:pPr>
        <w:pStyle w:val="ListParagraph"/>
        <w:widowControl w:val="0"/>
        <w:numPr>
          <w:ilvl w:val="1"/>
          <w:numId w:val="30"/>
        </w:numPr>
        <w:tabs>
          <w:tab w:val="left" w:pos="1556"/>
        </w:tabs>
        <w:autoSpaceDE w:val="0"/>
        <w:autoSpaceDN w:val="0"/>
        <w:spacing w:before="16" w:line="489" w:lineRule="auto"/>
        <w:ind w:left="1548" w:right="620" w:hanging="350"/>
        <w:contextualSpacing w:val="0"/>
        <w:rPr>
          <w:color w:val="2A2A2A"/>
          <w:sz w:val="23"/>
        </w:rPr>
      </w:pPr>
      <w:r>
        <w:rPr>
          <w:color w:val="424242"/>
          <w:w w:val="105"/>
          <w:sz w:val="23"/>
        </w:rPr>
        <w:t>E</w:t>
      </w:r>
      <w:r>
        <w:rPr>
          <w:color w:val="2A2A2A"/>
          <w:w w:val="105"/>
          <w:sz w:val="23"/>
        </w:rPr>
        <w:t>xcel</w:t>
      </w:r>
      <w:r>
        <w:rPr>
          <w:color w:val="424242"/>
          <w:w w:val="105"/>
          <w:sz w:val="23"/>
        </w:rPr>
        <w:t>s</w:t>
      </w:r>
      <w:r>
        <w:rPr>
          <w:color w:val="2A2A2A"/>
          <w:w w:val="105"/>
          <w:sz w:val="23"/>
        </w:rPr>
        <w:t>ior</w:t>
      </w:r>
      <w:r>
        <w:rPr>
          <w:color w:val="2A2A2A"/>
          <w:spacing w:val="-18"/>
          <w:w w:val="105"/>
          <w:sz w:val="23"/>
        </w:rPr>
        <w:t xml:space="preserve"> </w:t>
      </w:r>
      <w:r>
        <w:rPr>
          <w:color w:val="424242"/>
          <w:w w:val="105"/>
          <w:sz w:val="23"/>
        </w:rPr>
        <w:t>E</w:t>
      </w:r>
      <w:r>
        <w:rPr>
          <w:color w:val="2A2A2A"/>
          <w:w w:val="105"/>
          <w:sz w:val="23"/>
        </w:rPr>
        <w:t>M</w:t>
      </w:r>
      <w:r>
        <w:rPr>
          <w:color w:val="424242"/>
          <w:w w:val="105"/>
          <w:sz w:val="23"/>
        </w:rPr>
        <w:t>C</w:t>
      </w:r>
      <w:r>
        <w:rPr>
          <w:color w:val="424242"/>
          <w:spacing w:val="-5"/>
          <w:w w:val="105"/>
          <w:sz w:val="23"/>
        </w:rPr>
        <w:t xml:space="preserve"> </w:t>
      </w:r>
      <w:r>
        <w:rPr>
          <w:color w:val="2A2A2A"/>
          <w:w w:val="105"/>
          <w:sz w:val="23"/>
        </w:rPr>
        <w:t>us</w:t>
      </w:r>
      <w:r>
        <w:rPr>
          <w:color w:val="424242"/>
          <w:w w:val="105"/>
          <w:sz w:val="23"/>
        </w:rPr>
        <w:t>e</w:t>
      </w:r>
      <w:r>
        <w:rPr>
          <w:color w:val="2A2A2A"/>
          <w:w w:val="105"/>
          <w:sz w:val="23"/>
        </w:rPr>
        <w:t>s</w:t>
      </w:r>
      <w:r>
        <w:rPr>
          <w:color w:val="2A2A2A"/>
          <w:spacing w:val="-10"/>
          <w:w w:val="105"/>
          <w:sz w:val="23"/>
        </w:rPr>
        <w:t xml:space="preserve"> </w:t>
      </w:r>
      <w:r>
        <w:rPr>
          <w:color w:val="2A2A2A"/>
          <w:w w:val="105"/>
          <w:sz w:val="23"/>
        </w:rPr>
        <w:t>th</w:t>
      </w:r>
      <w:r>
        <w:rPr>
          <w:color w:val="424242"/>
          <w:w w:val="105"/>
          <w:sz w:val="23"/>
        </w:rPr>
        <w:t>e</w:t>
      </w:r>
      <w:r>
        <w:rPr>
          <w:color w:val="424242"/>
          <w:spacing w:val="-14"/>
          <w:w w:val="105"/>
          <w:sz w:val="23"/>
        </w:rPr>
        <w:t xml:space="preserve"> </w:t>
      </w:r>
      <w:r>
        <w:rPr>
          <w:color w:val="424242"/>
          <w:w w:val="105"/>
          <w:sz w:val="23"/>
        </w:rPr>
        <w:t>fo</w:t>
      </w:r>
      <w:r>
        <w:rPr>
          <w:color w:val="2A2A2A"/>
          <w:w w:val="105"/>
          <w:sz w:val="23"/>
        </w:rPr>
        <w:t>ll</w:t>
      </w:r>
      <w:r>
        <w:rPr>
          <w:color w:val="424242"/>
          <w:w w:val="105"/>
          <w:sz w:val="23"/>
        </w:rPr>
        <w:t>ow</w:t>
      </w:r>
      <w:r>
        <w:rPr>
          <w:color w:val="2A2A2A"/>
          <w:w w:val="105"/>
          <w:sz w:val="23"/>
        </w:rPr>
        <w:t>ing</w:t>
      </w:r>
      <w:r>
        <w:rPr>
          <w:color w:val="2A2A2A"/>
          <w:spacing w:val="-6"/>
          <w:w w:val="105"/>
          <w:sz w:val="23"/>
        </w:rPr>
        <w:t xml:space="preserve"> </w:t>
      </w:r>
      <w:r>
        <w:rPr>
          <w:color w:val="2A2A2A"/>
          <w:w w:val="105"/>
          <w:sz w:val="23"/>
        </w:rPr>
        <w:t>proc</w:t>
      </w:r>
      <w:r>
        <w:rPr>
          <w:color w:val="424242"/>
          <w:w w:val="105"/>
          <w:sz w:val="23"/>
        </w:rPr>
        <w:t>e</w:t>
      </w:r>
      <w:r>
        <w:rPr>
          <w:color w:val="2A2A2A"/>
          <w:w w:val="105"/>
          <w:sz w:val="23"/>
        </w:rPr>
        <w:t>dur</w:t>
      </w:r>
      <w:r>
        <w:rPr>
          <w:color w:val="424242"/>
          <w:w w:val="105"/>
          <w:sz w:val="23"/>
        </w:rPr>
        <w:t>es</w:t>
      </w:r>
      <w:r>
        <w:rPr>
          <w:color w:val="676767"/>
          <w:w w:val="105"/>
          <w:sz w:val="23"/>
        </w:rPr>
        <w:t>,</w:t>
      </w:r>
      <w:r>
        <w:rPr>
          <w:color w:val="676767"/>
          <w:spacing w:val="-7"/>
          <w:w w:val="105"/>
          <w:sz w:val="23"/>
        </w:rPr>
        <w:t xml:space="preserve"> </w:t>
      </w:r>
      <w:r>
        <w:rPr>
          <w:color w:val="2A2A2A"/>
          <w:spacing w:val="-4"/>
          <w:w w:val="105"/>
          <w:sz w:val="23"/>
        </w:rPr>
        <w:t>amon</w:t>
      </w:r>
      <w:r>
        <w:rPr>
          <w:color w:val="424242"/>
          <w:spacing w:val="-4"/>
          <w:w w:val="105"/>
          <w:sz w:val="23"/>
        </w:rPr>
        <w:t>g</w:t>
      </w:r>
      <w:r>
        <w:rPr>
          <w:color w:val="424242"/>
          <w:spacing w:val="-11"/>
          <w:w w:val="105"/>
          <w:sz w:val="23"/>
        </w:rPr>
        <w:t xml:space="preserve"> </w:t>
      </w:r>
      <w:r>
        <w:rPr>
          <w:color w:val="2A2A2A"/>
          <w:w w:val="105"/>
          <w:sz w:val="23"/>
        </w:rPr>
        <w:t>oth</w:t>
      </w:r>
      <w:r>
        <w:rPr>
          <w:color w:val="424242"/>
          <w:w w:val="105"/>
          <w:sz w:val="23"/>
        </w:rPr>
        <w:t>e</w:t>
      </w:r>
      <w:r>
        <w:rPr>
          <w:color w:val="2A2A2A"/>
          <w:w w:val="105"/>
          <w:sz w:val="23"/>
        </w:rPr>
        <w:t>r</w:t>
      </w:r>
      <w:r>
        <w:rPr>
          <w:color w:val="424242"/>
          <w:w w:val="105"/>
          <w:sz w:val="23"/>
        </w:rPr>
        <w:t>s,</w:t>
      </w:r>
      <w:r>
        <w:rPr>
          <w:color w:val="424242"/>
          <w:spacing w:val="-2"/>
          <w:w w:val="105"/>
          <w:sz w:val="23"/>
        </w:rPr>
        <w:t xml:space="preserve"> </w:t>
      </w:r>
      <w:r>
        <w:rPr>
          <w:color w:val="424242"/>
          <w:w w:val="105"/>
          <w:sz w:val="23"/>
        </w:rPr>
        <w:t>to</w:t>
      </w:r>
      <w:r>
        <w:rPr>
          <w:color w:val="424242"/>
          <w:spacing w:val="-6"/>
          <w:w w:val="105"/>
          <w:sz w:val="23"/>
        </w:rPr>
        <w:t xml:space="preserve"> </w:t>
      </w:r>
      <w:r>
        <w:rPr>
          <w:color w:val="2A2A2A"/>
          <w:w w:val="105"/>
          <w:sz w:val="23"/>
        </w:rPr>
        <w:t>m</w:t>
      </w:r>
      <w:r>
        <w:rPr>
          <w:color w:val="424242"/>
          <w:w w:val="105"/>
          <w:sz w:val="23"/>
        </w:rPr>
        <w:t>a</w:t>
      </w:r>
      <w:r>
        <w:rPr>
          <w:color w:val="2A2A2A"/>
          <w:w w:val="105"/>
          <w:sz w:val="23"/>
        </w:rPr>
        <w:t>int</w:t>
      </w:r>
      <w:r>
        <w:rPr>
          <w:color w:val="424242"/>
          <w:w w:val="105"/>
          <w:sz w:val="23"/>
        </w:rPr>
        <w:t>a</w:t>
      </w:r>
      <w:r>
        <w:rPr>
          <w:color w:val="2A2A2A"/>
          <w:w w:val="105"/>
          <w:sz w:val="23"/>
        </w:rPr>
        <w:t>in</w:t>
      </w:r>
      <w:r>
        <w:rPr>
          <w:color w:val="2A2A2A"/>
          <w:spacing w:val="-8"/>
          <w:w w:val="105"/>
          <w:sz w:val="23"/>
        </w:rPr>
        <w:t xml:space="preserve"> </w:t>
      </w:r>
      <w:r>
        <w:rPr>
          <w:color w:val="2A2A2A"/>
          <w:w w:val="105"/>
          <w:sz w:val="23"/>
        </w:rPr>
        <w:t>th</w:t>
      </w:r>
      <w:r>
        <w:rPr>
          <w:color w:val="424242"/>
          <w:w w:val="105"/>
          <w:sz w:val="23"/>
        </w:rPr>
        <w:t xml:space="preserve">e </w:t>
      </w:r>
      <w:r>
        <w:rPr>
          <w:color w:val="424242"/>
          <w:spacing w:val="-4"/>
          <w:w w:val="105"/>
          <w:sz w:val="23"/>
        </w:rPr>
        <w:t>sec</w:t>
      </w:r>
      <w:r>
        <w:rPr>
          <w:color w:val="2A2A2A"/>
          <w:spacing w:val="-4"/>
          <w:w w:val="105"/>
          <w:sz w:val="23"/>
        </w:rPr>
        <w:t>r</w:t>
      </w:r>
      <w:r>
        <w:rPr>
          <w:color w:val="424242"/>
          <w:spacing w:val="-4"/>
          <w:w w:val="105"/>
          <w:sz w:val="23"/>
        </w:rPr>
        <w:t xml:space="preserve">ecy </w:t>
      </w:r>
      <w:r>
        <w:rPr>
          <w:color w:val="2A2A2A"/>
          <w:w w:val="105"/>
          <w:sz w:val="23"/>
        </w:rPr>
        <w:t>o</w:t>
      </w:r>
      <w:r>
        <w:rPr>
          <w:color w:val="424242"/>
          <w:w w:val="105"/>
          <w:sz w:val="23"/>
        </w:rPr>
        <w:t xml:space="preserve">f </w:t>
      </w:r>
      <w:r>
        <w:rPr>
          <w:color w:val="2A2A2A"/>
          <w:spacing w:val="-4"/>
          <w:w w:val="105"/>
          <w:sz w:val="23"/>
        </w:rPr>
        <w:t>th</w:t>
      </w:r>
      <w:r>
        <w:rPr>
          <w:color w:val="424242"/>
          <w:spacing w:val="-4"/>
          <w:w w:val="105"/>
          <w:sz w:val="23"/>
        </w:rPr>
        <w:t xml:space="preserve">e </w:t>
      </w:r>
      <w:r>
        <w:rPr>
          <w:color w:val="2A2A2A"/>
          <w:w w:val="105"/>
          <w:sz w:val="23"/>
        </w:rPr>
        <w:t>t</w:t>
      </w:r>
      <w:r>
        <w:rPr>
          <w:color w:val="424242"/>
          <w:w w:val="105"/>
          <w:sz w:val="23"/>
        </w:rPr>
        <w:t>ra</w:t>
      </w:r>
      <w:r>
        <w:rPr>
          <w:color w:val="2A2A2A"/>
          <w:w w:val="105"/>
          <w:sz w:val="23"/>
        </w:rPr>
        <w:t>d</w:t>
      </w:r>
      <w:r>
        <w:rPr>
          <w:color w:val="424242"/>
          <w:w w:val="105"/>
          <w:sz w:val="23"/>
        </w:rPr>
        <w:t>e</w:t>
      </w:r>
      <w:r>
        <w:rPr>
          <w:color w:val="424242"/>
          <w:spacing w:val="47"/>
          <w:w w:val="105"/>
          <w:sz w:val="23"/>
        </w:rPr>
        <w:t xml:space="preserve"> </w:t>
      </w:r>
      <w:r>
        <w:rPr>
          <w:color w:val="424242"/>
          <w:spacing w:val="-3"/>
          <w:w w:val="105"/>
          <w:sz w:val="23"/>
        </w:rPr>
        <w:t>secre</w:t>
      </w:r>
      <w:r>
        <w:rPr>
          <w:color w:val="2A2A2A"/>
          <w:spacing w:val="-3"/>
          <w:w w:val="105"/>
          <w:sz w:val="23"/>
        </w:rPr>
        <w:t>t</w:t>
      </w:r>
      <w:r>
        <w:rPr>
          <w:color w:val="424242"/>
          <w:spacing w:val="-3"/>
          <w:w w:val="105"/>
          <w:sz w:val="23"/>
        </w:rPr>
        <w:t>s:</w:t>
      </w:r>
    </w:p>
    <w:p w14:paraId="2B9FF11F" w14:textId="77777777" w:rsidR="00CF68CA" w:rsidRDefault="00CF68CA" w:rsidP="00CF68CA">
      <w:pPr>
        <w:pStyle w:val="ListParagraph"/>
        <w:widowControl w:val="0"/>
        <w:numPr>
          <w:ilvl w:val="2"/>
          <w:numId w:val="30"/>
        </w:numPr>
        <w:tabs>
          <w:tab w:val="left" w:pos="2267"/>
          <w:tab w:val="left" w:pos="2268"/>
        </w:tabs>
        <w:autoSpaceDE w:val="0"/>
        <w:autoSpaceDN w:val="0"/>
        <w:spacing w:before="28" w:line="496" w:lineRule="auto"/>
        <w:ind w:left="2259" w:right="311" w:hanging="359"/>
        <w:contextualSpacing w:val="0"/>
        <w:rPr>
          <w:sz w:val="23"/>
        </w:rPr>
      </w:pPr>
      <w:r>
        <w:rPr>
          <w:color w:val="424242"/>
          <w:w w:val="105"/>
          <w:sz w:val="23"/>
        </w:rPr>
        <w:t>Ex</w:t>
      </w:r>
      <w:r>
        <w:rPr>
          <w:color w:val="2A2A2A"/>
          <w:w w:val="105"/>
          <w:sz w:val="23"/>
        </w:rPr>
        <w:t>c</w:t>
      </w:r>
      <w:r>
        <w:rPr>
          <w:color w:val="424242"/>
          <w:w w:val="105"/>
          <w:sz w:val="23"/>
        </w:rPr>
        <w:t>e</w:t>
      </w:r>
      <w:r>
        <w:rPr>
          <w:color w:val="2A2A2A"/>
          <w:w w:val="105"/>
          <w:sz w:val="23"/>
        </w:rPr>
        <w:t>lsior EMC u</w:t>
      </w:r>
      <w:r>
        <w:rPr>
          <w:color w:val="424242"/>
          <w:w w:val="105"/>
          <w:sz w:val="23"/>
        </w:rPr>
        <w:t>s</w:t>
      </w:r>
      <w:r>
        <w:rPr>
          <w:color w:val="2A2A2A"/>
          <w:w w:val="105"/>
          <w:sz w:val="23"/>
        </w:rPr>
        <w:t>e</w:t>
      </w:r>
      <w:r>
        <w:rPr>
          <w:color w:val="424242"/>
          <w:w w:val="105"/>
          <w:sz w:val="23"/>
        </w:rPr>
        <w:t xml:space="preserve">s </w:t>
      </w:r>
      <w:r>
        <w:rPr>
          <w:color w:val="2A2A2A"/>
          <w:w w:val="105"/>
          <w:sz w:val="23"/>
        </w:rPr>
        <w:t>encr</w:t>
      </w:r>
      <w:r>
        <w:rPr>
          <w:color w:val="424242"/>
          <w:w w:val="105"/>
          <w:sz w:val="23"/>
        </w:rPr>
        <w:t>y</w:t>
      </w:r>
      <w:r>
        <w:rPr>
          <w:color w:val="2A2A2A"/>
          <w:w w:val="105"/>
          <w:sz w:val="23"/>
        </w:rPr>
        <w:t xml:space="preserve">ption </w:t>
      </w:r>
      <w:r>
        <w:rPr>
          <w:color w:val="2A2A2A"/>
          <w:spacing w:val="-4"/>
          <w:w w:val="105"/>
          <w:sz w:val="23"/>
        </w:rPr>
        <w:t>t</w:t>
      </w:r>
      <w:r>
        <w:rPr>
          <w:color w:val="424242"/>
          <w:spacing w:val="-4"/>
          <w:w w:val="105"/>
          <w:sz w:val="23"/>
        </w:rPr>
        <w:t>e</w:t>
      </w:r>
      <w:r>
        <w:rPr>
          <w:color w:val="2A2A2A"/>
          <w:spacing w:val="-4"/>
          <w:w w:val="105"/>
          <w:sz w:val="23"/>
        </w:rPr>
        <w:t>chn</w:t>
      </w:r>
      <w:r>
        <w:rPr>
          <w:color w:val="424242"/>
          <w:spacing w:val="-4"/>
          <w:w w:val="105"/>
          <w:sz w:val="23"/>
        </w:rPr>
        <w:t>o</w:t>
      </w:r>
      <w:r>
        <w:rPr>
          <w:color w:val="2A2A2A"/>
          <w:spacing w:val="-4"/>
          <w:w w:val="105"/>
          <w:sz w:val="23"/>
        </w:rPr>
        <w:t>lo</w:t>
      </w:r>
      <w:r>
        <w:rPr>
          <w:color w:val="424242"/>
          <w:spacing w:val="-4"/>
          <w:w w:val="105"/>
          <w:sz w:val="23"/>
        </w:rPr>
        <w:t>gy</w:t>
      </w:r>
      <w:r>
        <w:rPr>
          <w:color w:val="676767"/>
          <w:spacing w:val="-4"/>
          <w:w w:val="105"/>
          <w:sz w:val="23"/>
        </w:rPr>
        <w:t xml:space="preserve">, </w:t>
      </w:r>
      <w:r>
        <w:rPr>
          <w:color w:val="2A2A2A"/>
          <w:spacing w:val="-3"/>
          <w:w w:val="105"/>
          <w:sz w:val="23"/>
        </w:rPr>
        <w:t>pass</w:t>
      </w:r>
      <w:r>
        <w:rPr>
          <w:color w:val="424242"/>
          <w:spacing w:val="-3"/>
          <w:w w:val="105"/>
          <w:sz w:val="23"/>
        </w:rPr>
        <w:t>w</w:t>
      </w:r>
      <w:r>
        <w:rPr>
          <w:color w:val="2A2A2A"/>
          <w:spacing w:val="-3"/>
          <w:w w:val="105"/>
          <w:sz w:val="23"/>
        </w:rPr>
        <w:t>ord</w:t>
      </w:r>
      <w:r>
        <w:rPr>
          <w:color w:val="424242"/>
          <w:spacing w:val="-3"/>
          <w:w w:val="105"/>
          <w:sz w:val="23"/>
        </w:rPr>
        <w:t xml:space="preserve">s, </w:t>
      </w:r>
      <w:r>
        <w:rPr>
          <w:color w:val="2A2A2A"/>
          <w:w w:val="105"/>
          <w:sz w:val="23"/>
        </w:rPr>
        <w:t>n</w:t>
      </w:r>
      <w:r>
        <w:rPr>
          <w:color w:val="424242"/>
          <w:w w:val="105"/>
          <w:sz w:val="23"/>
        </w:rPr>
        <w:t>o</w:t>
      </w:r>
      <w:r>
        <w:rPr>
          <w:color w:val="2A2A2A"/>
          <w:w w:val="105"/>
          <w:sz w:val="23"/>
        </w:rPr>
        <w:t xml:space="preserve">ndisclosure </w:t>
      </w:r>
      <w:r>
        <w:rPr>
          <w:color w:val="424242"/>
          <w:spacing w:val="-4"/>
          <w:w w:val="105"/>
          <w:sz w:val="23"/>
        </w:rPr>
        <w:t>ag</w:t>
      </w:r>
      <w:r>
        <w:rPr>
          <w:color w:val="2A2A2A"/>
          <w:spacing w:val="-4"/>
          <w:w w:val="105"/>
          <w:sz w:val="23"/>
        </w:rPr>
        <w:t>r</w:t>
      </w:r>
      <w:r>
        <w:rPr>
          <w:color w:val="424242"/>
          <w:spacing w:val="-4"/>
          <w:w w:val="105"/>
          <w:sz w:val="23"/>
        </w:rPr>
        <w:t>ee</w:t>
      </w:r>
      <w:r>
        <w:rPr>
          <w:color w:val="2A2A2A"/>
          <w:spacing w:val="-4"/>
          <w:w w:val="105"/>
          <w:sz w:val="23"/>
        </w:rPr>
        <w:t>m</w:t>
      </w:r>
      <w:r>
        <w:rPr>
          <w:color w:val="424242"/>
          <w:spacing w:val="-4"/>
          <w:w w:val="105"/>
          <w:sz w:val="23"/>
        </w:rPr>
        <w:t>e</w:t>
      </w:r>
      <w:r>
        <w:rPr>
          <w:color w:val="2A2A2A"/>
          <w:spacing w:val="-4"/>
          <w:w w:val="105"/>
          <w:sz w:val="23"/>
        </w:rPr>
        <w:t>nt</w:t>
      </w:r>
      <w:r>
        <w:rPr>
          <w:color w:val="424242"/>
          <w:spacing w:val="-4"/>
          <w:w w:val="105"/>
          <w:sz w:val="23"/>
        </w:rPr>
        <w:t xml:space="preserve">s, </w:t>
      </w:r>
      <w:r>
        <w:rPr>
          <w:color w:val="2A2A2A"/>
          <w:w w:val="105"/>
          <w:sz w:val="23"/>
        </w:rPr>
        <w:t>ph</w:t>
      </w:r>
      <w:r>
        <w:rPr>
          <w:color w:val="565657"/>
          <w:w w:val="105"/>
          <w:sz w:val="23"/>
        </w:rPr>
        <w:t>ys</w:t>
      </w:r>
      <w:r>
        <w:rPr>
          <w:color w:val="2A2A2A"/>
          <w:w w:val="105"/>
          <w:sz w:val="23"/>
        </w:rPr>
        <w:t>i</w:t>
      </w:r>
      <w:r>
        <w:rPr>
          <w:color w:val="424242"/>
          <w:w w:val="105"/>
          <w:sz w:val="23"/>
        </w:rPr>
        <w:t>ca</w:t>
      </w:r>
      <w:r>
        <w:rPr>
          <w:color w:val="2A2A2A"/>
          <w:w w:val="105"/>
          <w:sz w:val="23"/>
        </w:rPr>
        <w:t xml:space="preserve">l </w:t>
      </w:r>
      <w:r>
        <w:rPr>
          <w:color w:val="424242"/>
          <w:w w:val="105"/>
          <w:sz w:val="23"/>
        </w:rPr>
        <w:t>se</w:t>
      </w:r>
      <w:r>
        <w:rPr>
          <w:color w:val="2A2A2A"/>
          <w:w w:val="105"/>
          <w:sz w:val="23"/>
        </w:rPr>
        <w:t>curi</w:t>
      </w:r>
      <w:r>
        <w:rPr>
          <w:color w:val="424242"/>
          <w:w w:val="105"/>
          <w:sz w:val="23"/>
        </w:rPr>
        <w:t xml:space="preserve">ty </w:t>
      </w:r>
      <w:r>
        <w:rPr>
          <w:color w:val="2A2A2A"/>
          <w:spacing w:val="-3"/>
          <w:w w:val="105"/>
          <w:sz w:val="23"/>
        </w:rPr>
        <w:t>m</w:t>
      </w:r>
      <w:r>
        <w:rPr>
          <w:color w:val="424242"/>
          <w:spacing w:val="-3"/>
          <w:w w:val="105"/>
          <w:sz w:val="23"/>
        </w:rPr>
        <w:t>eas</w:t>
      </w:r>
      <w:r>
        <w:rPr>
          <w:color w:val="2A2A2A"/>
          <w:spacing w:val="-3"/>
          <w:w w:val="105"/>
          <w:sz w:val="23"/>
        </w:rPr>
        <w:t>ur</w:t>
      </w:r>
      <w:r>
        <w:rPr>
          <w:color w:val="424242"/>
          <w:spacing w:val="-3"/>
          <w:w w:val="105"/>
          <w:sz w:val="23"/>
        </w:rPr>
        <w:t>es</w:t>
      </w:r>
      <w:r>
        <w:rPr>
          <w:color w:val="676767"/>
          <w:spacing w:val="-3"/>
          <w:w w:val="105"/>
          <w:sz w:val="23"/>
        </w:rPr>
        <w:t xml:space="preserve">, </w:t>
      </w:r>
      <w:r>
        <w:rPr>
          <w:color w:val="2A2A2A"/>
          <w:w w:val="105"/>
          <w:sz w:val="23"/>
        </w:rPr>
        <w:t>and limit</w:t>
      </w:r>
      <w:r>
        <w:rPr>
          <w:color w:val="424242"/>
          <w:w w:val="105"/>
          <w:sz w:val="23"/>
        </w:rPr>
        <w:t xml:space="preserve">s </w:t>
      </w:r>
      <w:r>
        <w:rPr>
          <w:color w:val="2A2A2A"/>
          <w:spacing w:val="-6"/>
          <w:w w:val="105"/>
          <w:sz w:val="23"/>
        </w:rPr>
        <w:t>th</w:t>
      </w:r>
      <w:r>
        <w:rPr>
          <w:color w:val="424242"/>
          <w:spacing w:val="-6"/>
          <w:w w:val="105"/>
          <w:sz w:val="23"/>
        </w:rPr>
        <w:t xml:space="preserve">e </w:t>
      </w:r>
      <w:r>
        <w:rPr>
          <w:color w:val="2A2A2A"/>
          <w:w w:val="105"/>
          <w:sz w:val="23"/>
        </w:rPr>
        <w:t>distribution o</w:t>
      </w:r>
      <w:r>
        <w:rPr>
          <w:color w:val="424242"/>
          <w:w w:val="105"/>
          <w:sz w:val="23"/>
        </w:rPr>
        <w:t xml:space="preserve">f </w:t>
      </w:r>
      <w:r>
        <w:rPr>
          <w:color w:val="2A2A2A"/>
          <w:w w:val="105"/>
          <w:sz w:val="23"/>
        </w:rPr>
        <w:t>th</w:t>
      </w:r>
      <w:r>
        <w:rPr>
          <w:color w:val="424242"/>
          <w:w w:val="105"/>
          <w:sz w:val="23"/>
        </w:rPr>
        <w:t xml:space="preserve">e </w:t>
      </w:r>
      <w:r>
        <w:rPr>
          <w:color w:val="2A2A2A"/>
          <w:w w:val="105"/>
          <w:sz w:val="23"/>
        </w:rPr>
        <w:t>t</w:t>
      </w:r>
      <w:r>
        <w:rPr>
          <w:color w:val="424242"/>
          <w:w w:val="105"/>
          <w:sz w:val="23"/>
        </w:rPr>
        <w:t>ra</w:t>
      </w:r>
      <w:r>
        <w:rPr>
          <w:color w:val="2A2A2A"/>
          <w:w w:val="105"/>
          <w:sz w:val="23"/>
        </w:rPr>
        <w:t>d</w:t>
      </w:r>
      <w:r>
        <w:rPr>
          <w:color w:val="424242"/>
          <w:w w:val="105"/>
          <w:sz w:val="23"/>
        </w:rPr>
        <w:t xml:space="preserve">e </w:t>
      </w:r>
      <w:r>
        <w:rPr>
          <w:color w:val="424242"/>
          <w:spacing w:val="-4"/>
          <w:w w:val="105"/>
          <w:sz w:val="23"/>
        </w:rPr>
        <w:t>sec</w:t>
      </w:r>
      <w:r>
        <w:rPr>
          <w:color w:val="2A2A2A"/>
          <w:spacing w:val="-4"/>
          <w:w w:val="105"/>
          <w:sz w:val="23"/>
        </w:rPr>
        <w:t>r</w:t>
      </w:r>
      <w:r>
        <w:rPr>
          <w:color w:val="565657"/>
          <w:spacing w:val="-4"/>
          <w:w w:val="105"/>
          <w:sz w:val="23"/>
        </w:rPr>
        <w:t>e</w:t>
      </w:r>
      <w:r>
        <w:rPr>
          <w:color w:val="2A2A2A"/>
          <w:spacing w:val="-4"/>
          <w:w w:val="105"/>
          <w:sz w:val="23"/>
        </w:rPr>
        <w:t>t</w:t>
      </w:r>
      <w:r>
        <w:rPr>
          <w:color w:val="565657"/>
          <w:spacing w:val="-4"/>
          <w:w w:val="105"/>
          <w:sz w:val="23"/>
        </w:rPr>
        <w:t xml:space="preserve">s </w:t>
      </w:r>
      <w:r>
        <w:rPr>
          <w:color w:val="2A2A2A"/>
          <w:w w:val="105"/>
          <w:sz w:val="23"/>
        </w:rPr>
        <w:t>t</w:t>
      </w:r>
      <w:r>
        <w:rPr>
          <w:color w:val="424242"/>
          <w:w w:val="105"/>
          <w:sz w:val="23"/>
        </w:rPr>
        <w:t>o o</w:t>
      </w:r>
      <w:r>
        <w:rPr>
          <w:color w:val="2A2A2A"/>
          <w:w w:val="105"/>
          <w:sz w:val="23"/>
        </w:rPr>
        <w:t>nl</w:t>
      </w:r>
      <w:r>
        <w:rPr>
          <w:color w:val="424242"/>
          <w:w w:val="105"/>
          <w:sz w:val="23"/>
        </w:rPr>
        <w:t>y t</w:t>
      </w:r>
      <w:r>
        <w:rPr>
          <w:color w:val="2A2A2A"/>
          <w:w w:val="105"/>
          <w:sz w:val="23"/>
        </w:rPr>
        <w:t>h</w:t>
      </w:r>
      <w:r>
        <w:rPr>
          <w:color w:val="424242"/>
          <w:w w:val="105"/>
          <w:sz w:val="23"/>
        </w:rPr>
        <w:t xml:space="preserve">ose </w:t>
      </w:r>
      <w:r>
        <w:rPr>
          <w:color w:val="424242"/>
          <w:spacing w:val="-3"/>
          <w:w w:val="105"/>
          <w:sz w:val="23"/>
        </w:rPr>
        <w:t>w</w:t>
      </w:r>
      <w:r>
        <w:rPr>
          <w:color w:val="2A2A2A"/>
          <w:spacing w:val="-3"/>
          <w:w w:val="105"/>
          <w:sz w:val="23"/>
        </w:rPr>
        <w:t>h</w:t>
      </w:r>
      <w:r>
        <w:rPr>
          <w:color w:val="424242"/>
          <w:spacing w:val="-3"/>
          <w:w w:val="105"/>
          <w:sz w:val="23"/>
        </w:rPr>
        <w:t xml:space="preserve">o </w:t>
      </w:r>
      <w:r>
        <w:rPr>
          <w:color w:val="2A2A2A"/>
          <w:spacing w:val="-3"/>
          <w:w w:val="105"/>
          <w:sz w:val="23"/>
        </w:rPr>
        <w:t>n</w:t>
      </w:r>
      <w:r>
        <w:rPr>
          <w:color w:val="565657"/>
          <w:spacing w:val="-3"/>
          <w:w w:val="105"/>
          <w:sz w:val="23"/>
        </w:rPr>
        <w:t>ee</w:t>
      </w:r>
      <w:r>
        <w:rPr>
          <w:color w:val="2A2A2A"/>
          <w:spacing w:val="-3"/>
          <w:w w:val="105"/>
          <w:sz w:val="23"/>
        </w:rPr>
        <w:t xml:space="preserve">d </w:t>
      </w:r>
      <w:r>
        <w:rPr>
          <w:color w:val="2A2A2A"/>
          <w:w w:val="105"/>
          <w:sz w:val="23"/>
        </w:rPr>
        <w:t>t</w:t>
      </w:r>
      <w:r>
        <w:rPr>
          <w:color w:val="424242"/>
          <w:w w:val="105"/>
          <w:sz w:val="23"/>
        </w:rPr>
        <w:t xml:space="preserve">he </w:t>
      </w:r>
      <w:r>
        <w:rPr>
          <w:color w:val="2A2A2A"/>
          <w:w w:val="105"/>
          <w:sz w:val="23"/>
        </w:rPr>
        <w:t>in</w:t>
      </w:r>
      <w:r>
        <w:rPr>
          <w:color w:val="424242"/>
          <w:w w:val="105"/>
          <w:sz w:val="23"/>
        </w:rPr>
        <w:t>fo</w:t>
      </w:r>
      <w:r>
        <w:rPr>
          <w:color w:val="2A2A2A"/>
          <w:w w:val="105"/>
          <w:sz w:val="23"/>
        </w:rPr>
        <w:t>rm</w:t>
      </w:r>
      <w:r>
        <w:rPr>
          <w:color w:val="565657"/>
          <w:w w:val="105"/>
          <w:sz w:val="23"/>
        </w:rPr>
        <w:t>at</w:t>
      </w:r>
      <w:r>
        <w:rPr>
          <w:color w:val="2A2A2A"/>
          <w:w w:val="105"/>
          <w:sz w:val="23"/>
        </w:rPr>
        <w:t>i</w:t>
      </w:r>
      <w:r>
        <w:rPr>
          <w:color w:val="424242"/>
          <w:w w:val="105"/>
          <w:sz w:val="23"/>
        </w:rPr>
        <w:t>o</w:t>
      </w:r>
      <w:r>
        <w:rPr>
          <w:color w:val="2A2A2A"/>
          <w:w w:val="105"/>
          <w:sz w:val="23"/>
        </w:rPr>
        <w:t xml:space="preserve">n </w:t>
      </w:r>
      <w:r>
        <w:rPr>
          <w:color w:val="424242"/>
          <w:w w:val="105"/>
          <w:sz w:val="23"/>
        </w:rPr>
        <w:t>fo</w:t>
      </w:r>
      <w:r>
        <w:rPr>
          <w:color w:val="2A2A2A"/>
          <w:w w:val="105"/>
          <w:sz w:val="23"/>
        </w:rPr>
        <w:t>r th</w:t>
      </w:r>
      <w:r>
        <w:rPr>
          <w:color w:val="565657"/>
          <w:w w:val="105"/>
          <w:sz w:val="23"/>
        </w:rPr>
        <w:t xml:space="preserve">e </w:t>
      </w:r>
      <w:r>
        <w:rPr>
          <w:color w:val="2A2A2A"/>
          <w:spacing w:val="-4"/>
          <w:w w:val="105"/>
          <w:sz w:val="23"/>
        </w:rPr>
        <w:t>b</w:t>
      </w:r>
      <w:r>
        <w:rPr>
          <w:color w:val="565657"/>
          <w:spacing w:val="-4"/>
          <w:w w:val="105"/>
          <w:sz w:val="23"/>
        </w:rPr>
        <w:t>e</w:t>
      </w:r>
      <w:r>
        <w:rPr>
          <w:color w:val="2A2A2A"/>
          <w:spacing w:val="-4"/>
          <w:w w:val="105"/>
          <w:sz w:val="23"/>
        </w:rPr>
        <w:t>n</w:t>
      </w:r>
      <w:r>
        <w:rPr>
          <w:color w:val="424242"/>
          <w:spacing w:val="-4"/>
          <w:w w:val="105"/>
          <w:sz w:val="23"/>
        </w:rPr>
        <w:t>efit</w:t>
      </w:r>
      <w:r>
        <w:rPr>
          <w:color w:val="424242"/>
          <w:spacing w:val="-15"/>
          <w:w w:val="105"/>
          <w:sz w:val="23"/>
        </w:rPr>
        <w:t xml:space="preserve"> </w:t>
      </w:r>
      <w:r>
        <w:rPr>
          <w:color w:val="424242"/>
          <w:w w:val="105"/>
          <w:sz w:val="23"/>
        </w:rPr>
        <w:t>of</w:t>
      </w:r>
    </w:p>
    <w:p w14:paraId="31F20150" w14:textId="77777777" w:rsidR="00CF68CA" w:rsidRDefault="00CF68CA" w:rsidP="00CF68CA">
      <w:pPr>
        <w:spacing w:line="496" w:lineRule="auto"/>
        <w:rPr>
          <w:sz w:val="23"/>
        </w:rPr>
        <w:sectPr w:rsidR="00CF68CA">
          <w:footerReference w:type="default" r:id="rId9"/>
          <w:pgSz w:w="12140" w:h="15820"/>
          <w:pgMar w:top="1480" w:right="1300" w:bottom="1060" w:left="1300" w:header="0" w:footer="867" w:gutter="0"/>
          <w:cols w:space="720"/>
        </w:sectPr>
      </w:pPr>
    </w:p>
    <w:p w14:paraId="2C2925BE" w14:textId="77777777" w:rsidR="00CF68CA" w:rsidRDefault="00CF68CA" w:rsidP="00CF68CA">
      <w:pPr>
        <w:pStyle w:val="BodyText"/>
        <w:spacing w:before="61" w:line="504" w:lineRule="auto"/>
        <w:ind w:left="2515" w:firstLine="2"/>
      </w:pPr>
      <w:r>
        <w:rPr>
          <w:color w:val="2B2B2B"/>
          <w:w w:val="105"/>
        </w:rPr>
        <w:lastRenderedPageBreak/>
        <w:t xml:space="preserve">Excelsior EMC, and who </w:t>
      </w:r>
      <w:r>
        <w:rPr>
          <w:color w:val="161616"/>
          <w:w w:val="105"/>
        </w:rPr>
        <w:t xml:space="preserve">have </w:t>
      </w:r>
      <w:r>
        <w:rPr>
          <w:color w:val="2B2B2B"/>
          <w:w w:val="105"/>
        </w:rPr>
        <w:t xml:space="preserve">agreed not </w:t>
      </w:r>
      <w:r>
        <w:rPr>
          <w:color w:val="161616"/>
          <w:w w:val="105"/>
        </w:rPr>
        <w:t xml:space="preserve">to use </w:t>
      </w:r>
      <w:r>
        <w:rPr>
          <w:color w:val="2B2B2B"/>
          <w:w w:val="105"/>
        </w:rPr>
        <w:t>or distribute the information to others.</w:t>
      </w:r>
    </w:p>
    <w:p w14:paraId="4199AF08" w14:textId="77777777" w:rsidR="00CF68CA" w:rsidRDefault="00CF68CA" w:rsidP="00CF68CA">
      <w:pPr>
        <w:pStyle w:val="BodyText"/>
        <w:spacing w:before="11"/>
        <w:ind w:left="4928" w:right="4690"/>
        <w:jc w:val="center"/>
      </w:pPr>
      <w:r>
        <w:rPr>
          <w:color w:val="2B2B2B"/>
          <w:w w:val="105"/>
        </w:rPr>
        <w:t>5.</w:t>
      </w:r>
    </w:p>
    <w:p w14:paraId="3FDCAAE9" w14:textId="77777777" w:rsidR="00CF68CA" w:rsidRDefault="00CF68CA" w:rsidP="00CF68CA">
      <w:pPr>
        <w:pStyle w:val="BodyText"/>
      </w:pPr>
    </w:p>
    <w:p w14:paraId="0F9580CB" w14:textId="77777777" w:rsidR="00CF68CA" w:rsidRDefault="00CF68CA" w:rsidP="00CF68CA">
      <w:pPr>
        <w:pStyle w:val="Heading1"/>
        <w:spacing w:before="207" w:line="501" w:lineRule="auto"/>
        <w:ind w:firstLine="717"/>
      </w:pPr>
      <w:r>
        <w:rPr>
          <w:color w:val="2B2B2B"/>
          <w:w w:val="105"/>
        </w:rPr>
        <w:t xml:space="preserve">Under </w:t>
      </w:r>
      <w:r>
        <w:rPr>
          <w:color w:val="161616"/>
          <w:w w:val="105"/>
        </w:rPr>
        <w:t xml:space="preserve">penalties of perjury, I declare that I have examined this information, including accompanying documents, and, to the best of my knowledge </w:t>
      </w:r>
      <w:r>
        <w:rPr>
          <w:color w:val="2B2B2B"/>
          <w:w w:val="105"/>
        </w:rPr>
        <w:t xml:space="preserve">and </w:t>
      </w:r>
      <w:r>
        <w:rPr>
          <w:color w:val="161616"/>
          <w:w w:val="105"/>
        </w:rPr>
        <w:t xml:space="preserve">belief, the information </w:t>
      </w:r>
      <w:proofErr w:type="gramStart"/>
      <w:r>
        <w:rPr>
          <w:color w:val="161616"/>
          <w:w w:val="105"/>
        </w:rPr>
        <w:t>is are</w:t>
      </w:r>
      <w:proofErr w:type="gramEnd"/>
      <w:r>
        <w:rPr>
          <w:color w:val="161616"/>
          <w:w w:val="105"/>
        </w:rPr>
        <w:t xml:space="preserve"> true, correct, and complete.</w:t>
      </w:r>
    </w:p>
    <w:p w14:paraId="757A9E8B" w14:textId="77777777" w:rsidR="00CF68CA" w:rsidRDefault="00CF68CA" w:rsidP="00CF68CA">
      <w:pPr>
        <w:pStyle w:val="BodyText"/>
        <w:rPr>
          <w:b/>
        </w:rPr>
      </w:pPr>
    </w:p>
    <w:p w14:paraId="7C21408A" w14:textId="77777777" w:rsidR="00CF68CA" w:rsidRDefault="00CF68CA" w:rsidP="00CF68CA">
      <w:pPr>
        <w:pStyle w:val="BodyText"/>
        <w:rPr>
          <w:b/>
        </w:rPr>
      </w:pPr>
    </w:p>
    <w:p w14:paraId="22B5ECB0" w14:textId="77777777" w:rsidR="00CF68CA" w:rsidRDefault="00CF68CA" w:rsidP="00CF68CA">
      <w:pPr>
        <w:pStyle w:val="BodyText"/>
        <w:rPr>
          <w:b/>
        </w:rPr>
      </w:pPr>
    </w:p>
    <w:p w14:paraId="3845EDD6" w14:textId="77777777" w:rsidR="00CF68CA" w:rsidRDefault="00CF68CA" w:rsidP="00CF68CA">
      <w:pPr>
        <w:pStyle w:val="BodyText"/>
        <w:spacing w:before="139"/>
        <w:ind w:left="1072"/>
      </w:pPr>
      <w:r>
        <w:rPr>
          <w:color w:val="2B2B2B"/>
          <w:w w:val="105"/>
        </w:rPr>
        <w:t>FURTHER AFFIANT SAYETH NOT.</w:t>
      </w:r>
    </w:p>
    <w:p w14:paraId="6DC1F2AC" w14:textId="77777777" w:rsidR="00CF68CA" w:rsidRDefault="00CF68CA" w:rsidP="00CF68CA">
      <w:pPr>
        <w:pStyle w:val="BodyText"/>
        <w:rPr>
          <w:sz w:val="20"/>
        </w:rPr>
      </w:pPr>
    </w:p>
    <w:p w14:paraId="448798B6" w14:textId="77777777" w:rsidR="00CF68CA" w:rsidRDefault="00CF68CA" w:rsidP="00CF68CA">
      <w:pPr>
        <w:pStyle w:val="BodyText"/>
        <w:rPr>
          <w:sz w:val="20"/>
        </w:rPr>
      </w:pPr>
    </w:p>
    <w:p w14:paraId="20FA4B12" w14:textId="77777777" w:rsidR="00CF68CA" w:rsidRDefault="00CF68CA" w:rsidP="00CF68CA">
      <w:pPr>
        <w:pStyle w:val="BodyText"/>
        <w:rPr>
          <w:sz w:val="20"/>
        </w:rPr>
      </w:pPr>
    </w:p>
    <w:p w14:paraId="3D1EB9EC" w14:textId="4C8126B2" w:rsidR="00CF68CA" w:rsidRDefault="00CF68CA" w:rsidP="00CF68CA">
      <w:pPr>
        <w:pStyle w:val="BodyText"/>
        <w:spacing w:before="8"/>
        <w:rPr>
          <w:sz w:val="12"/>
        </w:rPr>
      </w:pPr>
      <w:r>
        <w:rPr>
          <w:noProof/>
          <w:sz w:val="23"/>
        </w:rPr>
        <mc:AlternateContent>
          <mc:Choice Requires="wpg">
            <w:drawing>
              <wp:anchor distT="0" distB="0" distL="0" distR="0" simplePos="0" relativeHeight="251661312" behindDoc="0" locked="0" layoutInCell="1" allowOverlap="1" wp14:anchorId="4D3AF0D8" wp14:editId="425831F4">
                <wp:simplePos x="0" y="0"/>
                <wp:positionH relativeFrom="page">
                  <wp:posOffset>4080510</wp:posOffset>
                </wp:positionH>
                <wp:positionV relativeFrom="paragraph">
                  <wp:posOffset>118110</wp:posOffset>
                </wp:positionV>
                <wp:extent cx="2758440" cy="777240"/>
                <wp:effectExtent l="3810" t="5715" r="9525" b="0"/>
                <wp:wrapTopAndBottom/>
                <wp:docPr id="125409149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8440" cy="777240"/>
                          <a:chOff x="6426" y="186"/>
                          <a:chExt cx="4344" cy="1224"/>
                        </a:xfrm>
                      </wpg:grpSpPr>
                      <pic:pic xmlns:pic="http://schemas.openxmlformats.org/drawingml/2006/picture">
                        <pic:nvPicPr>
                          <pic:cNvPr id="306647679"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619" y="186"/>
                            <a:ext cx="2640" cy="1224"/>
                          </a:xfrm>
                          <a:prstGeom prst="rect">
                            <a:avLst/>
                          </a:prstGeom>
                          <a:noFill/>
                          <a:extLst>
                            <a:ext uri="{909E8E84-426E-40DD-AFC4-6F175D3DCCD1}">
                              <a14:hiddenFill xmlns:a14="http://schemas.microsoft.com/office/drawing/2010/main">
                                <a:solidFill>
                                  <a:srgbClr val="FFFFFF"/>
                                </a:solidFill>
                              </a14:hiddenFill>
                            </a:ext>
                          </a:extLst>
                        </pic:spPr>
                      </pic:pic>
                      <wps:wsp>
                        <wps:cNvPr id="63443189" name="Line 4"/>
                        <wps:cNvCnPr>
                          <a:cxnSpLocks noChangeShapeType="1"/>
                        </wps:cNvCnPr>
                        <wps:spPr bwMode="auto">
                          <a:xfrm>
                            <a:off x="6431" y="1380"/>
                            <a:ext cx="4333" cy="0"/>
                          </a:xfrm>
                          <a:prstGeom prst="line">
                            <a:avLst/>
                          </a:prstGeom>
                          <a:noFill/>
                          <a:ln w="6081">
                            <a:solidFill>
                              <a:srgbClr val="2F2F2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D252FC" id="Group 2" o:spid="_x0000_s1026" style="position:absolute;margin-left:321.3pt;margin-top:9.3pt;width:217.2pt;height:61.2pt;z-index:251661312;mso-wrap-distance-left:0;mso-wrap-distance-right:0;mso-position-horizontal-relative:page" coordorigin="6426,186" coordsize="4344,12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6619;top:186;width:2640;height:1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">
                  <v:imagedata r:id="rId11" o:title=""/>
                </v:shape>
                <v:line id="Line 4" o:spid="_x0000_s1028" style="position:absolute;visibility:visible;mso-wrap-style:square" from="6431,1380" to="10764,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" strokecolor="#2f2f2f" strokeweight=".16892mm"/>
                <w10:wrap type="topAndBottom" anchorx="page"/>
              </v:group>
            </w:pict>
          </mc:Fallback>
        </mc:AlternateContent>
      </w:r>
    </w:p>
    <w:p w14:paraId="5ECF580B" w14:textId="77777777" w:rsidR="00CF68CA" w:rsidRDefault="00CF68CA" w:rsidP="00CF68CA">
      <w:pPr>
        <w:pStyle w:val="BodyText"/>
        <w:spacing w:before="194" w:line="475" w:lineRule="auto"/>
        <w:ind w:left="5390" w:right="1309" w:firstLine="1"/>
      </w:pPr>
      <w:r>
        <w:rPr>
          <w:color w:val="2B2B2B"/>
          <w:w w:val="105"/>
        </w:rPr>
        <w:t>GREG PROCTOR EXCELSIOR EMC</w:t>
      </w:r>
    </w:p>
    <w:p w14:paraId="53717882" w14:textId="77777777" w:rsidR="00CF68CA" w:rsidRDefault="00CF68CA" w:rsidP="00CF68CA">
      <w:pPr>
        <w:pStyle w:val="BodyText"/>
      </w:pPr>
    </w:p>
    <w:p w14:paraId="4328FD40" w14:textId="77777777" w:rsidR="00CF68CA" w:rsidRDefault="00CF68CA" w:rsidP="00CF68CA">
      <w:pPr>
        <w:pStyle w:val="BodyText"/>
        <w:spacing w:before="3"/>
        <w:rPr>
          <w:sz w:val="21"/>
        </w:rPr>
      </w:pPr>
    </w:p>
    <w:p w14:paraId="16885AEB" w14:textId="77777777" w:rsidR="00CF68CA" w:rsidRDefault="00CF68CA" w:rsidP="00CF68CA">
      <w:pPr>
        <w:pStyle w:val="BodyText"/>
        <w:ind w:left="339"/>
      </w:pPr>
      <w:r>
        <w:rPr>
          <w:color w:val="2B2B2B"/>
          <w:w w:val="105"/>
        </w:rPr>
        <w:t xml:space="preserve">Sworn to </w:t>
      </w:r>
      <w:r>
        <w:rPr>
          <w:color w:val="424244"/>
          <w:w w:val="105"/>
        </w:rPr>
        <w:t xml:space="preserve">and subscribed </w:t>
      </w:r>
      <w:r>
        <w:rPr>
          <w:color w:val="2B2B2B"/>
          <w:w w:val="105"/>
        </w:rPr>
        <w:t xml:space="preserve">before me </w:t>
      </w:r>
      <w:proofErr w:type="gramStart"/>
      <w:r>
        <w:rPr>
          <w:color w:val="2B2B2B"/>
          <w:w w:val="105"/>
        </w:rPr>
        <w:t>this</w:t>
      </w:r>
      <w:proofErr w:type="gramEnd"/>
    </w:p>
    <w:p w14:paraId="0814949C" w14:textId="20D54FC2" w:rsidR="00CF68CA" w:rsidRDefault="00CF68CA" w:rsidP="00CF68CA">
      <w:pPr>
        <w:tabs>
          <w:tab w:val="left" w:pos="760"/>
          <w:tab w:val="left" w:pos="2243"/>
          <w:tab w:val="left" w:pos="2965"/>
          <w:tab w:val="left" w:pos="3826"/>
        </w:tabs>
        <w:spacing w:before="149"/>
        <w:ind w:left="446"/>
        <w:rPr>
          <w:sz w:val="23"/>
        </w:rPr>
      </w:pPr>
      <w:r>
        <w:rPr>
          <w:noProof/>
          <w:sz w:val="22"/>
        </w:rPr>
        <mc:AlternateContent>
          <mc:Choice Requires="wps">
            <w:drawing>
              <wp:anchor distT="0" distB="0" distL="114300" distR="114300" simplePos="0" relativeHeight="251662336" behindDoc="1" locked="0" layoutInCell="1" allowOverlap="1" wp14:anchorId="693662FC" wp14:editId="12B0B9D1">
                <wp:simplePos x="0" y="0"/>
                <wp:positionH relativeFrom="page">
                  <wp:posOffset>979170</wp:posOffset>
                </wp:positionH>
                <wp:positionV relativeFrom="paragraph">
                  <wp:posOffset>327025</wp:posOffset>
                </wp:positionV>
                <wp:extent cx="358775" cy="0"/>
                <wp:effectExtent l="7620" t="5715" r="5080" b="13335"/>
                <wp:wrapNone/>
                <wp:docPr id="11059584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0"/>
                        </a:xfrm>
                        <a:prstGeom prst="line">
                          <a:avLst/>
                        </a:prstGeom>
                        <a:noFill/>
                        <a:ln w="60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697BE"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1pt,25.75pt" to="105.3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" strokeweight=".16892mm">
                <w10:wrap anchorx="page"/>
              </v:line>
            </w:pict>
          </mc:Fallback>
        </mc:AlternateContent>
      </w:r>
      <w:r>
        <w:rPr>
          <w:rFonts w:ascii="Arial"/>
          <w:b/>
          <w:i/>
          <w:color w:val="2F3FD3"/>
          <w:sz w:val="19"/>
        </w:rPr>
        <w:t>/</w:t>
      </w:r>
      <w:r>
        <w:rPr>
          <w:rFonts w:ascii="Arial"/>
          <w:b/>
          <w:i/>
          <w:color w:val="2F3FD3"/>
          <w:sz w:val="19"/>
        </w:rPr>
        <w:tab/>
      </w:r>
      <w:r>
        <w:rPr>
          <w:rFonts w:ascii="Arial"/>
          <w:b/>
          <w:i/>
          <w:color w:val="2F3FD3"/>
          <w:position w:val="8"/>
          <w:sz w:val="19"/>
        </w:rPr>
        <w:t xml:space="preserve">4 </w:t>
      </w:r>
      <w:r>
        <w:rPr>
          <w:b/>
          <w:i/>
          <w:color w:val="2F3FD3"/>
          <w:sz w:val="36"/>
        </w:rPr>
        <w:t>.h</w:t>
      </w:r>
      <w:r>
        <w:rPr>
          <w:b/>
          <w:i/>
          <w:color w:val="2F3FD3"/>
          <w:spacing w:val="-37"/>
          <w:sz w:val="36"/>
        </w:rPr>
        <w:t xml:space="preserve"> </w:t>
      </w:r>
      <w:r>
        <w:rPr>
          <w:color w:val="161616"/>
          <w:sz w:val="23"/>
        </w:rPr>
        <w:t>day</w:t>
      </w:r>
      <w:r>
        <w:rPr>
          <w:color w:val="161616"/>
          <w:spacing w:val="-8"/>
          <w:sz w:val="23"/>
        </w:rPr>
        <w:t xml:space="preserve"> </w:t>
      </w:r>
      <w:r>
        <w:rPr>
          <w:color w:val="2B2B2B"/>
          <w:sz w:val="23"/>
        </w:rPr>
        <w:t>of</w:t>
      </w:r>
      <w:r>
        <w:rPr>
          <w:color w:val="2B2B2B"/>
          <w:sz w:val="23"/>
        </w:rPr>
        <w:tab/>
      </w:r>
      <w:r>
        <w:rPr>
          <w:rFonts w:ascii="Arial"/>
          <w:b/>
          <w:i/>
          <w:color w:val="2F3FD3"/>
          <w:sz w:val="37"/>
          <w:u w:val="single" w:color="000000"/>
        </w:rPr>
        <w:t>M</w:t>
      </w:r>
      <w:r>
        <w:rPr>
          <w:rFonts w:ascii="Arial"/>
          <w:b/>
          <w:i/>
          <w:color w:val="2F3FD3"/>
          <w:sz w:val="37"/>
          <w:u w:val="single" w:color="000000"/>
        </w:rPr>
        <w:tab/>
      </w:r>
      <w:r>
        <w:rPr>
          <w:rFonts w:ascii="Arial"/>
          <w:b/>
          <w:i/>
          <w:color w:val="2F3FD3"/>
          <w:sz w:val="37"/>
        </w:rPr>
        <w:tab/>
      </w:r>
      <w:r>
        <w:rPr>
          <w:color w:val="5B5B5B"/>
          <w:position w:val="2"/>
          <w:sz w:val="23"/>
        </w:rPr>
        <w:t>,</w:t>
      </w:r>
      <w:r>
        <w:rPr>
          <w:color w:val="5B5B5B"/>
          <w:spacing w:val="32"/>
          <w:position w:val="2"/>
          <w:sz w:val="23"/>
        </w:rPr>
        <w:t xml:space="preserve"> </w:t>
      </w:r>
      <w:r>
        <w:rPr>
          <w:color w:val="2B2B2B"/>
          <w:position w:val="2"/>
          <w:sz w:val="23"/>
        </w:rPr>
        <w:t>2023</w:t>
      </w:r>
      <w:r>
        <w:rPr>
          <w:color w:val="5B5B5B"/>
          <w:position w:val="2"/>
          <w:sz w:val="23"/>
        </w:rPr>
        <w:t>.</w:t>
      </w:r>
    </w:p>
    <w:p w14:paraId="1895D0BC" w14:textId="77777777" w:rsidR="00CF68CA" w:rsidRDefault="00CF68CA" w:rsidP="00CF68CA">
      <w:pPr>
        <w:pStyle w:val="BodyText"/>
        <w:rPr>
          <w:sz w:val="20"/>
        </w:rPr>
      </w:pPr>
    </w:p>
    <w:p w14:paraId="46756848" w14:textId="77777777" w:rsidR="00CF68CA" w:rsidRDefault="00CF68CA" w:rsidP="00CF68CA">
      <w:pPr>
        <w:pStyle w:val="BodyText"/>
        <w:rPr>
          <w:sz w:val="20"/>
        </w:rPr>
      </w:pPr>
    </w:p>
    <w:p w14:paraId="212E5D89" w14:textId="77777777" w:rsidR="00CF68CA" w:rsidRDefault="00CF68CA" w:rsidP="00CF68CA">
      <w:pPr>
        <w:pStyle w:val="BodyText"/>
        <w:rPr>
          <w:sz w:val="20"/>
        </w:rPr>
      </w:pPr>
    </w:p>
    <w:p w14:paraId="0AC72046" w14:textId="77777777" w:rsidR="00CF68CA" w:rsidRDefault="00CF68CA" w:rsidP="00CF68CA">
      <w:pPr>
        <w:pStyle w:val="BodyText"/>
        <w:rPr>
          <w:sz w:val="18"/>
        </w:rPr>
      </w:pPr>
      <w:r>
        <w:rPr>
          <w:noProof/>
        </w:rPr>
        <w:drawing>
          <wp:anchor distT="0" distB="0" distL="0" distR="0" simplePos="0" relativeHeight="251659264" behindDoc="0" locked="0" layoutInCell="1" allowOverlap="1" wp14:anchorId="05F998D1" wp14:editId="5368506F">
            <wp:simplePos x="0" y="0"/>
            <wp:positionH relativeFrom="page">
              <wp:posOffset>728472</wp:posOffset>
            </wp:positionH>
            <wp:positionV relativeFrom="paragraph">
              <wp:posOffset>156521</wp:posOffset>
            </wp:positionV>
            <wp:extent cx="2039112" cy="390144"/>
            <wp:effectExtent l="0" t="0" r="0" b="0"/>
            <wp:wrapTopAndBottom/>
            <wp:docPr id="1835588284" name="Picture 1835588284" descr="A close-up of a sign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88284" name="Picture 1835588284" descr="A close-up of a signature&#10;&#10;Description automatically generated with medium confidence"/>
                    <pic:cNvPicPr/>
                  </pic:nvPicPr>
                  <pic:blipFill>
                    <a:blip r:embed="rId12" cstate="print"/>
                    <a:stretch>
                      <a:fillRect/>
                    </a:stretch>
                  </pic:blipFill>
                  <pic:spPr>
                    <a:xfrm>
                      <a:off x="0" y="0"/>
                      <a:ext cx="2039112" cy="390144"/>
                    </a:xfrm>
                    <a:prstGeom prst="rect">
                      <a:avLst/>
                    </a:prstGeom>
                  </pic:spPr>
                </pic:pic>
              </a:graphicData>
            </a:graphic>
          </wp:anchor>
        </w:drawing>
      </w:r>
    </w:p>
    <w:p w14:paraId="142DC632" w14:textId="77777777" w:rsidR="00CF68CA" w:rsidRDefault="00CF68CA" w:rsidP="00CF68CA">
      <w:pPr>
        <w:pStyle w:val="BodyText"/>
        <w:spacing w:line="227" w:lineRule="exact"/>
        <w:ind w:left="332"/>
      </w:pPr>
      <w:proofErr w:type="gramStart"/>
      <w:r>
        <w:rPr>
          <w:color w:val="2B2B2B"/>
        </w:rPr>
        <w:t>NOTARY  PUBLIC</w:t>
      </w:r>
      <w:proofErr w:type="gramEnd"/>
    </w:p>
    <w:p w14:paraId="3B191873" w14:textId="77777777" w:rsidR="00CF68CA" w:rsidRDefault="00CF68CA" w:rsidP="00CF68CA">
      <w:pPr>
        <w:pStyle w:val="BodyText"/>
      </w:pPr>
    </w:p>
    <w:p w14:paraId="4CCBB4AA" w14:textId="77777777" w:rsidR="00CF68CA" w:rsidRDefault="00CF68CA" w:rsidP="00CF68CA">
      <w:pPr>
        <w:pStyle w:val="BodyText"/>
      </w:pPr>
    </w:p>
    <w:p w14:paraId="3DDEC323" w14:textId="77777777" w:rsidR="00CF68CA" w:rsidRDefault="00CF68CA" w:rsidP="00CF68CA">
      <w:pPr>
        <w:pStyle w:val="BodyText"/>
        <w:rPr>
          <w:sz w:val="29"/>
        </w:rPr>
      </w:pPr>
    </w:p>
    <w:p w14:paraId="25F0E657" w14:textId="77777777" w:rsidR="00CF68CA" w:rsidRDefault="00CF68CA" w:rsidP="00CF68CA">
      <w:pPr>
        <w:pStyle w:val="BodyText"/>
        <w:spacing w:line="219" w:lineRule="exact"/>
        <w:ind w:left="330"/>
      </w:pPr>
      <w:r>
        <w:rPr>
          <w:noProof/>
        </w:rPr>
        <w:drawing>
          <wp:anchor distT="0" distB="0" distL="0" distR="0" simplePos="0" relativeHeight="251660288" behindDoc="0" locked="0" layoutInCell="1" allowOverlap="1" wp14:anchorId="63E2893D" wp14:editId="04B7DDFA">
            <wp:simplePos x="0" y="0"/>
            <wp:positionH relativeFrom="page">
              <wp:posOffset>2999232</wp:posOffset>
            </wp:positionH>
            <wp:positionV relativeFrom="paragraph">
              <wp:posOffset>-932343</wp:posOffset>
            </wp:positionV>
            <wp:extent cx="1411223" cy="1383791"/>
            <wp:effectExtent l="0" t="0" r="0" b="0"/>
            <wp:wrapNone/>
            <wp:docPr id="3" name="image3.jpeg" descr="A close-up of a stam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descr="A close-up of a stamp&#10;&#10;Description automatically generated with medium confidence"/>
                    <pic:cNvPicPr/>
                  </pic:nvPicPr>
                  <pic:blipFill>
                    <a:blip r:embed="rId13" cstate="print"/>
                    <a:stretch>
                      <a:fillRect/>
                    </a:stretch>
                  </pic:blipFill>
                  <pic:spPr>
                    <a:xfrm>
                      <a:off x="0" y="0"/>
                      <a:ext cx="1411223" cy="1383791"/>
                    </a:xfrm>
                    <a:prstGeom prst="rect">
                      <a:avLst/>
                    </a:prstGeom>
                  </pic:spPr>
                </pic:pic>
              </a:graphicData>
            </a:graphic>
          </wp:anchor>
        </w:drawing>
      </w:r>
      <w:r>
        <w:rPr>
          <w:color w:val="424244"/>
          <w:w w:val="105"/>
        </w:rPr>
        <w:t xml:space="preserve">My </w:t>
      </w:r>
      <w:r>
        <w:rPr>
          <w:color w:val="5B5B5B"/>
          <w:w w:val="105"/>
        </w:rPr>
        <w:t>Comm</w:t>
      </w:r>
      <w:r>
        <w:rPr>
          <w:color w:val="2B2B2B"/>
          <w:w w:val="105"/>
        </w:rPr>
        <w:t>i</w:t>
      </w:r>
      <w:r>
        <w:rPr>
          <w:color w:val="5B5B5B"/>
          <w:w w:val="105"/>
        </w:rPr>
        <w:t>ss</w:t>
      </w:r>
      <w:r>
        <w:rPr>
          <w:color w:val="2B2B2B"/>
          <w:w w:val="105"/>
        </w:rPr>
        <w:t xml:space="preserve">ion </w:t>
      </w:r>
      <w:r>
        <w:rPr>
          <w:color w:val="5B5B5B"/>
          <w:w w:val="105"/>
        </w:rPr>
        <w:t>Exp</w:t>
      </w:r>
      <w:r>
        <w:rPr>
          <w:color w:val="2B2B2B"/>
          <w:w w:val="105"/>
        </w:rPr>
        <w:t>ir</w:t>
      </w:r>
      <w:r>
        <w:rPr>
          <w:color w:val="5B5B5B"/>
          <w:w w:val="105"/>
        </w:rPr>
        <w:t>es</w:t>
      </w:r>
      <w:r>
        <w:rPr>
          <w:color w:val="2B2B2B"/>
          <w:w w:val="105"/>
        </w:rPr>
        <w:t>:</w:t>
      </w:r>
    </w:p>
    <w:p w14:paraId="25C15C2B" w14:textId="77777777" w:rsidR="00CF68CA" w:rsidRDefault="00CF68CA" w:rsidP="00CF68CA">
      <w:pPr>
        <w:spacing w:line="449" w:lineRule="exact"/>
        <w:ind w:left="411"/>
        <w:rPr>
          <w:rFonts w:ascii="Arial"/>
          <w:b/>
          <w:sz w:val="35"/>
        </w:rPr>
      </w:pPr>
      <w:proofErr w:type="spellStart"/>
      <w:r>
        <w:rPr>
          <w:b/>
          <w:i/>
          <w:color w:val="2F3FD3"/>
          <w:w w:val="75"/>
          <w:sz w:val="43"/>
          <w:u w:val="single" w:color="000000"/>
        </w:rPr>
        <w:t>M"l</w:t>
      </w:r>
      <w:proofErr w:type="spellEnd"/>
      <w:r>
        <w:rPr>
          <w:b/>
          <w:i/>
          <w:color w:val="2F3FD3"/>
          <w:w w:val="75"/>
          <w:sz w:val="43"/>
          <w:u w:val="single" w:color="000000"/>
        </w:rPr>
        <w:t xml:space="preserve">-f </w:t>
      </w:r>
      <w:proofErr w:type="gramStart"/>
      <w:r>
        <w:rPr>
          <w:rFonts w:ascii="Arial"/>
          <w:b/>
          <w:i/>
          <w:color w:val="2F3FD3"/>
          <w:w w:val="75"/>
          <w:sz w:val="32"/>
          <w:u w:val="single" w:color="000000"/>
        </w:rPr>
        <w:t>JI.J</w:t>
      </w:r>
      <w:proofErr w:type="gramEnd"/>
      <w:r>
        <w:rPr>
          <w:rFonts w:ascii="Arial"/>
          <w:b/>
          <w:i/>
          <w:color w:val="2F3FD3"/>
          <w:w w:val="75"/>
          <w:sz w:val="32"/>
          <w:u w:val="single" w:color="000000"/>
        </w:rPr>
        <w:t xml:space="preserve">, </w:t>
      </w:r>
      <w:r>
        <w:rPr>
          <w:rFonts w:ascii="Arial"/>
          <w:b/>
          <w:i/>
          <w:color w:val="2F3FD3"/>
          <w:w w:val="75"/>
          <w:sz w:val="23"/>
        </w:rPr>
        <w:t xml:space="preserve">2-0 </w:t>
      </w:r>
      <w:r>
        <w:rPr>
          <w:b/>
          <w:i/>
          <w:color w:val="2F3FD3"/>
          <w:w w:val="75"/>
        </w:rPr>
        <w:t>2.</w:t>
      </w:r>
      <w:r>
        <w:rPr>
          <w:rFonts w:ascii="Arial"/>
          <w:b/>
          <w:color w:val="2F3FD3"/>
          <w:w w:val="75"/>
          <w:sz w:val="35"/>
        </w:rPr>
        <w:t>7</w:t>
      </w:r>
    </w:p>
    <w:p w14:paraId="402CF00F" w14:textId="77777777" w:rsidR="00ED3469" w:rsidRDefault="00ED3469">
      <w:pPr>
        <w:rPr>
          <w:b/>
          <w:sz w:val="40"/>
        </w:rPr>
      </w:pPr>
    </w:p>
    <w:p w14:paraId="17023835" w14:textId="77777777" w:rsidR="00ED3469" w:rsidRDefault="00ED3469">
      <w:pPr>
        <w:rPr>
          <w:b/>
          <w:sz w:val="40"/>
        </w:rPr>
      </w:pPr>
    </w:p>
    <w:p w14:paraId="235A2C01" w14:textId="77777777" w:rsidR="00CF68CA" w:rsidRDefault="00CF68CA">
      <w:pPr>
        <w:jc w:val="center"/>
        <w:rPr>
          <w:b/>
          <w:sz w:val="52"/>
        </w:rPr>
        <w:sectPr w:rsidR="00CF68CA" w:rsidSect="00AD5660">
          <w:headerReference w:type="even" r:id="rId14"/>
          <w:headerReference w:type="default" r:id="rId15"/>
          <w:headerReference w:type="first" r:id="rId16"/>
          <w:pgSz w:w="12240" w:h="15840"/>
          <w:pgMar w:top="720" w:right="720" w:bottom="288" w:left="1440" w:header="720" w:footer="720" w:gutter="0"/>
          <w:cols w:space="720"/>
        </w:sectPr>
      </w:pPr>
    </w:p>
    <w:p w14:paraId="3B38CC80" w14:textId="77777777" w:rsidR="007E2B38" w:rsidRDefault="007E2B38">
      <w:pPr>
        <w:jc w:val="center"/>
        <w:rPr>
          <w:b/>
          <w:sz w:val="52"/>
        </w:rPr>
      </w:pPr>
    </w:p>
    <w:p w14:paraId="57944120" w14:textId="77777777" w:rsidR="007E2B38" w:rsidRDefault="007E2B38">
      <w:pPr>
        <w:jc w:val="center"/>
        <w:rPr>
          <w:b/>
          <w:sz w:val="52"/>
        </w:rPr>
      </w:pPr>
    </w:p>
    <w:p w14:paraId="4455AD51" w14:textId="77777777" w:rsidR="007E2B38" w:rsidRDefault="007E2B38">
      <w:pPr>
        <w:jc w:val="center"/>
        <w:rPr>
          <w:b/>
          <w:sz w:val="52"/>
        </w:rPr>
      </w:pPr>
    </w:p>
    <w:p w14:paraId="25772C34" w14:textId="77777777" w:rsidR="007E2B38" w:rsidRDefault="007E2B38">
      <w:pPr>
        <w:jc w:val="center"/>
        <w:rPr>
          <w:b/>
          <w:sz w:val="52"/>
        </w:rPr>
      </w:pPr>
    </w:p>
    <w:p w14:paraId="37A16A90" w14:textId="77777777" w:rsidR="007E2B38" w:rsidRDefault="007E2B38">
      <w:pPr>
        <w:jc w:val="center"/>
        <w:rPr>
          <w:b/>
          <w:sz w:val="52"/>
        </w:rPr>
      </w:pPr>
    </w:p>
    <w:p w14:paraId="417E3AA1" w14:textId="77777777" w:rsidR="00CF68CA" w:rsidRDefault="00CF68CA">
      <w:pPr>
        <w:jc w:val="center"/>
        <w:rPr>
          <w:b/>
          <w:sz w:val="52"/>
        </w:rPr>
        <w:sectPr w:rsidR="00CF68CA" w:rsidSect="00AD5660">
          <w:pgSz w:w="12240" w:h="15840"/>
          <w:pgMar w:top="720" w:right="720" w:bottom="288" w:left="1440" w:header="720" w:footer="720" w:gutter="0"/>
          <w:cols w:space="720"/>
        </w:sectPr>
      </w:pPr>
    </w:p>
    <w:p w14:paraId="133337E2" w14:textId="77777777" w:rsidR="007E2B38" w:rsidRDefault="007E2B38">
      <w:pPr>
        <w:jc w:val="center"/>
        <w:rPr>
          <w:b/>
          <w:sz w:val="52"/>
        </w:rPr>
      </w:pPr>
    </w:p>
    <w:p w14:paraId="50DAB622" w14:textId="77777777" w:rsidR="007E2B38" w:rsidRDefault="007E2B38">
      <w:pPr>
        <w:jc w:val="center"/>
        <w:rPr>
          <w:b/>
          <w:sz w:val="52"/>
        </w:rPr>
      </w:pPr>
    </w:p>
    <w:p w14:paraId="003B6AE9" w14:textId="2EF38FA7" w:rsidR="00ED3469" w:rsidRDefault="00ED3469">
      <w:pPr>
        <w:jc w:val="center"/>
        <w:rPr>
          <w:b/>
          <w:sz w:val="52"/>
        </w:rPr>
      </w:pPr>
      <w:r>
        <w:rPr>
          <w:b/>
          <w:sz w:val="52"/>
        </w:rPr>
        <w:t>EXCELSIOR EMC</w:t>
      </w:r>
    </w:p>
    <w:p w14:paraId="02810BD2" w14:textId="77777777" w:rsidR="00ED3469" w:rsidRDefault="00ED3469">
      <w:pPr>
        <w:rPr>
          <w:b/>
          <w:sz w:val="40"/>
        </w:rPr>
      </w:pPr>
    </w:p>
    <w:p w14:paraId="2BAF19FC" w14:textId="77777777" w:rsidR="00ED3469" w:rsidRDefault="00ED3469">
      <w:pPr>
        <w:rPr>
          <w:b/>
          <w:sz w:val="52"/>
        </w:rPr>
      </w:pPr>
    </w:p>
    <w:p w14:paraId="77849E37" w14:textId="77777777" w:rsidR="00ED3469" w:rsidRDefault="00ED3469">
      <w:pPr>
        <w:rPr>
          <w:b/>
          <w:sz w:val="52"/>
        </w:rPr>
      </w:pPr>
    </w:p>
    <w:p w14:paraId="35B6A173" w14:textId="77777777" w:rsidR="00ED3469" w:rsidRDefault="00ED3469">
      <w:pPr>
        <w:jc w:val="center"/>
        <w:rPr>
          <w:b/>
          <w:sz w:val="52"/>
        </w:rPr>
      </w:pPr>
      <w:r>
        <w:rPr>
          <w:b/>
          <w:sz w:val="52"/>
        </w:rPr>
        <w:t>RETAIL RATE SCHEDULES</w:t>
      </w:r>
    </w:p>
    <w:p w14:paraId="3A5C8594" w14:textId="77777777" w:rsidR="00ED3469" w:rsidRDefault="00ED3469">
      <w:pPr>
        <w:rPr>
          <w:b/>
          <w:sz w:val="40"/>
        </w:rPr>
      </w:pPr>
    </w:p>
    <w:p w14:paraId="0A7D5F94" w14:textId="77777777" w:rsidR="00ED3469" w:rsidRDefault="00ED3469">
      <w:pPr>
        <w:rPr>
          <w:b/>
          <w:sz w:val="40"/>
        </w:rPr>
      </w:pPr>
    </w:p>
    <w:p w14:paraId="06C857F5" w14:textId="77777777" w:rsidR="00ED3469" w:rsidRDefault="00ED3469">
      <w:pPr>
        <w:rPr>
          <w:b/>
          <w:sz w:val="40"/>
        </w:rPr>
      </w:pPr>
    </w:p>
    <w:p w14:paraId="4EE30567" w14:textId="41B581C7" w:rsidR="00ED3469" w:rsidRDefault="00ED3469">
      <w:pPr>
        <w:jc w:val="center"/>
        <w:rPr>
          <w:b/>
          <w:sz w:val="52"/>
        </w:rPr>
      </w:pPr>
      <w:r>
        <w:rPr>
          <w:b/>
          <w:sz w:val="52"/>
        </w:rPr>
        <w:t>Updated May 1, 202</w:t>
      </w:r>
      <w:r w:rsidR="00BD5BFF">
        <w:rPr>
          <w:b/>
          <w:sz w:val="52"/>
        </w:rPr>
        <w:t>3</w:t>
      </w:r>
    </w:p>
    <w:p w14:paraId="7653317B" w14:textId="77777777" w:rsidR="00ED3469" w:rsidRDefault="00ED3469">
      <w:pPr>
        <w:rPr>
          <w:b/>
          <w:sz w:val="40"/>
        </w:rPr>
      </w:pPr>
    </w:p>
    <w:p w14:paraId="709E3F8E" w14:textId="77777777" w:rsidR="00ED3469" w:rsidRDefault="00ED3469">
      <w:pPr>
        <w:rPr>
          <w:b/>
          <w:sz w:val="40"/>
        </w:rPr>
      </w:pPr>
    </w:p>
    <w:p w14:paraId="01F91ECE" w14:textId="77777777" w:rsidR="00ED3469" w:rsidRDefault="00ED3469">
      <w:pPr>
        <w:rPr>
          <w:b/>
          <w:sz w:val="40"/>
        </w:rPr>
      </w:pPr>
    </w:p>
    <w:p w14:paraId="4D1F6DD2" w14:textId="77777777" w:rsidR="00ED3469" w:rsidRDefault="00ED3469">
      <w:pPr>
        <w:rPr>
          <w:b/>
          <w:sz w:val="40"/>
        </w:rPr>
      </w:pPr>
    </w:p>
    <w:p w14:paraId="49C4F8D8" w14:textId="77777777" w:rsidR="00ED3469" w:rsidRDefault="00ED3469">
      <w:pPr>
        <w:rPr>
          <w:b/>
          <w:sz w:val="40"/>
        </w:rPr>
      </w:pPr>
    </w:p>
    <w:p w14:paraId="248B4200" w14:textId="77777777" w:rsidR="00ED3469" w:rsidRDefault="00ED3469">
      <w:pPr>
        <w:rPr>
          <w:b/>
          <w:sz w:val="40"/>
        </w:rPr>
      </w:pPr>
    </w:p>
    <w:p w14:paraId="0D6FB113" w14:textId="77777777" w:rsidR="00ED3469" w:rsidRDefault="00ED3469">
      <w:pPr>
        <w:rPr>
          <w:b/>
          <w:sz w:val="40"/>
        </w:rPr>
      </w:pPr>
    </w:p>
    <w:p w14:paraId="10E8ECCA" w14:textId="77777777" w:rsidR="00ED3469" w:rsidRDefault="00ED3469">
      <w:pPr>
        <w:rPr>
          <w:b/>
          <w:sz w:val="40"/>
        </w:rPr>
      </w:pPr>
    </w:p>
    <w:p w14:paraId="52D0AE6A" w14:textId="77777777" w:rsidR="00ED3469" w:rsidRDefault="00ED3469">
      <w:pPr>
        <w:rPr>
          <w:b/>
          <w:sz w:val="40"/>
        </w:rPr>
      </w:pPr>
    </w:p>
    <w:p w14:paraId="2ABFF8B8" w14:textId="77777777" w:rsidR="00ED3469" w:rsidRDefault="00ED3469">
      <w:pPr>
        <w:rPr>
          <w:b/>
          <w:sz w:val="40"/>
        </w:rPr>
      </w:pPr>
    </w:p>
    <w:p w14:paraId="21B56703" w14:textId="77777777" w:rsidR="00ED3469" w:rsidRDefault="00ED3469">
      <w:pPr>
        <w:rPr>
          <w:b/>
          <w:sz w:val="40"/>
        </w:rPr>
      </w:pPr>
    </w:p>
    <w:p w14:paraId="473DB276" w14:textId="77777777" w:rsidR="00ED3469" w:rsidRDefault="00ED3469"/>
    <w:p w14:paraId="24F42093" w14:textId="77777777" w:rsidR="00ED3469" w:rsidRDefault="00ED3469"/>
    <w:p w14:paraId="44927AB9" w14:textId="77777777" w:rsidR="00ED3469" w:rsidRDefault="00ED3469"/>
    <w:p w14:paraId="427AE472" w14:textId="77777777" w:rsidR="00ED3469" w:rsidRDefault="00ED3469"/>
    <w:p w14:paraId="7F9AD010" w14:textId="77777777" w:rsidR="00ED3469" w:rsidRDefault="00ED3469"/>
    <w:p w14:paraId="712CF02B" w14:textId="77777777" w:rsidR="00ED3469" w:rsidRDefault="00ED3469"/>
    <w:p w14:paraId="64069349" w14:textId="77777777" w:rsidR="00ED3469" w:rsidRDefault="00ED3469"/>
    <w:p w14:paraId="6B4D467C" w14:textId="77777777" w:rsidR="00ED3469" w:rsidRDefault="00ED3469"/>
    <w:p w14:paraId="0E9603A1" w14:textId="77777777" w:rsidR="00ED3469" w:rsidRDefault="00ED3469">
      <w:pPr>
        <w:jc w:val="center"/>
        <w:rPr>
          <w:b/>
        </w:rPr>
      </w:pPr>
      <w:r>
        <w:rPr>
          <w:b/>
        </w:rPr>
        <w:br w:type="page"/>
      </w:r>
    </w:p>
    <w:p w14:paraId="2C15DF47" w14:textId="77777777" w:rsidR="00ED3469" w:rsidRDefault="00ED3469">
      <w:pPr>
        <w:jc w:val="center"/>
        <w:rPr>
          <w:b/>
        </w:rPr>
      </w:pPr>
    </w:p>
    <w:p w14:paraId="5E236B93" w14:textId="77777777" w:rsidR="00ED3469" w:rsidRDefault="00ED3469">
      <w:pPr>
        <w:jc w:val="center"/>
      </w:pPr>
      <w:r>
        <w:rPr>
          <w:b/>
        </w:rPr>
        <w:t>BILLING SCHEDULES</w:t>
      </w:r>
    </w:p>
    <w:p w14:paraId="0FE2DCDE" w14:textId="77777777" w:rsidR="00ED3469" w:rsidRDefault="00ED3469"/>
    <w:p w14:paraId="0D3FEACC" w14:textId="77777777" w:rsidR="00ED3469" w:rsidRDefault="00ED3469"/>
    <w:p w14:paraId="681F45C9" w14:textId="77777777" w:rsidR="00ED3469" w:rsidRDefault="00ED3469">
      <w:r>
        <w:t xml:space="preserve">               </w:t>
      </w:r>
      <w:r>
        <w:rPr>
          <w:u w:val="single"/>
        </w:rPr>
        <w:t>Billing Rate Code(s)</w:t>
      </w:r>
      <w:r>
        <w:tab/>
      </w:r>
      <w:r>
        <w:tab/>
      </w:r>
      <w:r>
        <w:tab/>
      </w:r>
      <w:r>
        <w:rPr>
          <w:u w:val="single"/>
        </w:rPr>
        <w:t>Schedule</w:t>
      </w:r>
    </w:p>
    <w:p w14:paraId="12C51A45" w14:textId="77777777" w:rsidR="00ED3469" w:rsidRDefault="00ED3469"/>
    <w:p w14:paraId="2E8D9246" w14:textId="77777777" w:rsidR="00ED3469" w:rsidRDefault="00ED3469">
      <w:pPr>
        <w:spacing w:line="480" w:lineRule="auto"/>
      </w:pPr>
      <w:r>
        <w:tab/>
      </w:r>
      <w:r>
        <w:tab/>
        <w:t>1……….Schedule RS-8, Residential Service</w:t>
      </w:r>
    </w:p>
    <w:p w14:paraId="08314CAB" w14:textId="77777777" w:rsidR="00ED3469" w:rsidRDefault="00ED3469" w:rsidP="00A264CD">
      <w:pPr>
        <w:spacing w:line="480" w:lineRule="auto"/>
      </w:pPr>
      <w:r>
        <w:tab/>
      </w:r>
      <w:r>
        <w:tab/>
        <w:t xml:space="preserve">20/30….Schedule I-8, Irrigation Service (Load Controlled and Non-Controlled) </w:t>
      </w:r>
    </w:p>
    <w:p w14:paraId="6656E94D" w14:textId="77777777" w:rsidR="00ED3469" w:rsidRDefault="00ED3469" w:rsidP="007F65AB">
      <w:pPr>
        <w:spacing w:line="480" w:lineRule="auto"/>
      </w:pPr>
      <w:r>
        <w:tab/>
      </w:r>
      <w:r>
        <w:tab/>
        <w:t xml:space="preserve">21/31….Schedule IP-8, Irrigation and Pump Service(Load Controlled &amp; Non-Controlled) </w:t>
      </w:r>
    </w:p>
    <w:p w14:paraId="2F411D1E" w14:textId="77777777" w:rsidR="00ED3469" w:rsidRDefault="00ED3469">
      <w:pPr>
        <w:spacing w:line="480" w:lineRule="auto"/>
      </w:pPr>
      <w:r>
        <w:tab/>
      </w:r>
      <w:r>
        <w:tab/>
        <w:t>4/11…...Schedule GS-8, General Service (Single-Phase and Multi-Phase)</w:t>
      </w:r>
    </w:p>
    <w:p w14:paraId="7006E22F" w14:textId="77777777" w:rsidR="00ED3469" w:rsidRPr="00432DA9" w:rsidRDefault="00ED3469">
      <w:pPr>
        <w:spacing w:line="480" w:lineRule="auto"/>
      </w:pPr>
      <w:r>
        <w:tab/>
        <w:t xml:space="preserve">            5……….Schedule LP-8</w:t>
      </w:r>
      <w:r w:rsidRPr="00432DA9">
        <w:t>, Large Power Service</w:t>
      </w:r>
    </w:p>
    <w:p w14:paraId="5320208E" w14:textId="77777777" w:rsidR="00ED3469" w:rsidRPr="00432DA9" w:rsidRDefault="00ED3469" w:rsidP="0029531A">
      <w:pPr>
        <w:spacing w:line="480" w:lineRule="auto"/>
      </w:pPr>
      <w:r w:rsidRPr="00432DA9">
        <w:tab/>
      </w:r>
      <w:r w:rsidRPr="00432DA9">
        <w:tab/>
        <w:t>6……….Schedule OL-</w:t>
      </w:r>
      <w:r>
        <w:t>8.2</w:t>
      </w:r>
      <w:r w:rsidRPr="00432DA9">
        <w:t>, Outdoor Lighting Service</w:t>
      </w:r>
    </w:p>
    <w:p w14:paraId="128DCE9E" w14:textId="77777777" w:rsidR="00ED3469" w:rsidRPr="00432DA9" w:rsidRDefault="00ED3469" w:rsidP="0029531A">
      <w:pPr>
        <w:spacing w:line="480" w:lineRule="auto"/>
      </w:pPr>
      <w:r w:rsidRPr="00432DA9">
        <w:tab/>
      </w:r>
      <w:r w:rsidRPr="00432DA9">
        <w:tab/>
        <w:t>7……….Schedule AF-</w:t>
      </w:r>
      <w:r>
        <w:t>8</w:t>
      </w:r>
      <w:r w:rsidRPr="00432DA9">
        <w:t>, Athletic Field Lighting Service</w:t>
      </w:r>
    </w:p>
    <w:p w14:paraId="653C2D82" w14:textId="77777777" w:rsidR="00ED3469" w:rsidRPr="00432DA9" w:rsidRDefault="00ED3469">
      <w:pPr>
        <w:spacing w:line="480" w:lineRule="auto"/>
      </w:pPr>
      <w:r w:rsidRPr="00432DA9">
        <w:tab/>
      </w:r>
      <w:r w:rsidRPr="00432DA9">
        <w:tab/>
        <w:t>8……….Schedule S-</w:t>
      </w:r>
      <w:r>
        <w:t>8</w:t>
      </w:r>
      <w:r w:rsidRPr="00432DA9">
        <w:t>, School Service</w:t>
      </w:r>
    </w:p>
    <w:p w14:paraId="50AAB136" w14:textId="77777777" w:rsidR="00ED3469" w:rsidRPr="00432DA9" w:rsidRDefault="00ED3469" w:rsidP="0029531A">
      <w:pPr>
        <w:spacing w:line="480" w:lineRule="auto"/>
      </w:pPr>
      <w:r w:rsidRPr="00432DA9">
        <w:tab/>
      </w:r>
      <w:r w:rsidRPr="00432DA9">
        <w:tab/>
        <w:t>9</w:t>
      </w:r>
      <w:r>
        <w:t>/12...</w:t>
      </w:r>
      <w:r w:rsidRPr="00432DA9">
        <w:t>….Schedule SAS-</w:t>
      </w:r>
      <w:r>
        <w:t>8</w:t>
      </w:r>
      <w:r w:rsidRPr="00432DA9">
        <w:t>, Seasonal Agricultural Service (Single-Phase</w:t>
      </w:r>
      <w:r>
        <w:t xml:space="preserve"> and Multi-Phase</w:t>
      </w:r>
      <w:r w:rsidRPr="00432DA9">
        <w:t>)</w:t>
      </w:r>
    </w:p>
    <w:p w14:paraId="3F5D4E6B" w14:textId="77777777" w:rsidR="00ED3469" w:rsidRDefault="00ED3469" w:rsidP="00E3096E">
      <w:pPr>
        <w:spacing w:line="480" w:lineRule="auto"/>
        <w:ind w:left="720" w:firstLine="720"/>
      </w:pPr>
      <w:r w:rsidRPr="00432DA9">
        <w:t>10……</w:t>
      </w:r>
      <w:r>
        <w:t>.</w:t>
      </w:r>
      <w:r w:rsidRPr="00432DA9">
        <w:t>.Schedule LS-</w:t>
      </w:r>
      <w:r>
        <w:t>8</w:t>
      </w:r>
      <w:r w:rsidRPr="00432DA9">
        <w:t>, Large School Service</w:t>
      </w:r>
    </w:p>
    <w:p w14:paraId="799624A0" w14:textId="77777777" w:rsidR="00ED3469" w:rsidRDefault="00ED3469">
      <w:pPr>
        <w:spacing w:line="480" w:lineRule="auto"/>
      </w:pPr>
      <w:r>
        <w:tab/>
      </w:r>
      <w:r>
        <w:tab/>
        <w:t>13……..Schedule NEM-8, Net Energy Metering Rider</w:t>
      </w:r>
    </w:p>
    <w:p w14:paraId="10081274" w14:textId="77777777" w:rsidR="00ED3469" w:rsidRDefault="00ED3469" w:rsidP="00E3096E">
      <w:pPr>
        <w:spacing w:line="480" w:lineRule="auto"/>
        <w:ind w:left="720" w:firstLine="720"/>
      </w:pPr>
      <w:r w:rsidRPr="00432DA9">
        <w:t>15……</w:t>
      </w:r>
      <w:r>
        <w:t>.</w:t>
      </w:r>
      <w:r w:rsidRPr="00432DA9">
        <w:t>.Schedule LI-</w:t>
      </w:r>
      <w:r>
        <w:t>8</w:t>
      </w:r>
      <w:r w:rsidRPr="00432DA9">
        <w:t>, Large Industrial Service</w:t>
      </w:r>
    </w:p>
    <w:p w14:paraId="20B8973A" w14:textId="77777777" w:rsidR="00ED3469" w:rsidRDefault="00ED3469" w:rsidP="0029531A">
      <w:pPr>
        <w:spacing w:line="480" w:lineRule="auto"/>
      </w:pPr>
      <w:r>
        <w:tab/>
      </w:r>
      <w:r>
        <w:tab/>
      </w:r>
      <w:r w:rsidRPr="005101E8">
        <w:t>1</w:t>
      </w:r>
      <w:r>
        <w:t>6</w:t>
      </w:r>
      <w:r w:rsidRPr="005101E8">
        <w:t>……</w:t>
      </w:r>
      <w:r>
        <w:t>..</w:t>
      </w:r>
      <w:r w:rsidRPr="005101E8">
        <w:t xml:space="preserve">Schedule </w:t>
      </w:r>
      <w:r>
        <w:t>PRS-8</w:t>
      </w:r>
      <w:r w:rsidRPr="005101E8">
        <w:t xml:space="preserve">, </w:t>
      </w:r>
      <w:r>
        <w:t>Prepay Residential</w:t>
      </w:r>
      <w:r w:rsidRPr="005101E8">
        <w:t xml:space="preserve"> Service</w:t>
      </w:r>
    </w:p>
    <w:p w14:paraId="648E508E" w14:textId="77777777" w:rsidR="00ED3469" w:rsidRPr="00432DA9" w:rsidRDefault="00ED3469" w:rsidP="0029531A">
      <w:pPr>
        <w:spacing w:line="480" w:lineRule="auto"/>
      </w:pPr>
      <w:r w:rsidRPr="00432DA9">
        <w:tab/>
      </w:r>
      <w:r w:rsidRPr="00432DA9">
        <w:tab/>
        <w:t xml:space="preserve">               Schedule EDR-</w:t>
      </w:r>
      <w:r>
        <w:t>8</w:t>
      </w:r>
      <w:r w:rsidRPr="00432DA9">
        <w:t>, Economic Development Rider</w:t>
      </w:r>
    </w:p>
    <w:p w14:paraId="42B5322D" w14:textId="77777777" w:rsidR="00ED3469" w:rsidRDefault="00ED3469" w:rsidP="0029531A">
      <w:pPr>
        <w:spacing w:line="480" w:lineRule="auto"/>
      </w:pPr>
      <w:r w:rsidRPr="00432DA9">
        <w:tab/>
      </w:r>
      <w:r w:rsidRPr="00432DA9">
        <w:tab/>
        <w:t xml:space="preserve">               Schedule “PA-</w:t>
      </w:r>
      <w:r>
        <w:t>8</w:t>
      </w:r>
      <w:r w:rsidRPr="00432DA9">
        <w:t>”, Wholesale Power Cost Adjustment Clause</w:t>
      </w:r>
    </w:p>
    <w:p w14:paraId="3C52B2FA" w14:textId="77777777" w:rsidR="00ED3469" w:rsidRDefault="00ED3469" w:rsidP="0029531A">
      <w:pPr>
        <w:spacing w:line="480" w:lineRule="auto"/>
      </w:pPr>
      <w:r>
        <w:tab/>
        <w:t xml:space="preserve">           </w:t>
      </w:r>
      <w:r>
        <w:tab/>
        <w:t>700……..Schedule CS-8, Contract for Service</w:t>
      </w:r>
    </w:p>
    <w:p w14:paraId="4BA8F75D" w14:textId="77777777" w:rsidR="00ED3469" w:rsidRDefault="00ED3469" w:rsidP="0029531A">
      <w:pPr>
        <w:spacing w:line="480" w:lineRule="auto"/>
      </w:pPr>
      <w:r>
        <w:tab/>
      </w:r>
      <w:r>
        <w:tab/>
        <w:t>701……. Schedule SML CC, Contract for Service</w:t>
      </w:r>
    </w:p>
    <w:p w14:paraId="2C267CC2" w14:textId="77777777" w:rsidR="00ED3469" w:rsidRDefault="00ED3469" w:rsidP="0029531A">
      <w:pPr>
        <w:spacing w:line="480" w:lineRule="auto"/>
      </w:pPr>
      <w:r>
        <w:tab/>
      </w:r>
      <w:r>
        <w:tab/>
        <w:t>702……. Schedule INT CCM, Contract for Service</w:t>
      </w:r>
      <w:r>
        <w:tab/>
      </w:r>
    </w:p>
    <w:p w14:paraId="5B8CED60" w14:textId="77777777" w:rsidR="00ED3469" w:rsidRDefault="00ED3469" w:rsidP="00C40492">
      <w:pPr>
        <w:tabs>
          <w:tab w:val="left" w:pos="0"/>
          <w:tab w:val="center" w:pos="5364"/>
          <w:tab w:val="left" w:pos="5760"/>
        </w:tabs>
        <w:suppressAutoHyphens/>
        <w:spacing w:line="240" w:lineRule="atLeast"/>
        <w:rPr>
          <w:b/>
          <w:bCs/>
          <w:sz w:val="32"/>
          <w:szCs w:val="32"/>
        </w:rPr>
      </w:pPr>
      <w:r>
        <w:br w:type="page"/>
      </w:r>
      <w:r>
        <w:rPr>
          <w:b/>
          <w:bCs/>
          <w:sz w:val="32"/>
          <w:szCs w:val="32"/>
        </w:rPr>
        <w:lastRenderedPageBreak/>
        <w:tab/>
        <w:t>EXCELSIOR ELECTRIC MEMBERSHIP CORPORATION</w:t>
      </w:r>
      <w:r>
        <w:rPr>
          <w:b/>
          <w:bCs/>
          <w:sz w:val="32"/>
          <w:szCs w:val="32"/>
        </w:rPr>
        <w:fldChar w:fldCharType="begin"/>
      </w:r>
      <w:r>
        <w:rPr>
          <w:b/>
          <w:bCs/>
          <w:sz w:val="32"/>
          <w:szCs w:val="32"/>
        </w:rPr>
        <w:instrText xml:space="preserve">PRIVATE </w:instrText>
      </w:r>
      <w:r>
        <w:rPr>
          <w:b/>
          <w:bCs/>
          <w:sz w:val="32"/>
          <w:szCs w:val="32"/>
        </w:rPr>
        <w:fldChar w:fldCharType="end"/>
      </w:r>
    </w:p>
    <w:p w14:paraId="487B5FFB" w14:textId="77777777" w:rsidR="00ED3469" w:rsidRDefault="00ED3469" w:rsidP="00C40492">
      <w:pPr>
        <w:tabs>
          <w:tab w:val="left" w:pos="0"/>
        </w:tabs>
        <w:suppressAutoHyphens/>
        <w:spacing w:line="240" w:lineRule="atLeast"/>
        <w:rPr>
          <w:b/>
          <w:bCs/>
          <w:sz w:val="32"/>
          <w:szCs w:val="32"/>
        </w:rPr>
      </w:pPr>
    </w:p>
    <w:p w14:paraId="401DED6F" w14:textId="77777777" w:rsidR="00ED3469" w:rsidRDefault="00ED3469" w:rsidP="00C40492">
      <w:pPr>
        <w:tabs>
          <w:tab w:val="left" w:pos="0"/>
          <w:tab w:val="center" w:pos="5364"/>
          <w:tab w:val="left" w:pos="5760"/>
        </w:tabs>
        <w:suppressAutoHyphens/>
        <w:spacing w:line="240" w:lineRule="atLeast"/>
        <w:rPr>
          <w:b/>
          <w:bCs/>
          <w:sz w:val="32"/>
          <w:szCs w:val="32"/>
        </w:rPr>
      </w:pPr>
      <w:r>
        <w:rPr>
          <w:b/>
          <w:bCs/>
          <w:sz w:val="32"/>
          <w:szCs w:val="32"/>
        </w:rPr>
        <w:tab/>
        <w:t>SCHEDULE RS-8</w:t>
      </w:r>
    </w:p>
    <w:p w14:paraId="572A9F94" w14:textId="77777777" w:rsidR="00ED3469" w:rsidRDefault="00ED3469" w:rsidP="00C40492">
      <w:pPr>
        <w:tabs>
          <w:tab w:val="left" w:pos="0"/>
          <w:tab w:val="center" w:pos="5364"/>
          <w:tab w:val="left" w:pos="5760"/>
        </w:tabs>
        <w:suppressAutoHyphens/>
        <w:spacing w:line="240" w:lineRule="atLeast"/>
        <w:rPr>
          <w:sz w:val="32"/>
          <w:szCs w:val="32"/>
        </w:rPr>
      </w:pPr>
      <w:r>
        <w:rPr>
          <w:b/>
          <w:bCs/>
          <w:sz w:val="32"/>
          <w:szCs w:val="32"/>
        </w:rPr>
        <w:tab/>
        <w:t>RESIDENTIAL SERVICE</w:t>
      </w:r>
    </w:p>
    <w:p w14:paraId="1938CBF5" w14:textId="77777777" w:rsidR="00ED3469" w:rsidRDefault="00ED3469" w:rsidP="00C40492">
      <w:pPr>
        <w:tabs>
          <w:tab w:val="left" w:pos="0"/>
        </w:tabs>
        <w:suppressAutoHyphens/>
        <w:spacing w:line="240" w:lineRule="atLeast"/>
        <w:rPr>
          <w:szCs w:val="24"/>
        </w:rPr>
      </w:pPr>
    </w:p>
    <w:p w14:paraId="32F52BA7" w14:textId="77777777" w:rsidR="00ED3469" w:rsidRDefault="00ED3469" w:rsidP="00C40492">
      <w:pPr>
        <w:tabs>
          <w:tab w:val="left" w:pos="0"/>
        </w:tabs>
        <w:suppressAutoHyphens/>
        <w:spacing w:line="240" w:lineRule="atLeast"/>
        <w:rPr>
          <w:szCs w:val="24"/>
        </w:rPr>
      </w:pPr>
      <w:r>
        <w:rPr>
          <w:szCs w:val="24"/>
          <w:u w:val="single"/>
        </w:rPr>
        <w:t>AVAILABILITY</w:t>
      </w:r>
    </w:p>
    <w:p w14:paraId="0298819C" w14:textId="77777777" w:rsidR="00ED3469" w:rsidRDefault="00ED3469" w:rsidP="00C40492">
      <w:pPr>
        <w:tabs>
          <w:tab w:val="left" w:pos="0"/>
        </w:tabs>
        <w:suppressAutoHyphens/>
        <w:spacing w:line="240" w:lineRule="atLeast"/>
        <w:rPr>
          <w:szCs w:val="24"/>
        </w:rPr>
      </w:pPr>
    </w:p>
    <w:p w14:paraId="2FB0EC47" w14:textId="77777777" w:rsidR="00ED3469" w:rsidRDefault="00ED3469" w:rsidP="00C40492">
      <w:pPr>
        <w:tabs>
          <w:tab w:val="left" w:pos="0"/>
        </w:tabs>
        <w:suppressAutoHyphens/>
        <w:spacing w:line="240" w:lineRule="atLeast"/>
        <w:jc w:val="both"/>
        <w:rPr>
          <w:spacing w:val="-3"/>
          <w:szCs w:val="24"/>
        </w:rPr>
      </w:pPr>
      <w:r>
        <w:rPr>
          <w:spacing w:val="-3"/>
          <w:szCs w:val="24"/>
        </w:rPr>
        <w:t>Available to consumers for single-phase service in all territory served by the Cooperative.</w:t>
      </w:r>
    </w:p>
    <w:p w14:paraId="316538E3" w14:textId="77777777" w:rsidR="00ED3469" w:rsidRDefault="00ED3469" w:rsidP="00C40492">
      <w:pPr>
        <w:tabs>
          <w:tab w:val="left" w:pos="0"/>
        </w:tabs>
        <w:suppressAutoHyphens/>
        <w:spacing w:line="240" w:lineRule="atLeast"/>
        <w:rPr>
          <w:szCs w:val="24"/>
        </w:rPr>
      </w:pPr>
    </w:p>
    <w:p w14:paraId="134425D3" w14:textId="77777777" w:rsidR="00ED3469" w:rsidRDefault="00ED3469" w:rsidP="00C40492">
      <w:pPr>
        <w:tabs>
          <w:tab w:val="left" w:pos="0"/>
        </w:tabs>
        <w:suppressAutoHyphens/>
        <w:spacing w:line="240" w:lineRule="atLeast"/>
        <w:rPr>
          <w:szCs w:val="24"/>
        </w:rPr>
      </w:pPr>
      <w:r>
        <w:rPr>
          <w:szCs w:val="24"/>
          <w:u w:val="single"/>
        </w:rPr>
        <w:t>APPLICABILITY</w:t>
      </w:r>
    </w:p>
    <w:p w14:paraId="386BBC76" w14:textId="77777777" w:rsidR="00ED3469" w:rsidRDefault="00ED3469" w:rsidP="00C40492">
      <w:pPr>
        <w:tabs>
          <w:tab w:val="left" w:pos="0"/>
        </w:tabs>
        <w:suppressAutoHyphens/>
        <w:spacing w:line="240" w:lineRule="atLeast"/>
        <w:rPr>
          <w:szCs w:val="24"/>
        </w:rPr>
      </w:pPr>
    </w:p>
    <w:p w14:paraId="1829C62C" w14:textId="77777777" w:rsidR="00ED3469" w:rsidRDefault="00ED3469" w:rsidP="00C40492">
      <w:pPr>
        <w:tabs>
          <w:tab w:val="left" w:pos="0"/>
        </w:tabs>
        <w:suppressAutoHyphens/>
        <w:spacing w:line="240" w:lineRule="atLeast"/>
        <w:jc w:val="both"/>
        <w:rPr>
          <w:spacing w:val="-3"/>
          <w:szCs w:val="24"/>
        </w:rPr>
      </w:pPr>
      <w:r>
        <w:rPr>
          <w:spacing w:val="-3"/>
          <w:szCs w:val="24"/>
        </w:rPr>
        <w:t>Applicable to Farm (except seasonal) and Home Consumers for farm and home use and to churches, schools and community halls, subject to the established rules and regulations of the Cooperative.  Service under this schedule is limited to consumers whose load requirements do not exceed 50 kVA of installed transformer capacity.</w:t>
      </w:r>
    </w:p>
    <w:p w14:paraId="15A44E85" w14:textId="77777777" w:rsidR="00ED3469" w:rsidRDefault="00ED3469" w:rsidP="00C40492">
      <w:pPr>
        <w:tabs>
          <w:tab w:val="left" w:pos="0"/>
        </w:tabs>
        <w:suppressAutoHyphens/>
        <w:spacing w:line="240" w:lineRule="atLeast"/>
        <w:rPr>
          <w:szCs w:val="24"/>
        </w:rPr>
      </w:pPr>
    </w:p>
    <w:p w14:paraId="5B64F132" w14:textId="77777777" w:rsidR="00ED3469" w:rsidRDefault="00ED3469" w:rsidP="00C40492">
      <w:pPr>
        <w:tabs>
          <w:tab w:val="left" w:pos="0"/>
        </w:tabs>
        <w:suppressAutoHyphens/>
        <w:spacing w:line="240" w:lineRule="atLeast"/>
        <w:rPr>
          <w:szCs w:val="24"/>
        </w:rPr>
      </w:pPr>
      <w:r>
        <w:rPr>
          <w:szCs w:val="24"/>
          <w:u w:val="single"/>
        </w:rPr>
        <w:t>TYPE OF SERVICE</w:t>
      </w:r>
    </w:p>
    <w:p w14:paraId="4A8603CC" w14:textId="77777777" w:rsidR="00ED3469" w:rsidRDefault="00ED3469" w:rsidP="00C40492">
      <w:pPr>
        <w:tabs>
          <w:tab w:val="left" w:pos="0"/>
        </w:tabs>
        <w:suppressAutoHyphens/>
        <w:spacing w:line="240" w:lineRule="atLeast"/>
        <w:rPr>
          <w:szCs w:val="24"/>
        </w:rPr>
      </w:pPr>
    </w:p>
    <w:p w14:paraId="124C93E3" w14:textId="77777777" w:rsidR="00ED3469" w:rsidRDefault="00ED3469" w:rsidP="00C40492">
      <w:pPr>
        <w:tabs>
          <w:tab w:val="left" w:pos="0"/>
        </w:tabs>
        <w:suppressAutoHyphens/>
        <w:spacing w:line="240" w:lineRule="atLeast"/>
        <w:rPr>
          <w:szCs w:val="24"/>
        </w:rPr>
      </w:pPr>
      <w:r>
        <w:rPr>
          <w:szCs w:val="24"/>
        </w:rPr>
        <w:t>Single-phase, 60 cycles at available secondary voltages.</w:t>
      </w:r>
    </w:p>
    <w:p w14:paraId="1ED218B9" w14:textId="77777777" w:rsidR="00ED3469" w:rsidRDefault="00ED3469" w:rsidP="00C40492">
      <w:pPr>
        <w:tabs>
          <w:tab w:val="left" w:pos="0"/>
        </w:tabs>
        <w:suppressAutoHyphens/>
        <w:spacing w:line="240" w:lineRule="atLeast"/>
        <w:rPr>
          <w:szCs w:val="24"/>
        </w:rPr>
      </w:pPr>
    </w:p>
    <w:p w14:paraId="7D0B3FF4" w14:textId="77777777" w:rsidR="00ED3469" w:rsidRDefault="00ED3469" w:rsidP="00C40492">
      <w:pPr>
        <w:tabs>
          <w:tab w:val="left" w:pos="0"/>
        </w:tabs>
        <w:suppressAutoHyphens/>
        <w:spacing w:line="240" w:lineRule="atLeast"/>
        <w:rPr>
          <w:szCs w:val="24"/>
        </w:rPr>
      </w:pPr>
      <w:r>
        <w:rPr>
          <w:szCs w:val="24"/>
          <w:u w:val="single"/>
        </w:rPr>
        <w:t>RATE</w:t>
      </w:r>
    </w:p>
    <w:p w14:paraId="33A1702C" w14:textId="77777777" w:rsidR="00ED3469" w:rsidRDefault="00ED3469"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3591DA0" w14:textId="77777777" w:rsidR="00ED3469" w:rsidRDefault="00ED3469" w:rsidP="00C40492">
      <w:pPr>
        <w:tabs>
          <w:tab w:val="left" w:pos="0"/>
          <w:tab w:val="left" w:pos="720"/>
          <w:tab w:val="decimal" w:pos="7322"/>
          <w:tab w:val="left" w:pos="8107"/>
          <w:tab w:val="left" w:pos="8640"/>
        </w:tabs>
        <w:suppressAutoHyphens/>
        <w:spacing w:line="240" w:lineRule="atLeast"/>
        <w:rPr>
          <w:szCs w:val="24"/>
        </w:rPr>
      </w:pPr>
      <w:r>
        <w:rPr>
          <w:szCs w:val="24"/>
        </w:rPr>
        <w:tab/>
        <w:t xml:space="preserve">Base Charge                                                                 </w:t>
      </w:r>
      <w:r>
        <w:rPr>
          <w:szCs w:val="24"/>
        </w:rPr>
        <w:tab/>
        <w:t>$20.00</w:t>
      </w:r>
      <w:r>
        <w:rPr>
          <w:szCs w:val="24"/>
        </w:rPr>
        <w:tab/>
        <w:t>per month</w:t>
      </w:r>
    </w:p>
    <w:p w14:paraId="1CD27492" w14:textId="77777777" w:rsidR="00ED3469" w:rsidRDefault="00ED3469"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0CEB8AA" w14:textId="77777777" w:rsidR="00ED3469" w:rsidRDefault="00ED3469"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Winter (Billing Months of November through May)</w:t>
      </w:r>
    </w:p>
    <w:p w14:paraId="258F315E" w14:textId="77777777" w:rsidR="00ED3469" w:rsidRDefault="00ED3469" w:rsidP="008A0AB7">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0165B44D" w14:textId="77777777" w:rsidR="00ED3469" w:rsidRDefault="00ED3469" w:rsidP="008A0AB7">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First</w:t>
      </w:r>
      <w:r>
        <w:rPr>
          <w:szCs w:val="24"/>
        </w:rPr>
        <w:tab/>
        <w:t>100</w:t>
      </w:r>
      <w:r>
        <w:rPr>
          <w:szCs w:val="24"/>
        </w:rPr>
        <w:tab/>
        <w:t>kWh per month</w:t>
      </w:r>
      <w:r>
        <w:rPr>
          <w:szCs w:val="24"/>
        </w:rPr>
        <w:tab/>
        <w:t>@</w:t>
      </w:r>
      <w:r>
        <w:rPr>
          <w:szCs w:val="24"/>
        </w:rPr>
        <w:tab/>
        <w:t>13.00¢</w:t>
      </w:r>
      <w:r>
        <w:rPr>
          <w:szCs w:val="24"/>
        </w:rPr>
        <w:tab/>
        <w:t>per kWh</w:t>
      </w:r>
    </w:p>
    <w:p w14:paraId="35C29696" w14:textId="77777777" w:rsidR="00ED3469" w:rsidRDefault="00ED3469" w:rsidP="008A0AB7">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Next</w:t>
      </w:r>
      <w:r>
        <w:rPr>
          <w:szCs w:val="24"/>
        </w:rPr>
        <w:tab/>
        <w:t>400</w:t>
      </w:r>
      <w:r>
        <w:rPr>
          <w:szCs w:val="24"/>
        </w:rPr>
        <w:tab/>
        <w:t>kWh per month</w:t>
      </w:r>
      <w:r>
        <w:rPr>
          <w:szCs w:val="24"/>
        </w:rPr>
        <w:tab/>
        <w:t>@</w:t>
      </w:r>
      <w:r>
        <w:rPr>
          <w:szCs w:val="24"/>
        </w:rPr>
        <w:tab/>
        <w:t>8.60¢</w:t>
      </w:r>
      <w:r>
        <w:rPr>
          <w:szCs w:val="24"/>
        </w:rPr>
        <w:tab/>
        <w:t>per kWh</w:t>
      </w:r>
    </w:p>
    <w:p w14:paraId="0517BD35" w14:textId="77777777" w:rsidR="00ED3469" w:rsidRDefault="00ED3469" w:rsidP="008A0AB7">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Over</w:t>
      </w:r>
      <w:r>
        <w:rPr>
          <w:szCs w:val="24"/>
        </w:rPr>
        <w:tab/>
        <w:t>500</w:t>
      </w:r>
      <w:r>
        <w:rPr>
          <w:szCs w:val="24"/>
        </w:rPr>
        <w:tab/>
        <w:t>kWh per month</w:t>
      </w:r>
      <w:r>
        <w:rPr>
          <w:szCs w:val="24"/>
        </w:rPr>
        <w:tab/>
        <w:t>@</w:t>
      </w:r>
      <w:r>
        <w:rPr>
          <w:szCs w:val="24"/>
        </w:rPr>
        <w:tab/>
        <w:t>7.80¢</w:t>
      </w:r>
      <w:r>
        <w:rPr>
          <w:szCs w:val="24"/>
        </w:rPr>
        <w:tab/>
        <w:t>per kWh</w:t>
      </w:r>
    </w:p>
    <w:p w14:paraId="7AC2487B" w14:textId="77777777" w:rsidR="00ED3469" w:rsidRDefault="00ED3469" w:rsidP="008A0AB7">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0A6399A9" w14:textId="77777777" w:rsidR="00ED3469" w:rsidRDefault="00ED3469" w:rsidP="008A0AB7">
      <w:pPr>
        <w:tabs>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Summer (Billing Months of June through October)</w:t>
      </w:r>
    </w:p>
    <w:p w14:paraId="2A0AAF5A" w14:textId="77777777" w:rsidR="00ED3469" w:rsidRDefault="00ED3469" w:rsidP="008A0AB7">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76F5EA0E" w14:textId="77777777" w:rsidR="00ED3469" w:rsidRDefault="00ED3469" w:rsidP="008A0AB7">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First</w:t>
      </w:r>
      <w:r>
        <w:rPr>
          <w:szCs w:val="24"/>
        </w:rPr>
        <w:tab/>
        <w:t>100</w:t>
      </w:r>
      <w:r>
        <w:rPr>
          <w:szCs w:val="24"/>
        </w:rPr>
        <w:tab/>
        <w:t>kWh per month</w:t>
      </w:r>
      <w:r>
        <w:rPr>
          <w:szCs w:val="24"/>
        </w:rPr>
        <w:tab/>
        <w:t>@</w:t>
      </w:r>
      <w:r>
        <w:rPr>
          <w:szCs w:val="24"/>
        </w:rPr>
        <w:tab/>
        <w:t>13.00¢</w:t>
      </w:r>
      <w:r>
        <w:rPr>
          <w:szCs w:val="24"/>
        </w:rPr>
        <w:tab/>
        <w:t>per kWh</w:t>
      </w:r>
    </w:p>
    <w:p w14:paraId="53211D89" w14:textId="77777777" w:rsidR="00ED3469" w:rsidRDefault="00ED3469" w:rsidP="008A0AB7">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Next</w:t>
      </w:r>
      <w:r>
        <w:rPr>
          <w:szCs w:val="24"/>
        </w:rPr>
        <w:tab/>
        <w:t>900</w:t>
      </w:r>
      <w:r>
        <w:rPr>
          <w:szCs w:val="24"/>
        </w:rPr>
        <w:tab/>
        <w:t>kWh per month</w:t>
      </w:r>
      <w:r>
        <w:rPr>
          <w:szCs w:val="24"/>
        </w:rPr>
        <w:tab/>
        <w:t>@</w:t>
      </w:r>
      <w:r>
        <w:rPr>
          <w:szCs w:val="24"/>
        </w:rPr>
        <w:tab/>
        <w:t>8.60¢</w:t>
      </w:r>
      <w:r>
        <w:rPr>
          <w:szCs w:val="24"/>
        </w:rPr>
        <w:tab/>
        <w:t>per kWh</w:t>
      </w:r>
    </w:p>
    <w:p w14:paraId="3876F3C0" w14:textId="77777777" w:rsidR="00ED3469" w:rsidRDefault="00ED3469" w:rsidP="008A0AB7">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Next       1,000</w:t>
      </w:r>
      <w:r>
        <w:rPr>
          <w:szCs w:val="24"/>
        </w:rPr>
        <w:tab/>
        <w:t>kWh per month</w:t>
      </w:r>
      <w:r>
        <w:rPr>
          <w:szCs w:val="24"/>
        </w:rPr>
        <w:tab/>
        <w:t>@</w:t>
      </w:r>
      <w:r>
        <w:rPr>
          <w:szCs w:val="24"/>
        </w:rPr>
        <w:tab/>
        <w:t>10.40¢</w:t>
      </w:r>
      <w:r>
        <w:rPr>
          <w:szCs w:val="24"/>
        </w:rPr>
        <w:tab/>
        <w:t>per kWh</w:t>
      </w:r>
    </w:p>
    <w:p w14:paraId="4671E491" w14:textId="77777777" w:rsidR="00ED3469" w:rsidRDefault="00ED3469" w:rsidP="00382880">
      <w:pPr>
        <w:tabs>
          <w:tab w:val="left" w:pos="0"/>
          <w:tab w:val="left" w:pos="720"/>
          <w:tab w:val="left" w:pos="1620"/>
          <w:tab w:val="left" w:pos="2340"/>
          <w:tab w:val="left" w:pos="6276"/>
          <w:tab w:val="decimal" w:pos="7322"/>
          <w:tab w:val="left" w:pos="8107"/>
          <w:tab w:val="left" w:pos="8640"/>
        </w:tabs>
        <w:suppressAutoHyphens/>
        <w:spacing w:line="240" w:lineRule="atLeast"/>
        <w:rPr>
          <w:szCs w:val="24"/>
        </w:rPr>
      </w:pPr>
      <w:r>
        <w:rPr>
          <w:szCs w:val="24"/>
        </w:rPr>
        <w:tab/>
        <w:t>Over</w:t>
      </w:r>
      <w:r>
        <w:rPr>
          <w:szCs w:val="24"/>
        </w:rPr>
        <w:tab/>
        <w:t>2,000</w:t>
      </w:r>
      <w:r>
        <w:rPr>
          <w:szCs w:val="24"/>
        </w:rPr>
        <w:tab/>
        <w:t>kWh per month</w:t>
      </w:r>
      <w:r>
        <w:rPr>
          <w:szCs w:val="24"/>
        </w:rPr>
        <w:tab/>
        <w:t>@</w:t>
      </w:r>
      <w:r>
        <w:rPr>
          <w:szCs w:val="24"/>
        </w:rPr>
        <w:tab/>
        <w:t>11.50¢</w:t>
      </w:r>
      <w:r>
        <w:rPr>
          <w:szCs w:val="24"/>
        </w:rPr>
        <w:tab/>
        <w:t>per kWh</w:t>
      </w:r>
    </w:p>
    <w:p w14:paraId="1A5A6406" w14:textId="77777777" w:rsidR="00ED3469" w:rsidRDefault="00ED3469" w:rsidP="008A0AB7">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18BBE963" w14:textId="77777777" w:rsidR="00ED3469" w:rsidRDefault="00ED3469" w:rsidP="008A0AB7">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7BF53F12" w14:textId="77777777" w:rsidR="00ED3469" w:rsidRDefault="00ED3469" w:rsidP="0038288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MINIMUM CHARGES</w:t>
      </w:r>
    </w:p>
    <w:p w14:paraId="0A819A04" w14:textId="77777777" w:rsidR="00ED3469" w:rsidRDefault="00ED3469" w:rsidP="0038288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8FE4453" w14:textId="77777777" w:rsidR="00ED3469" w:rsidRDefault="00ED3469" w:rsidP="0038288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The minimum monthly charge under the above rate shall be $23</w:t>
      </w:r>
      <w:r w:rsidRPr="00432DA9">
        <w:rPr>
          <w:szCs w:val="24"/>
        </w:rPr>
        <w:t>.00</w:t>
      </w:r>
      <w:r>
        <w:rPr>
          <w:szCs w:val="24"/>
        </w:rPr>
        <w:t xml:space="preserve"> for permanently occupied residences.  For services other than those that are permanently occupied residences the minimum monthly charge shall be the greater of:</w:t>
      </w:r>
    </w:p>
    <w:p w14:paraId="3D8FF8D2" w14:textId="77777777" w:rsidR="00ED3469" w:rsidRDefault="00ED3469" w:rsidP="0038288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74973DE" w14:textId="77777777" w:rsidR="00ED3469" w:rsidRPr="00432DA9" w:rsidRDefault="00ED3469" w:rsidP="00382880">
      <w:pPr>
        <w:numPr>
          <w:ilvl w:val="0"/>
          <w:numId w:val="1"/>
        </w:numPr>
        <w:tabs>
          <w:tab w:val="left" w:pos="0"/>
        </w:tabs>
        <w:suppressAutoHyphens/>
        <w:spacing w:line="240" w:lineRule="atLeast"/>
        <w:rPr>
          <w:szCs w:val="24"/>
        </w:rPr>
      </w:pPr>
      <w:r w:rsidRPr="00432DA9">
        <w:rPr>
          <w:szCs w:val="24"/>
        </w:rPr>
        <w:t>A minimum charge of $</w:t>
      </w:r>
      <w:r>
        <w:rPr>
          <w:szCs w:val="24"/>
        </w:rPr>
        <w:t>23</w:t>
      </w:r>
      <w:r w:rsidRPr="00432DA9">
        <w:rPr>
          <w:szCs w:val="24"/>
        </w:rPr>
        <w:t>.00;</w:t>
      </w:r>
    </w:p>
    <w:p w14:paraId="37EEF4D9" w14:textId="77777777" w:rsidR="00ED3469" w:rsidRPr="00432DA9" w:rsidRDefault="00ED3469" w:rsidP="00382880">
      <w:pPr>
        <w:numPr>
          <w:ilvl w:val="0"/>
          <w:numId w:val="1"/>
        </w:numPr>
        <w:tabs>
          <w:tab w:val="left" w:pos="0"/>
        </w:tabs>
        <w:suppressAutoHyphens/>
        <w:spacing w:line="240" w:lineRule="atLeast"/>
        <w:rPr>
          <w:szCs w:val="24"/>
        </w:rPr>
      </w:pPr>
      <w:r w:rsidRPr="00432DA9">
        <w:rPr>
          <w:szCs w:val="24"/>
        </w:rPr>
        <w:t>A charge of $1.</w:t>
      </w:r>
      <w:r>
        <w:rPr>
          <w:szCs w:val="24"/>
        </w:rPr>
        <w:t>2</w:t>
      </w:r>
      <w:r w:rsidRPr="00432DA9">
        <w:rPr>
          <w:szCs w:val="24"/>
        </w:rPr>
        <w:t>5 per kVA, or fraction thereof, of installed transformer capacity.</w:t>
      </w:r>
    </w:p>
    <w:p w14:paraId="65340391" w14:textId="77777777" w:rsidR="00ED3469" w:rsidRPr="00432DA9" w:rsidRDefault="00ED3469" w:rsidP="00382880">
      <w:pPr>
        <w:tabs>
          <w:tab w:val="left" w:pos="0"/>
        </w:tabs>
        <w:suppressAutoHyphens/>
        <w:spacing w:line="240" w:lineRule="atLeast"/>
        <w:rPr>
          <w:szCs w:val="24"/>
        </w:rPr>
      </w:pPr>
    </w:p>
    <w:p w14:paraId="1779D09B" w14:textId="77777777" w:rsidR="00ED3469" w:rsidRPr="00432DA9" w:rsidRDefault="00ED3469" w:rsidP="00382880">
      <w:pPr>
        <w:tabs>
          <w:tab w:val="left" w:pos="0"/>
        </w:tabs>
        <w:suppressAutoHyphens/>
        <w:spacing w:line="240" w:lineRule="atLeast"/>
        <w:rPr>
          <w:szCs w:val="24"/>
        </w:rPr>
      </w:pP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t>Billing Code – Rate 1</w:t>
      </w:r>
    </w:p>
    <w:p w14:paraId="3744989C" w14:textId="77777777" w:rsidR="00ED3469" w:rsidRDefault="00ED3469" w:rsidP="00382880">
      <w:pPr>
        <w:tabs>
          <w:tab w:val="left" w:pos="0"/>
        </w:tabs>
        <w:suppressAutoHyphens/>
        <w:spacing w:line="240" w:lineRule="atLeast"/>
        <w:rPr>
          <w:szCs w:val="24"/>
        </w:rPr>
      </w:pP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t xml:space="preserve">EFFECTIVE:  </w:t>
      </w:r>
      <w:r>
        <w:rPr>
          <w:szCs w:val="24"/>
        </w:rPr>
        <w:t>November</w:t>
      </w:r>
      <w:r w:rsidRPr="00432DA9">
        <w:rPr>
          <w:szCs w:val="24"/>
        </w:rPr>
        <w:t xml:space="preserve"> 1, 20</w:t>
      </w:r>
      <w:r>
        <w:rPr>
          <w:szCs w:val="24"/>
        </w:rPr>
        <w:t>18</w:t>
      </w:r>
    </w:p>
    <w:p w14:paraId="5D9F6B64" w14:textId="77777777" w:rsidR="00ED3469" w:rsidRDefault="00ED3469" w:rsidP="00C40492">
      <w:pPr>
        <w:tabs>
          <w:tab w:val="left" w:pos="0"/>
          <w:tab w:val="left" w:pos="7740"/>
          <w:tab w:val="left" w:pos="7920"/>
        </w:tabs>
        <w:suppressAutoHyphens/>
        <w:spacing w:line="240" w:lineRule="atLeast"/>
      </w:pPr>
    </w:p>
    <w:p w14:paraId="47E7C98C" w14:textId="77777777" w:rsidR="00ED3469" w:rsidRDefault="00ED3469" w:rsidP="00C40492">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rPr>
      </w:pPr>
    </w:p>
    <w:p w14:paraId="222BE11E" w14:textId="77777777" w:rsidR="00ED3469" w:rsidRPr="003C4785" w:rsidRDefault="00ED3469" w:rsidP="00C40492">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Pr>
          <w:b/>
          <w:bCs/>
        </w:rPr>
        <w:fldChar w:fldCharType="begin"/>
      </w:r>
      <w:r>
        <w:rPr>
          <w:b/>
          <w:bCs/>
        </w:rPr>
        <w:instrText xml:space="preserve">PRIVATE </w:instrText>
      </w:r>
      <w:r>
        <w:rPr>
          <w:b/>
          <w:bCs/>
        </w:rPr>
        <w:fldChar w:fldCharType="end"/>
      </w:r>
      <w:r>
        <w:rPr>
          <w:b/>
          <w:bCs/>
          <w:szCs w:val="24"/>
        </w:rPr>
        <w:t>Schedule RS-8</w:t>
      </w:r>
      <w:r w:rsidRPr="003C4785">
        <w:rPr>
          <w:b/>
          <w:bCs/>
          <w:szCs w:val="24"/>
        </w:rPr>
        <w:fldChar w:fldCharType="begin"/>
      </w:r>
      <w:r w:rsidRPr="003C4785">
        <w:rPr>
          <w:b/>
          <w:bCs/>
        </w:rPr>
        <w:instrText>tc  \l 1 "</w:instrText>
      </w:r>
      <w:r w:rsidRPr="003C4785">
        <w:rPr>
          <w:b/>
          <w:bCs/>
          <w:szCs w:val="24"/>
        </w:rPr>
        <w:instrText>Schedule I-6</w:instrText>
      </w:r>
      <w:r w:rsidRPr="003C4785">
        <w:rPr>
          <w:b/>
          <w:bCs/>
        </w:rPr>
        <w:instrText>"</w:instrText>
      </w:r>
      <w:r w:rsidRPr="003C4785">
        <w:rPr>
          <w:b/>
          <w:bCs/>
          <w:szCs w:val="24"/>
        </w:rPr>
        <w:fldChar w:fldCharType="end"/>
      </w:r>
    </w:p>
    <w:p w14:paraId="08680CE6" w14:textId="77777777" w:rsidR="00ED3469" w:rsidRPr="003C4785" w:rsidRDefault="00ED3469" w:rsidP="00C40492">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b/>
          <w:bCs/>
          <w:szCs w:val="24"/>
        </w:rPr>
        <w:fldChar w:fldCharType="begin"/>
      </w:r>
      <w:r w:rsidRPr="003C4785">
        <w:rPr>
          <w:b/>
          <w:bCs/>
          <w:szCs w:val="24"/>
        </w:rPr>
        <w:instrText xml:space="preserve">PRIVATE </w:instrText>
      </w:r>
      <w:r w:rsidRPr="003C4785">
        <w:rPr>
          <w:b/>
          <w:bCs/>
          <w:szCs w:val="24"/>
        </w:rPr>
        <w:fldChar w:fldCharType="end"/>
      </w:r>
      <w:r w:rsidRPr="003C4785">
        <w:rPr>
          <w:b/>
          <w:bCs/>
          <w:szCs w:val="24"/>
        </w:rPr>
        <w:t>Page –2-</w:t>
      </w:r>
      <w:r w:rsidRPr="003C4785">
        <w:rPr>
          <w:b/>
          <w:bCs/>
          <w:szCs w:val="24"/>
        </w:rPr>
        <w:fldChar w:fldCharType="begin"/>
      </w:r>
      <w:r w:rsidRPr="003C4785">
        <w:rPr>
          <w:b/>
          <w:bCs/>
          <w:szCs w:val="24"/>
        </w:rPr>
        <w:instrText>tc  \l 1 "Page –2-"</w:instrText>
      </w:r>
      <w:r w:rsidRPr="003C4785">
        <w:rPr>
          <w:b/>
          <w:bCs/>
          <w:szCs w:val="24"/>
        </w:rPr>
        <w:fldChar w:fldCharType="end"/>
      </w:r>
    </w:p>
    <w:p w14:paraId="1AC39498" w14:textId="77777777" w:rsidR="00ED3469" w:rsidRPr="003C4785" w:rsidRDefault="00ED3469"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C28582B" w14:textId="77777777" w:rsidR="00ED3469" w:rsidRPr="003C4785" w:rsidRDefault="00ED3469"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2CB585E" w14:textId="77777777" w:rsidR="00ED3469" w:rsidRPr="003C4785" w:rsidRDefault="00ED3469"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u w:val="single"/>
        </w:rPr>
        <w:t>POWER COST ADJUSTMENT CHARGE</w:t>
      </w:r>
    </w:p>
    <w:p w14:paraId="1E09D376" w14:textId="77777777" w:rsidR="00ED3469" w:rsidRPr="003C4785" w:rsidRDefault="00ED3469"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A020A04" w14:textId="77777777" w:rsidR="00ED3469" w:rsidRDefault="00ED3469"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rPr>
        <w:t>The above rates shall be increased or decreased subject to the provisions of the Cooperative's Wholesale Power Cost Adjustment Clause Schedule "PA-</w:t>
      </w:r>
      <w:r>
        <w:rPr>
          <w:szCs w:val="24"/>
        </w:rPr>
        <w:t>8</w:t>
      </w:r>
      <w:r w:rsidRPr="003C4785">
        <w:rPr>
          <w:szCs w:val="24"/>
        </w:rPr>
        <w:t>".</w:t>
      </w:r>
    </w:p>
    <w:p w14:paraId="3B47257A" w14:textId="77777777" w:rsidR="00ED3469" w:rsidRDefault="00ED3469"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375940F" w14:textId="77777777" w:rsidR="00ED3469" w:rsidRDefault="00ED3469"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TERMS OF PAYMENT</w:t>
      </w:r>
    </w:p>
    <w:p w14:paraId="40BDDC04" w14:textId="77777777" w:rsidR="00ED3469" w:rsidRDefault="00ED3469"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4EAE53C1" w14:textId="77777777" w:rsidR="00ED3469" w:rsidRDefault="00ED3469"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 penalty of $5.00 or five percent (5%) whichever is higher will be added to the above rates in the event the current monthly bill is not paid on or before the date indicated on the bill.</w:t>
      </w:r>
    </w:p>
    <w:p w14:paraId="10CFE5D6" w14:textId="77777777" w:rsidR="00ED3469" w:rsidRDefault="00ED3469" w:rsidP="00C4049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2B10A9A" w14:textId="77777777" w:rsidR="00ED3469" w:rsidRDefault="00ED3469" w:rsidP="008A0AB7">
      <w:pPr>
        <w:tabs>
          <w:tab w:val="left" w:pos="0"/>
          <w:tab w:val="center" w:pos="5364"/>
          <w:tab w:val="left" w:pos="5760"/>
        </w:tabs>
        <w:suppressAutoHyphens/>
        <w:spacing w:line="240" w:lineRule="atLeast"/>
      </w:pPr>
    </w:p>
    <w:p w14:paraId="2CF070D7" w14:textId="77777777" w:rsidR="00ED3469" w:rsidRDefault="00ED3469" w:rsidP="008A0AB7">
      <w:pPr>
        <w:tabs>
          <w:tab w:val="left" w:pos="0"/>
          <w:tab w:val="center" w:pos="5364"/>
          <w:tab w:val="left" w:pos="5760"/>
        </w:tabs>
        <w:suppressAutoHyphens/>
        <w:spacing w:line="240" w:lineRule="atLeast"/>
      </w:pPr>
    </w:p>
    <w:p w14:paraId="1F25B91B" w14:textId="77777777" w:rsidR="00ED3469" w:rsidRDefault="00ED3469" w:rsidP="008A0AB7">
      <w:pPr>
        <w:tabs>
          <w:tab w:val="left" w:pos="0"/>
          <w:tab w:val="center" w:pos="5364"/>
          <w:tab w:val="left" w:pos="5760"/>
        </w:tabs>
        <w:suppressAutoHyphens/>
        <w:spacing w:line="240" w:lineRule="atLeast"/>
      </w:pPr>
    </w:p>
    <w:p w14:paraId="053B01DA" w14:textId="77777777" w:rsidR="00ED3469" w:rsidRDefault="00ED3469" w:rsidP="008A0AB7">
      <w:pPr>
        <w:tabs>
          <w:tab w:val="left" w:pos="0"/>
          <w:tab w:val="center" w:pos="5364"/>
          <w:tab w:val="left" w:pos="5760"/>
        </w:tabs>
        <w:suppressAutoHyphens/>
        <w:spacing w:line="240" w:lineRule="atLeast"/>
      </w:pPr>
    </w:p>
    <w:p w14:paraId="43C2AEC9" w14:textId="77777777" w:rsidR="00ED3469" w:rsidRDefault="00ED3469" w:rsidP="008A0AB7">
      <w:pPr>
        <w:tabs>
          <w:tab w:val="left" w:pos="0"/>
          <w:tab w:val="center" w:pos="5364"/>
          <w:tab w:val="left" w:pos="5760"/>
        </w:tabs>
        <w:suppressAutoHyphens/>
        <w:spacing w:line="240" w:lineRule="atLeast"/>
      </w:pPr>
    </w:p>
    <w:p w14:paraId="1EB81D67" w14:textId="77777777" w:rsidR="00ED3469" w:rsidRDefault="00ED3469" w:rsidP="008A0AB7">
      <w:pPr>
        <w:tabs>
          <w:tab w:val="left" w:pos="0"/>
          <w:tab w:val="center" w:pos="5364"/>
          <w:tab w:val="left" w:pos="5760"/>
        </w:tabs>
        <w:suppressAutoHyphens/>
        <w:spacing w:line="240" w:lineRule="atLeast"/>
      </w:pPr>
    </w:p>
    <w:p w14:paraId="184CBDBB" w14:textId="77777777" w:rsidR="00ED3469" w:rsidRDefault="00ED3469" w:rsidP="008A0AB7">
      <w:pPr>
        <w:tabs>
          <w:tab w:val="left" w:pos="0"/>
          <w:tab w:val="center" w:pos="5364"/>
          <w:tab w:val="left" w:pos="5760"/>
        </w:tabs>
        <w:suppressAutoHyphens/>
        <w:spacing w:line="240" w:lineRule="atLeast"/>
      </w:pPr>
    </w:p>
    <w:p w14:paraId="53176315" w14:textId="77777777" w:rsidR="00ED3469" w:rsidRDefault="00ED3469" w:rsidP="008A0AB7">
      <w:pPr>
        <w:tabs>
          <w:tab w:val="left" w:pos="0"/>
          <w:tab w:val="center" w:pos="5364"/>
          <w:tab w:val="left" w:pos="5760"/>
        </w:tabs>
        <w:suppressAutoHyphens/>
        <w:spacing w:line="240" w:lineRule="atLeast"/>
      </w:pPr>
    </w:p>
    <w:p w14:paraId="434106A7" w14:textId="77777777" w:rsidR="00ED3469" w:rsidRDefault="00ED3469" w:rsidP="008A0AB7">
      <w:pPr>
        <w:tabs>
          <w:tab w:val="left" w:pos="0"/>
          <w:tab w:val="center" w:pos="5364"/>
          <w:tab w:val="left" w:pos="5760"/>
        </w:tabs>
        <w:suppressAutoHyphens/>
        <w:spacing w:line="240" w:lineRule="atLeast"/>
      </w:pPr>
    </w:p>
    <w:p w14:paraId="30A90F55" w14:textId="77777777" w:rsidR="00ED3469" w:rsidRDefault="00ED3469" w:rsidP="008A0AB7">
      <w:pPr>
        <w:tabs>
          <w:tab w:val="left" w:pos="0"/>
          <w:tab w:val="center" w:pos="5364"/>
          <w:tab w:val="left" w:pos="5760"/>
        </w:tabs>
        <w:suppressAutoHyphens/>
        <w:spacing w:line="240" w:lineRule="atLeast"/>
      </w:pPr>
    </w:p>
    <w:p w14:paraId="60BE0179" w14:textId="77777777" w:rsidR="00ED3469" w:rsidRDefault="00ED3469" w:rsidP="008A0AB7">
      <w:pPr>
        <w:tabs>
          <w:tab w:val="left" w:pos="0"/>
          <w:tab w:val="center" w:pos="5364"/>
          <w:tab w:val="left" w:pos="5760"/>
        </w:tabs>
        <w:suppressAutoHyphens/>
        <w:spacing w:line="240" w:lineRule="atLeast"/>
      </w:pPr>
    </w:p>
    <w:p w14:paraId="744B77BD" w14:textId="77777777" w:rsidR="00ED3469" w:rsidRDefault="00ED3469" w:rsidP="008A0AB7">
      <w:pPr>
        <w:tabs>
          <w:tab w:val="left" w:pos="0"/>
          <w:tab w:val="center" w:pos="5364"/>
          <w:tab w:val="left" w:pos="5760"/>
        </w:tabs>
        <w:suppressAutoHyphens/>
        <w:spacing w:line="240" w:lineRule="atLeast"/>
      </w:pPr>
    </w:p>
    <w:p w14:paraId="0E3D865F" w14:textId="77777777" w:rsidR="00ED3469" w:rsidRDefault="00ED3469" w:rsidP="008A0AB7">
      <w:pPr>
        <w:tabs>
          <w:tab w:val="left" w:pos="0"/>
          <w:tab w:val="center" w:pos="5364"/>
          <w:tab w:val="left" w:pos="5760"/>
        </w:tabs>
        <w:suppressAutoHyphens/>
        <w:spacing w:line="240" w:lineRule="atLeast"/>
      </w:pPr>
    </w:p>
    <w:p w14:paraId="6958B5F6" w14:textId="77777777" w:rsidR="00ED3469" w:rsidRDefault="00ED3469" w:rsidP="008A0AB7">
      <w:pPr>
        <w:tabs>
          <w:tab w:val="left" w:pos="0"/>
          <w:tab w:val="center" w:pos="5364"/>
          <w:tab w:val="left" w:pos="5760"/>
        </w:tabs>
        <w:suppressAutoHyphens/>
        <w:spacing w:line="240" w:lineRule="atLeast"/>
      </w:pPr>
    </w:p>
    <w:p w14:paraId="0B499B34" w14:textId="77777777" w:rsidR="00ED3469" w:rsidRDefault="00ED3469" w:rsidP="008A0AB7">
      <w:pPr>
        <w:tabs>
          <w:tab w:val="left" w:pos="0"/>
          <w:tab w:val="center" w:pos="5364"/>
          <w:tab w:val="left" w:pos="5760"/>
        </w:tabs>
        <w:suppressAutoHyphens/>
        <w:spacing w:line="240" w:lineRule="atLeast"/>
      </w:pPr>
    </w:p>
    <w:p w14:paraId="21D3BE88" w14:textId="77777777" w:rsidR="00ED3469" w:rsidRDefault="00ED3469" w:rsidP="008A0AB7">
      <w:pPr>
        <w:tabs>
          <w:tab w:val="left" w:pos="0"/>
          <w:tab w:val="center" w:pos="5364"/>
          <w:tab w:val="left" w:pos="5760"/>
        </w:tabs>
        <w:suppressAutoHyphens/>
        <w:spacing w:line="240" w:lineRule="atLeast"/>
      </w:pPr>
    </w:p>
    <w:p w14:paraId="53413A6D" w14:textId="77777777" w:rsidR="00ED3469" w:rsidRDefault="00ED3469" w:rsidP="008A0AB7">
      <w:pPr>
        <w:tabs>
          <w:tab w:val="left" w:pos="0"/>
          <w:tab w:val="center" w:pos="5364"/>
          <w:tab w:val="left" w:pos="5760"/>
        </w:tabs>
        <w:suppressAutoHyphens/>
        <w:spacing w:line="240" w:lineRule="atLeast"/>
      </w:pPr>
    </w:p>
    <w:p w14:paraId="086B4B55" w14:textId="77777777" w:rsidR="00ED3469" w:rsidRDefault="00ED3469" w:rsidP="008A0AB7">
      <w:pPr>
        <w:tabs>
          <w:tab w:val="left" w:pos="0"/>
          <w:tab w:val="center" w:pos="5364"/>
          <w:tab w:val="left" w:pos="5760"/>
        </w:tabs>
        <w:suppressAutoHyphens/>
        <w:spacing w:line="240" w:lineRule="atLeast"/>
      </w:pPr>
    </w:p>
    <w:p w14:paraId="1735A64B" w14:textId="77777777" w:rsidR="00ED3469" w:rsidRDefault="00ED3469" w:rsidP="008A0AB7">
      <w:pPr>
        <w:tabs>
          <w:tab w:val="left" w:pos="0"/>
          <w:tab w:val="center" w:pos="5364"/>
          <w:tab w:val="left" w:pos="5760"/>
        </w:tabs>
        <w:suppressAutoHyphens/>
        <w:spacing w:line="240" w:lineRule="atLeast"/>
      </w:pPr>
    </w:p>
    <w:p w14:paraId="00393762" w14:textId="77777777" w:rsidR="00ED3469" w:rsidRDefault="00ED3469" w:rsidP="008A0AB7">
      <w:pPr>
        <w:tabs>
          <w:tab w:val="left" w:pos="0"/>
          <w:tab w:val="center" w:pos="5364"/>
          <w:tab w:val="left" w:pos="5760"/>
        </w:tabs>
        <w:suppressAutoHyphens/>
        <w:spacing w:line="240" w:lineRule="atLeast"/>
      </w:pPr>
    </w:p>
    <w:p w14:paraId="2E0E5D8E" w14:textId="77777777" w:rsidR="00ED3469" w:rsidRDefault="00ED3469" w:rsidP="008A0AB7">
      <w:pPr>
        <w:tabs>
          <w:tab w:val="left" w:pos="0"/>
          <w:tab w:val="center" w:pos="5364"/>
          <w:tab w:val="left" w:pos="5760"/>
        </w:tabs>
        <w:suppressAutoHyphens/>
        <w:spacing w:line="240" w:lineRule="atLeast"/>
      </w:pPr>
    </w:p>
    <w:p w14:paraId="7827D7D7" w14:textId="77777777" w:rsidR="00ED3469" w:rsidRDefault="00ED3469" w:rsidP="008A0AB7">
      <w:pPr>
        <w:tabs>
          <w:tab w:val="left" w:pos="0"/>
          <w:tab w:val="center" w:pos="5364"/>
          <w:tab w:val="left" w:pos="5760"/>
        </w:tabs>
        <w:suppressAutoHyphens/>
        <w:spacing w:line="240" w:lineRule="atLeast"/>
      </w:pPr>
    </w:p>
    <w:p w14:paraId="2B9057BB" w14:textId="77777777" w:rsidR="00ED3469" w:rsidRDefault="00ED3469" w:rsidP="008A0AB7">
      <w:pPr>
        <w:tabs>
          <w:tab w:val="left" w:pos="0"/>
          <w:tab w:val="center" w:pos="5364"/>
          <w:tab w:val="left" w:pos="5760"/>
        </w:tabs>
        <w:suppressAutoHyphens/>
        <w:spacing w:line="240" w:lineRule="atLeast"/>
      </w:pPr>
    </w:p>
    <w:p w14:paraId="5B8267E4" w14:textId="77777777" w:rsidR="00ED3469" w:rsidRDefault="00ED3469" w:rsidP="008A0AB7">
      <w:pPr>
        <w:tabs>
          <w:tab w:val="left" w:pos="0"/>
          <w:tab w:val="center" w:pos="5364"/>
          <w:tab w:val="left" w:pos="5760"/>
        </w:tabs>
        <w:suppressAutoHyphens/>
        <w:spacing w:line="240" w:lineRule="atLeast"/>
      </w:pPr>
    </w:p>
    <w:p w14:paraId="34D87031" w14:textId="77777777" w:rsidR="00ED3469" w:rsidRDefault="00ED3469" w:rsidP="008A0AB7">
      <w:pPr>
        <w:tabs>
          <w:tab w:val="left" w:pos="0"/>
          <w:tab w:val="center" w:pos="5364"/>
          <w:tab w:val="left" w:pos="5760"/>
        </w:tabs>
        <w:suppressAutoHyphens/>
        <w:spacing w:line="240" w:lineRule="atLeast"/>
      </w:pPr>
    </w:p>
    <w:p w14:paraId="6E54E3E3" w14:textId="77777777" w:rsidR="00ED3469" w:rsidRDefault="00ED3469" w:rsidP="008A0AB7">
      <w:pPr>
        <w:tabs>
          <w:tab w:val="left" w:pos="0"/>
          <w:tab w:val="center" w:pos="5364"/>
          <w:tab w:val="left" w:pos="5760"/>
        </w:tabs>
        <w:suppressAutoHyphens/>
        <w:spacing w:line="240" w:lineRule="atLeast"/>
      </w:pPr>
    </w:p>
    <w:p w14:paraId="49B75E5F" w14:textId="77777777" w:rsidR="00ED3469" w:rsidRDefault="00ED3469" w:rsidP="008A0AB7">
      <w:pPr>
        <w:tabs>
          <w:tab w:val="left" w:pos="0"/>
          <w:tab w:val="center" w:pos="5364"/>
          <w:tab w:val="left" w:pos="5760"/>
        </w:tabs>
        <w:suppressAutoHyphens/>
        <w:spacing w:line="240" w:lineRule="atLeast"/>
      </w:pPr>
    </w:p>
    <w:p w14:paraId="1AAC335D" w14:textId="77777777" w:rsidR="00ED3469" w:rsidRDefault="00ED3469" w:rsidP="008A0AB7">
      <w:pPr>
        <w:tabs>
          <w:tab w:val="left" w:pos="0"/>
          <w:tab w:val="center" w:pos="5364"/>
          <w:tab w:val="left" w:pos="5760"/>
        </w:tabs>
        <w:suppressAutoHyphens/>
        <w:spacing w:line="240" w:lineRule="atLeast"/>
      </w:pPr>
    </w:p>
    <w:p w14:paraId="5B3B29E3" w14:textId="77777777" w:rsidR="00ED3469" w:rsidRDefault="00ED3469" w:rsidP="008A0AB7">
      <w:pPr>
        <w:tabs>
          <w:tab w:val="left" w:pos="0"/>
          <w:tab w:val="center" w:pos="5364"/>
          <w:tab w:val="left" w:pos="5760"/>
        </w:tabs>
        <w:suppressAutoHyphens/>
        <w:spacing w:line="240" w:lineRule="atLeast"/>
      </w:pPr>
    </w:p>
    <w:p w14:paraId="07C2BEA9" w14:textId="77777777" w:rsidR="00ED3469" w:rsidRDefault="00ED3469" w:rsidP="008A0AB7">
      <w:pPr>
        <w:tabs>
          <w:tab w:val="left" w:pos="0"/>
          <w:tab w:val="center" w:pos="5364"/>
          <w:tab w:val="left" w:pos="5760"/>
        </w:tabs>
        <w:suppressAutoHyphens/>
        <w:spacing w:line="240" w:lineRule="atLeast"/>
      </w:pPr>
    </w:p>
    <w:p w14:paraId="55192106" w14:textId="77777777" w:rsidR="00ED3469" w:rsidRDefault="00ED3469" w:rsidP="008A0AB7">
      <w:pPr>
        <w:tabs>
          <w:tab w:val="left" w:pos="0"/>
          <w:tab w:val="center" w:pos="5364"/>
          <w:tab w:val="left" w:pos="5760"/>
        </w:tabs>
        <w:suppressAutoHyphens/>
        <w:spacing w:line="240" w:lineRule="atLeast"/>
      </w:pPr>
    </w:p>
    <w:p w14:paraId="4014D5E5" w14:textId="77777777" w:rsidR="00ED3469" w:rsidRDefault="00ED3469" w:rsidP="00382880">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Billing Code – Rate 1</w:t>
      </w:r>
    </w:p>
    <w:p w14:paraId="7A5E8F8C" w14:textId="77777777" w:rsidR="00ED3469" w:rsidRPr="003C4785" w:rsidRDefault="00ED3469" w:rsidP="00382880">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3C4785">
        <w:rPr>
          <w:szCs w:val="24"/>
        </w:rPr>
        <w:t xml:space="preserve">EFFECTIVE:  </w:t>
      </w:r>
      <w:r>
        <w:rPr>
          <w:szCs w:val="24"/>
        </w:rPr>
        <w:t>November</w:t>
      </w:r>
      <w:r w:rsidRPr="003C4785">
        <w:rPr>
          <w:szCs w:val="24"/>
        </w:rPr>
        <w:t xml:space="preserve"> 1, 20</w:t>
      </w:r>
      <w:r>
        <w:rPr>
          <w:szCs w:val="24"/>
        </w:rPr>
        <w:t>18</w:t>
      </w:r>
    </w:p>
    <w:p w14:paraId="18B5FA81" w14:textId="77777777" w:rsidR="00ED3469" w:rsidRPr="003C4785" w:rsidRDefault="00ED3469" w:rsidP="008A0AB7">
      <w:pPr>
        <w:tabs>
          <w:tab w:val="left" w:pos="0"/>
          <w:tab w:val="center" w:pos="5364"/>
          <w:tab w:val="left" w:pos="5760"/>
        </w:tabs>
        <w:suppressAutoHyphens/>
        <w:spacing w:line="240" w:lineRule="atLeast"/>
        <w:rPr>
          <w:b/>
          <w:bCs/>
          <w:sz w:val="32"/>
          <w:szCs w:val="32"/>
        </w:rPr>
      </w:pPr>
      <w:r w:rsidRPr="003C4785">
        <w:br w:type="page"/>
      </w:r>
      <w:r w:rsidRPr="003C4785">
        <w:rPr>
          <w:b/>
          <w:bCs/>
          <w:sz w:val="32"/>
          <w:szCs w:val="32"/>
        </w:rPr>
        <w:lastRenderedPageBreak/>
        <w:tab/>
        <w:t>EXCELSIOR ELECTRIC MEMBERSHIP CORPORATION</w:t>
      </w:r>
      <w:r w:rsidRPr="003C4785">
        <w:rPr>
          <w:b/>
          <w:bCs/>
          <w:sz w:val="32"/>
          <w:szCs w:val="32"/>
        </w:rPr>
        <w:fldChar w:fldCharType="begin"/>
      </w:r>
      <w:r w:rsidRPr="003C4785">
        <w:rPr>
          <w:b/>
          <w:bCs/>
          <w:sz w:val="32"/>
          <w:szCs w:val="32"/>
        </w:rPr>
        <w:instrText xml:space="preserve">PRIVATE </w:instrText>
      </w:r>
      <w:r w:rsidRPr="003C4785">
        <w:rPr>
          <w:b/>
          <w:bCs/>
          <w:sz w:val="32"/>
          <w:szCs w:val="32"/>
        </w:rPr>
        <w:fldChar w:fldCharType="end"/>
      </w:r>
    </w:p>
    <w:p w14:paraId="1857D818" w14:textId="77777777" w:rsidR="00ED3469" w:rsidRPr="003C4785" w:rsidRDefault="00ED3469" w:rsidP="008A0AB7">
      <w:pPr>
        <w:tabs>
          <w:tab w:val="left" w:pos="0"/>
        </w:tabs>
        <w:suppressAutoHyphens/>
        <w:spacing w:line="240" w:lineRule="atLeast"/>
        <w:rPr>
          <w:b/>
          <w:bCs/>
          <w:sz w:val="32"/>
          <w:szCs w:val="32"/>
        </w:rPr>
      </w:pPr>
    </w:p>
    <w:p w14:paraId="7D09D127" w14:textId="77777777" w:rsidR="00ED3469" w:rsidRDefault="00ED3469" w:rsidP="008A0AB7">
      <w:pPr>
        <w:tabs>
          <w:tab w:val="left" w:pos="0"/>
          <w:tab w:val="center" w:pos="5364"/>
          <w:tab w:val="left" w:pos="5760"/>
        </w:tabs>
        <w:suppressAutoHyphens/>
        <w:spacing w:line="240" w:lineRule="atLeast"/>
        <w:rPr>
          <w:b/>
          <w:bCs/>
          <w:sz w:val="32"/>
          <w:szCs w:val="32"/>
        </w:rPr>
      </w:pPr>
      <w:r w:rsidRPr="003C4785">
        <w:rPr>
          <w:b/>
          <w:bCs/>
          <w:sz w:val="32"/>
          <w:szCs w:val="32"/>
        </w:rPr>
        <w:tab/>
        <w:t>SCHEDULE I-</w:t>
      </w:r>
      <w:r>
        <w:rPr>
          <w:b/>
          <w:bCs/>
          <w:sz w:val="32"/>
          <w:szCs w:val="32"/>
        </w:rPr>
        <w:t>8</w:t>
      </w:r>
    </w:p>
    <w:p w14:paraId="7CA9CD76" w14:textId="77777777" w:rsidR="00ED3469" w:rsidRDefault="00ED3469" w:rsidP="008A0AB7">
      <w:pPr>
        <w:tabs>
          <w:tab w:val="left" w:pos="0"/>
          <w:tab w:val="center" w:pos="5364"/>
          <w:tab w:val="left" w:pos="5760"/>
        </w:tabs>
        <w:suppressAutoHyphens/>
        <w:spacing w:line="240" w:lineRule="atLeast"/>
        <w:rPr>
          <w:sz w:val="32"/>
          <w:szCs w:val="32"/>
        </w:rPr>
      </w:pPr>
      <w:r>
        <w:rPr>
          <w:b/>
          <w:bCs/>
          <w:sz w:val="32"/>
          <w:szCs w:val="32"/>
        </w:rPr>
        <w:tab/>
        <w:t>IRRIGATION SERVICE</w:t>
      </w:r>
    </w:p>
    <w:p w14:paraId="193C114B" w14:textId="77777777" w:rsidR="00ED3469" w:rsidRDefault="00ED3469" w:rsidP="008A0AB7">
      <w:pPr>
        <w:tabs>
          <w:tab w:val="left" w:pos="0"/>
        </w:tabs>
        <w:suppressAutoHyphens/>
        <w:spacing w:line="240" w:lineRule="atLeast"/>
        <w:rPr>
          <w:szCs w:val="24"/>
        </w:rPr>
      </w:pPr>
    </w:p>
    <w:p w14:paraId="3070339A" w14:textId="77777777" w:rsidR="00ED3469" w:rsidRDefault="00ED3469" w:rsidP="008A0AB7">
      <w:pPr>
        <w:tabs>
          <w:tab w:val="left" w:pos="0"/>
        </w:tabs>
        <w:suppressAutoHyphens/>
        <w:spacing w:line="240" w:lineRule="atLeast"/>
        <w:rPr>
          <w:szCs w:val="24"/>
        </w:rPr>
      </w:pPr>
      <w:r>
        <w:rPr>
          <w:szCs w:val="24"/>
          <w:u w:val="single"/>
        </w:rPr>
        <w:t>AVAILABILITY</w:t>
      </w:r>
    </w:p>
    <w:p w14:paraId="5B786E1D" w14:textId="77777777" w:rsidR="00ED3469" w:rsidRDefault="00ED3469" w:rsidP="008A0AB7">
      <w:pPr>
        <w:tabs>
          <w:tab w:val="left" w:pos="0"/>
        </w:tabs>
        <w:suppressAutoHyphens/>
        <w:spacing w:line="240" w:lineRule="atLeast"/>
        <w:rPr>
          <w:szCs w:val="24"/>
        </w:rPr>
      </w:pPr>
    </w:p>
    <w:p w14:paraId="36254034" w14:textId="77777777" w:rsidR="00ED3469" w:rsidRDefault="00ED3469" w:rsidP="008A0AB7">
      <w:pPr>
        <w:tabs>
          <w:tab w:val="left" w:pos="0"/>
        </w:tabs>
        <w:suppressAutoHyphens/>
        <w:spacing w:line="240" w:lineRule="atLeast"/>
        <w:jc w:val="both"/>
        <w:rPr>
          <w:spacing w:val="-3"/>
          <w:szCs w:val="24"/>
        </w:rPr>
      </w:pPr>
      <w:r>
        <w:rPr>
          <w:spacing w:val="-3"/>
          <w:szCs w:val="24"/>
        </w:rPr>
        <w:t>Available to consumers for single-phase service in all territory served by the Cooperative.  Multi-phase service is available only to consumers located on or near the Cooperative's multi-phase lines of adequate capacity.</w:t>
      </w:r>
    </w:p>
    <w:p w14:paraId="4E1CD36C" w14:textId="77777777" w:rsidR="00ED3469" w:rsidRDefault="00ED3469" w:rsidP="008A0AB7">
      <w:pPr>
        <w:tabs>
          <w:tab w:val="left" w:pos="0"/>
        </w:tabs>
        <w:suppressAutoHyphens/>
        <w:spacing w:line="240" w:lineRule="atLeast"/>
        <w:rPr>
          <w:szCs w:val="24"/>
        </w:rPr>
      </w:pPr>
    </w:p>
    <w:p w14:paraId="42E7A97B" w14:textId="77777777" w:rsidR="00ED3469" w:rsidRDefault="00ED3469" w:rsidP="008A0AB7">
      <w:pPr>
        <w:tabs>
          <w:tab w:val="left" w:pos="0"/>
        </w:tabs>
        <w:suppressAutoHyphens/>
        <w:spacing w:line="240" w:lineRule="atLeast"/>
        <w:rPr>
          <w:szCs w:val="24"/>
        </w:rPr>
      </w:pPr>
      <w:r>
        <w:rPr>
          <w:szCs w:val="24"/>
          <w:u w:val="single"/>
        </w:rPr>
        <w:t>APPLICABILITY</w:t>
      </w:r>
    </w:p>
    <w:p w14:paraId="4C5DA5F4" w14:textId="77777777" w:rsidR="00ED3469" w:rsidRDefault="00ED3469" w:rsidP="008A0AB7">
      <w:pPr>
        <w:tabs>
          <w:tab w:val="left" w:pos="0"/>
        </w:tabs>
        <w:suppressAutoHyphens/>
        <w:spacing w:line="240" w:lineRule="atLeast"/>
        <w:rPr>
          <w:szCs w:val="24"/>
        </w:rPr>
      </w:pPr>
    </w:p>
    <w:p w14:paraId="3FB46C6A" w14:textId="77777777" w:rsidR="00ED3469" w:rsidRDefault="00ED3469" w:rsidP="008A0AB7">
      <w:pPr>
        <w:tabs>
          <w:tab w:val="left" w:pos="0"/>
        </w:tabs>
        <w:suppressAutoHyphens/>
        <w:spacing w:line="240" w:lineRule="atLeast"/>
        <w:jc w:val="both"/>
        <w:rPr>
          <w:spacing w:val="-3"/>
          <w:szCs w:val="24"/>
        </w:rPr>
      </w:pPr>
      <w:r>
        <w:rPr>
          <w:spacing w:val="-3"/>
          <w:szCs w:val="24"/>
        </w:rPr>
        <w:t xml:space="preserve">Applicable for load controlled and non-controlled irrigation service, subject to the established rules and regulations of the Cooperative.  Also applicable for load controlled electric service where total horsepower for entire load can be accurately determined and entire operation can be interrupted via the Cooperative’s load management system, subject to the established rules and regulations of the Cooperative.  </w:t>
      </w:r>
      <w:bookmarkStart w:id="0" w:name="_Hlk521584103"/>
      <w:r>
        <w:rPr>
          <w:spacing w:val="-3"/>
          <w:szCs w:val="24"/>
        </w:rPr>
        <w:t>No new consumers shall be served under this Schedule after November 1, 2018.</w:t>
      </w:r>
    </w:p>
    <w:bookmarkEnd w:id="0"/>
    <w:p w14:paraId="07AFF222" w14:textId="77777777" w:rsidR="00ED3469" w:rsidRDefault="00ED3469" w:rsidP="008A0AB7">
      <w:pPr>
        <w:tabs>
          <w:tab w:val="left" w:pos="0"/>
        </w:tabs>
        <w:suppressAutoHyphens/>
        <w:spacing w:line="240" w:lineRule="atLeast"/>
        <w:rPr>
          <w:szCs w:val="24"/>
        </w:rPr>
      </w:pPr>
    </w:p>
    <w:p w14:paraId="03E8AABE" w14:textId="77777777" w:rsidR="00ED3469" w:rsidRDefault="00ED3469" w:rsidP="008A0AB7">
      <w:pPr>
        <w:tabs>
          <w:tab w:val="left" w:pos="0"/>
        </w:tabs>
        <w:suppressAutoHyphens/>
        <w:spacing w:line="240" w:lineRule="atLeast"/>
        <w:rPr>
          <w:szCs w:val="24"/>
        </w:rPr>
      </w:pPr>
      <w:r>
        <w:rPr>
          <w:szCs w:val="24"/>
          <w:u w:val="single"/>
        </w:rPr>
        <w:t>TYPE OF SERVICE</w:t>
      </w:r>
    </w:p>
    <w:p w14:paraId="0FEAEAD5" w14:textId="77777777" w:rsidR="00ED3469" w:rsidRDefault="00ED3469" w:rsidP="008A0AB7">
      <w:pPr>
        <w:tabs>
          <w:tab w:val="left" w:pos="0"/>
        </w:tabs>
        <w:suppressAutoHyphens/>
        <w:spacing w:line="240" w:lineRule="atLeast"/>
        <w:rPr>
          <w:szCs w:val="24"/>
        </w:rPr>
      </w:pPr>
    </w:p>
    <w:p w14:paraId="423F9C82" w14:textId="77777777" w:rsidR="00ED3469" w:rsidRDefault="00ED3469" w:rsidP="008A0AB7">
      <w:pPr>
        <w:tabs>
          <w:tab w:val="left" w:pos="0"/>
        </w:tabs>
        <w:suppressAutoHyphens/>
        <w:spacing w:line="240" w:lineRule="atLeast"/>
        <w:rPr>
          <w:szCs w:val="24"/>
        </w:rPr>
      </w:pPr>
      <w:r>
        <w:rPr>
          <w:szCs w:val="24"/>
        </w:rPr>
        <w:t>Single-phase and multi-phase, 60 cycles, standard secondary voltages</w:t>
      </w:r>
      <w:r w:rsidRPr="003C4785">
        <w:rPr>
          <w:szCs w:val="24"/>
        </w:rPr>
        <w:t>.  Motors having a rated capacity in excess of ten horsepower must be</w:t>
      </w:r>
      <w:r>
        <w:rPr>
          <w:szCs w:val="24"/>
        </w:rPr>
        <w:t xml:space="preserve"> approved by the Cooperative.</w:t>
      </w:r>
    </w:p>
    <w:p w14:paraId="1D640ABC" w14:textId="77777777" w:rsidR="00ED3469" w:rsidRDefault="00ED3469" w:rsidP="008A0AB7">
      <w:pPr>
        <w:tabs>
          <w:tab w:val="left" w:pos="0"/>
        </w:tabs>
        <w:suppressAutoHyphens/>
        <w:spacing w:line="240" w:lineRule="atLeast"/>
        <w:rPr>
          <w:szCs w:val="24"/>
        </w:rPr>
      </w:pPr>
    </w:p>
    <w:p w14:paraId="21FC8A2B" w14:textId="77777777" w:rsidR="00ED3469" w:rsidRDefault="00ED3469" w:rsidP="008A0AB7">
      <w:pPr>
        <w:tabs>
          <w:tab w:val="left" w:pos="0"/>
        </w:tabs>
        <w:suppressAutoHyphens/>
        <w:spacing w:line="240" w:lineRule="atLeast"/>
        <w:rPr>
          <w:szCs w:val="24"/>
        </w:rPr>
      </w:pPr>
      <w:r>
        <w:rPr>
          <w:szCs w:val="24"/>
          <w:u w:val="single"/>
        </w:rPr>
        <w:t>RATE</w:t>
      </w:r>
    </w:p>
    <w:p w14:paraId="704D4C1D"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06DF316" w14:textId="77777777" w:rsidR="00ED3469" w:rsidRDefault="00ED3469" w:rsidP="008A0AB7">
      <w:pPr>
        <w:tabs>
          <w:tab w:val="left" w:pos="0"/>
          <w:tab w:val="left" w:pos="720"/>
          <w:tab w:val="decimal" w:pos="7322"/>
          <w:tab w:val="left" w:pos="8107"/>
          <w:tab w:val="left" w:pos="8640"/>
        </w:tabs>
        <w:suppressAutoHyphens/>
        <w:spacing w:line="240" w:lineRule="atLeast"/>
        <w:rPr>
          <w:szCs w:val="24"/>
        </w:rPr>
      </w:pPr>
      <w:r>
        <w:rPr>
          <w:szCs w:val="24"/>
        </w:rPr>
        <w:tab/>
        <w:t xml:space="preserve">Base Charge                                                               </w:t>
      </w:r>
      <w:r>
        <w:rPr>
          <w:szCs w:val="24"/>
        </w:rPr>
        <w:tab/>
        <w:t>$20.00</w:t>
      </w:r>
      <w:r>
        <w:rPr>
          <w:szCs w:val="24"/>
        </w:rPr>
        <w:tab/>
        <w:t>per month</w:t>
      </w:r>
    </w:p>
    <w:p w14:paraId="75138B40" w14:textId="77777777" w:rsidR="00ED3469" w:rsidRDefault="00ED3469" w:rsidP="008A0AB7">
      <w:pPr>
        <w:tabs>
          <w:tab w:val="left" w:pos="0"/>
          <w:tab w:val="left" w:pos="720"/>
          <w:tab w:val="decimal" w:pos="7322"/>
          <w:tab w:val="left" w:pos="8107"/>
          <w:tab w:val="left" w:pos="8640"/>
        </w:tabs>
        <w:suppressAutoHyphens/>
        <w:spacing w:line="240" w:lineRule="atLeast"/>
        <w:rPr>
          <w:szCs w:val="24"/>
        </w:rPr>
      </w:pPr>
      <w:r>
        <w:rPr>
          <w:szCs w:val="24"/>
        </w:rPr>
        <w:tab/>
      </w:r>
    </w:p>
    <w:p w14:paraId="09D2048C" w14:textId="77777777" w:rsidR="00ED3469" w:rsidRDefault="00ED3469" w:rsidP="008A0AB7">
      <w:pPr>
        <w:tabs>
          <w:tab w:val="left" w:pos="0"/>
          <w:tab w:val="left" w:pos="720"/>
          <w:tab w:val="decimal" w:pos="7322"/>
          <w:tab w:val="left" w:pos="8107"/>
          <w:tab w:val="left" w:pos="8640"/>
        </w:tabs>
        <w:suppressAutoHyphens/>
        <w:spacing w:line="240" w:lineRule="atLeast"/>
        <w:rPr>
          <w:szCs w:val="24"/>
        </w:rPr>
      </w:pPr>
      <w:r>
        <w:rPr>
          <w:szCs w:val="24"/>
        </w:rPr>
        <w:tab/>
        <w:t>Capacity Charge</w:t>
      </w:r>
      <w:r>
        <w:rPr>
          <w:szCs w:val="24"/>
        </w:rPr>
        <w:tab/>
        <w:t>$0.83</w:t>
      </w:r>
      <w:r>
        <w:rPr>
          <w:szCs w:val="24"/>
        </w:rPr>
        <w:tab/>
        <w:t>per h.p. per month</w:t>
      </w:r>
    </w:p>
    <w:p w14:paraId="590530B8"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72AF616"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b/>
      </w:r>
      <w:r>
        <w:rPr>
          <w:szCs w:val="24"/>
          <w:u w:val="single"/>
        </w:rPr>
        <w:t>Winter (Billing Months of November through May)</w:t>
      </w:r>
    </w:p>
    <w:p w14:paraId="062F6B69" w14:textId="77777777" w:rsidR="00ED3469" w:rsidRDefault="00ED3469" w:rsidP="008A0AB7">
      <w:pPr>
        <w:tabs>
          <w:tab w:val="left" w:pos="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b/>
      </w:r>
      <w:r>
        <w:rPr>
          <w:szCs w:val="24"/>
        </w:rPr>
        <w:tab/>
        <w:t>All kWh (Load Controlled)</w:t>
      </w:r>
      <w:r>
        <w:rPr>
          <w:szCs w:val="24"/>
        </w:rPr>
        <w:tab/>
        <w:t>@</w:t>
      </w:r>
      <w:r>
        <w:rPr>
          <w:szCs w:val="24"/>
        </w:rPr>
        <w:tab/>
        <w:t>9.80¢</w:t>
      </w:r>
      <w:r>
        <w:rPr>
          <w:szCs w:val="24"/>
        </w:rPr>
        <w:tab/>
        <w:t>per kWh</w:t>
      </w:r>
    </w:p>
    <w:p w14:paraId="64383E36" w14:textId="77777777" w:rsidR="00ED3469" w:rsidRDefault="00ED3469" w:rsidP="008A0AB7">
      <w:pPr>
        <w:tabs>
          <w:tab w:val="left" w:pos="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b/>
      </w:r>
      <w:r>
        <w:rPr>
          <w:szCs w:val="24"/>
        </w:rPr>
        <w:tab/>
        <w:t>All kWh (Non-Controlled)</w:t>
      </w:r>
      <w:r>
        <w:rPr>
          <w:szCs w:val="24"/>
        </w:rPr>
        <w:tab/>
        <w:t>@</w:t>
      </w:r>
      <w:r>
        <w:rPr>
          <w:szCs w:val="24"/>
        </w:rPr>
        <w:tab/>
        <w:t>9.80¢</w:t>
      </w:r>
      <w:r>
        <w:rPr>
          <w:szCs w:val="24"/>
        </w:rPr>
        <w:tab/>
        <w:t>per kWh</w:t>
      </w:r>
    </w:p>
    <w:p w14:paraId="5CB777C1"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57A14AA"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b/>
      </w:r>
      <w:r>
        <w:rPr>
          <w:szCs w:val="24"/>
          <w:u w:val="single"/>
        </w:rPr>
        <w:t>Summer (Billing Months of June through October)</w:t>
      </w:r>
    </w:p>
    <w:p w14:paraId="3777604D" w14:textId="77777777" w:rsidR="00ED3469" w:rsidRDefault="00ED3469" w:rsidP="008A0AB7">
      <w:pPr>
        <w:tabs>
          <w:tab w:val="left" w:pos="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b/>
      </w:r>
      <w:r>
        <w:rPr>
          <w:szCs w:val="24"/>
        </w:rPr>
        <w:tab/>
        <w:t>All kWh (Load Controlled)</w:t>
      </w:r>
      <w:r>
        <w:rPr>
          <w:szCs w:val="24"/>
        </w:rPr>
        <w:tab/>
        <w:t>@</w:t>
      </w:r>
      <w:r>
        <w:rPr>
          <w:szCs w:val="24"/>
        </w:rPr>
        <w:tab/>
        <w:t>9.80¢</w:t>
      </w:r>
      <w:r>
        <w:rPr>
          <w:szCs w:val="24"/>
        </w:rPr>
        <w:tab/>
        <w:t>per kWh</w:t>
      </w:r>
    </w:p>
    <w:p w14:paraId="79B639B1" w14:textId="77777777" w:rsidR="00ED3469" w:rsidRDefault="00ED3469" w:rsidP="008A0AB7">
      <w:pPr>
        <w:tabs>
          <w:tab w:val="left" w:pos="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b/>
      </w:r>
      <w:r>
        <w:rPr>
          <w:szCs w:val="24"/>
        </w:rPr>
        <w:tab/>
        <w:t>All kWh (Non-Controlled)</w:t>
      </w:r>
      <w:r>
        <w:rPr>
          <w:szCs w:val="24"/>
        </w:rPr>
        <w:tab/>
        <w:t>@</w:t>
      </w:r>
      <w:r>
        <w:rPr>
          <w:szCs w:val="24"/>
        </w:rPr>
        <w:tab/>
        <w:t>13.80¢</w:t>
      </w:r>
      <w:r>
        <w:rPr>
          <w:szCs w:val="24"/>
        </w:rPr>
        <w:tab/>
        <w:t>per kWh</w:t>
      </w:r>
    </w:p>
    <w:p w14:paraId="5ED045B1"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70E8405"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2EBA32A" w14:textId="77777777" w:rsidR="00ED3469" w:rsidRPr="003C4785" w:rsidRDefault="00ED3469" w:rsidP="00A714FB">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u w:val="single"/>
        </w:rPr>
        <w:t>DETERMINATION OF HORSEPOWER</w:t>
      </w:r>
    </w:p>
    <w:p w14:paraId="24DF32BD" w14:textId="77777777" w:rsidR="00ED3469" w:rsidRPr="003C4785" w:rsidRDefault="00ED3469" w:rsidP="00A714FB">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1AA4425" w14:textId="77777777" w:rsidR="00ED3469" w:rsidRPr="003C4785" w:rsidRDefault="00ED3469" w:rsidP="00A714FB">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sidRPr="003C4785">
        <w:rPr>
          <w:spacing w:val="-3"/>
          <w:szCs w:val="24"/>
        </w:rPr>
        <w:t>The horsepower for billing purposes shall be the motor name-plate rating, except that the Cooperative may at its option determine it by test of the horsepower input of the motor under normal operating conditions, less an allowance for motor losses of ten percent (10%) of the horsepower input.</w:t>
      </w:r>
    </w:p>
    <w:p w14:paraId="1C0514DD" w14:textId="77777777" w:rsidR="00ED3469" w:rsidRDefault="00ED3469" w:rsidP="00A714FB">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9FE1876"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3FD26DA" w14:textId="77777777" w:rsidR="00ED3469" w:rsidRPr="005E1568" w:rsidRDefault="00ED3469" w:rsidP="00494DED">
      <w:pPr>
        <w:tabs>
          <w:tab w:val="left" w:pos="0"/>
          <w:tab w:val="left" w:pos="720"/>
        </w:tabs>
        <w:suppressAutoHyphens/>
        <w:spacing w:line="240" w:lineRule="atLeast"/>
        <w:rPr>
          <w:szCs w:val="24"/>
        </w:rPr>
      </w:pPr>
      <w:r>
        <w:tab/>
      </w:r>
      <w:r>
        <w:tab/>
      </w:r>
      <w:r>
        <w:tab/>
      </w:r>
      <w:r>
        <w:tab/>
      </w:r>
      <w:r>
        <w:tab/>
      </w:r>
      <w:r>
        <w:tab/>
      </w:r>
      <w:r>
        <w:tab/>
      </w:r>
      <w:r>
        <w:tab/>
      </w:r>
      <w:bookmarkStart w:id="1" w:name="_Hlk521572775"/>
      <w:r w:rsidRPr="005E1568">
        <w:rPr>
          <w:szCs w:val="24"/>
        </w:rPr>
        <w:t xml:space="preserve">Billing Code – Rate 20 - Load Controlled </w:t>
      </w:r>
    </w:p>
    <w:p w14:paraId="51C87E0B" w14:textId="77777777" w:rsidR="00ED3469" w:rsidRPr="003C4785" w:rsidRDefault="00ED3469" w:rsidP="00494DED">
      <w:pPr>
        <w:tabs>
          <w:tab w:val="left" w:pos="0"/>
          <w:tab w:val="left" w:pos="720"/>
        </w:tabs>
        <w:suppressAutoHyphens/>
        <w:spacing w:line="240" w:lineRule="atLeast"/>
      </w:pPr>
      <w:r w:rsidRPr="005E1568">
        <w:rPr>
          <w:szCs w:val="24"/>
        </w:rPr>
        <w:tab/>
      </w:r>
      <w:r w:rsidRPr="005E1568">
        <w:rPr>
          <w:szCs w:val="24"/>
        </w:rPr>
        <w:tab/>
      </w:r>
      <w:r w:rsidRPr="005E1568">
        <w:rPr>
          <w:szCs w:val="24"/>
        </w:rPr>
        <w:tab/>
      </w:r>
      <w:r w:rsidRPr="005E1568">
        <w:rPr>
          <w:szCs w:val="24"/>
        </w:rPr>
        <w:tab/>
      </w:r>
      <w:r w:rsidRPr="005E1568">
        <w:rPr>
          <w:szCs w:val="24"/>
        </w:rPr>
        <w:tab/>
      </w:r>
      <w:r w:rsidRPr="005E1568">
        <w:rPr>
          <w:szCs w:val="24"/>
        </w:rPr>
        <w:tab/>
      </w:r>
      <w:r w:rsidRPr="005E1568">
        <w:rPr>
          <w:szCs w:val="24"/>
        </w:rPr>
        <w:tab/>
      </w:r>
      <w:r w:rsidRPr="005E1568">
        <w:rPr>
          <w:szCs w:val="24"/>
        </w:rPr>
        <w:tab/>
        <w:t>Billing Code – Rate 30 - Non-Controlled</w:t>
      </w:r>
      <w:r w:rsidRPr="003C4785">
        <w:rPr>
          <w:sz w:val="20"/>
        </w:rPr>
        <w:t xml:space="preserve"> </w:t>
      </w:r>
    </w:p>
    <w:p w14:paraId="139847C9" w14:textId="77777777" w:rsidR="00ED3469" w:rsidRDefault="00ED3469" w:rsidP="005E1568">
      <w:pPr>
        <w:tabs>
          <w:tab w:val="left" w:pos="0"/>
          <w:tab w:val="left" w:pos="5760"/>
        </w:tabs>
        <w:suppressAutoHyphens/>
        <w:spacing w:line="240" w:lineRule="atLeast"/>
      </w:pPr>
      <w:r>
        <w:tab/>
      </w:r>
      <w:r w:rsidRPr="003C4785">
        <w:t xml:space="preserve">EFFECTIVE: </w:t>
      </w:r>
      <w:r>
        <w:t xml:space="preserve">November </w:t>
      </w:r>
      <w:r w:rsidRPr="003C4785">
        <w:t>1, 20</w:t>
      </w:r>
      <w:r>
        <w:t>18</w:t>
      </w:r>
    </w:p>
    <w:bookmarkStart w:id="2" w:name="_Hlk521575314"/>
    <w:bookmarkEnd w:id="1"/>
    <w:p w14:paraId="5406B10D" w14:textId="77777777" w:rsidR="00ED3469" w:rsidRPr="003C4785" w:rsidRDefault="00ED3469" w:rsidP="008A0AB7">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Pr>
          <w:b/>
          <w:bCs/>
        </w:rPr>
        <w:lastRenderedPageBreak/>
        <w:fldChar w:fldCharType="begin"/>
      </w:r>
      <w:r>
        <w:rPr>
          <w:b/>
          <w:bCs/>
        </w:rPr>
        <w:instrText xml:space="preserve">PRIVATE </w:instrText>
      </w:r>
      <w:r>
        <w:rPr>
          <w:b/>
          <w:bCs/>
        </w:rPr>
        <w:fldChar w:fldCharType="end"/>
      </w:r>
      <w:r>
        <w:rPr>
          <w:b/>
          <w:bCs/>
          <w:szCs w:val="24"/>
        </w:rPr>
        <w:t>Schedule I</w:t>
      </w:r>
      <w:r w:rsidRPr="003C4785">
        <w:rPr>
          <w:b/>
          <w:bCs/>
          <w:szCs w:val="24"/>
        </w:rPr>
        <w:t>-</w:t>
      </w:r>
      <w:r>
        <w:rPr>
          <w:b/>
          <w:bCs/>
          <w:szCs w:val="24"/>
        </w:rPr>
        <w:t>8</w:t>
      </w:r>
      <w:r w:rsidRPr="003C4785">
        <w:rPr>
          <w:b/>
          <w:bCs/>
          <w:szCs w:val="24"/>
        </w:rPr>
        <w:fldChar w:fldCharType="begin"/>
      </w:r>
      <w:r w:rsidRPr="003C4785">
        <w:rPr>
          <w:b/>
          <w:bCs/>
        </w:rPr>
        <w:instrText>tc  \l 1 "</w:instrText>
      </w:r>
      <w:r w:rsidRPr="003C4785">
        <w:rPr>
          <w:b/>
          <w:bCs/>
          <w:szCs w:val="24"/>
        </w:rPr>
        <w:instrText>Schedule I-6</w:instrText>
      </w:r>
      <w:r w:rsidRPr="003C4785">
        <w:rPr>
          <w:b/>
          <w:bCs/>
        </w:rPr>
        <w:instrText>"</w:instrText>
      </w:r>
      <w:r w:rsidRPr="003C4785">
        <w:rPr>
          <w:b/>
          <w:bCs/>
          <w:szCs w:val="24"/>
        </w:rPr>
        <w:fldChar w:fldCharType="end"/>
      </w:r>
    </w:p>
    <w:p w14:paraId="1FC3210F" w14:textId="77777777" w:rsidR="00ED3469" w:rsidRPr="003C4785" w:rsidRDefault="00ED3469" w:rsidP="008A0AB7">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b/>
          <w:bCs/>
          <w:szCs w:val="24"/>
        </w:rPr>
        <w:fldChar w:fldCharType="begin"/>
      </w:r>
      <w:r w:rsidRPr="003C4785">
        <w:rPr>
          <w:b/>
          <w:bCs/>
          <w:szCs w:val="24"/>
        </w:rPr>
        <w:instrText xml:space="preserve">PRIVATE </w:instrText>
      </w:r>
      <w:r w:rsidRPr="003C4785">
        <w:rPr>
          <w:b/>
          <w:bCs/>
          <w:szCs w:val="24"/>
        </w:rPr>
        <w:fldChar w:fldCharType="end"/>
      </w:r>
      <w:r w:rsidRPr="003C4785">
        <w:rPr>
          <w:b/>
          <w:bCs/>
          <w:szCs w:val="24"/>
        </w:rPr>
        <w:t>Page –2-</w:t>
      </w:r>
      <w:r w:rsidRPr="003C4785">
        <w:rPr>
          <w:b/>
          <w:bCs/>
          <w:szCs w:val="24"/>
        </w:rPr>
        <w:fldChar w:fldCharType="begin"/>
      </w:r>
      <w:r w:rsidRPr="003C4785">
        <w:rPr>
          <w:b/>
          <w:bCs/>
          <w:szCs w:val="24"/>
        </w:rPr>
        <w:instrText>tc  \l 1 "Page –2-"</w:instrText>
      </w:r>
      <w:r w:rsidRPr="003C4785">
        <w:rPr>
          <w:b/>
          <w:bCs/>
          <w:szCs w:val="24"/>
        </w:rPr>
        <w:fldChar w:fldCharType="end"/>
      </w:r>
    </w:p>
    <w:p w14:paraId="1BD7EE0E" w14:textId="77777777" w:rsidR="00ED3469" w:rsidRPr="003C4785"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bookmarkEnd w:id="2"/>
    <w:p w14:paraId="45D44C01" w14:textId="77777777" w:rsidR="00ED3469" w:rsidRPr="003C4785"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u w:val="single"/>
        </w:rPr>
        <w:t>MINIMUM ANNUAL CHARGE</w:t>
      </w:r>
    </w:p>
    <w:p w14:paraId="7C748FB0"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EB93E2A" w14:textId="77777777" w:rsidR="00ED3469" w:rsidRDefault="00ED3469" w:rsidP="00C63A78">
      <w:pPr>
        <w:tabs>
          <w:tab w:val="left" w:pos="0"/>
        </w:tabs>
        <w:suppressAutoHyphens/>
        <w:spacing w:line="240" w:lineRule="atLeast"/>
        <w:rPr>
          <w:szCs w:val="24"/>
        </w:rPr>
      </w:pPr>
      <w:r>
        <w:rPr>
          <w:szCs w:val="24"/>
        </w:rPr>
        <w:t>The minimum annual charge shall be the highest one of the following charges:</w:t>
      </w:r>
    </w:p>
    <w:p w14:paraId="43928209" w14:textId="77777777" w:rsidR="00ED3469" w:rsidRDefault="00ED3469" w:rsidP="00C63A78">
      <w:pPr>
        <w:numPr>
          <w:ilvl w:val="0"/>
          <w:numId w:val="15"/>
        </w:numPr>
        <w:tabs>
          <w:tab w:val="left" w:pos="0"/>
        </w:tabs>
        <w:suppressAutoHyphens/>
        <w:spacing w:line="240" w:lineRule="atLeast"/>
        <w:rPr>
          <w:szCs w:val="24"/>
        </w:rPr>
      </w:pPr>
      <w:r>
        <w:rPr>
          <w:szCs w:val="24"/>
        </w:rPr>
        <w:t>A minimum horsepower charge calculated as follows;</w:t>
      </w:r>
    </w:p>
    <w:p w14:paraId="6693769F" w14:textId="77777777" w:rsidR="00ED3469" w:rsidRPr="003C4785" w:rsidRDefault="00ED3469" w:rsidP="003C4785">
      <w:pPr>
        <w:tabs>
          <w:tab w:val="left" w:pos="0"/>
          <w:tab w:val="left" w:pos="720"/>
          <w:tab w:val="left" w:pos="1440"/>
          <w:tab w:val="right" w:pos="2160"/>
          <w:tab w:val="left" w:pos="2304"/>
          <w:tab w:val="left" w:pos="5580"/>
          <w:tab w:val="decimal" w:pos="6300"/>
          <w:tab w:val="left" w:pos="6840"/>
          <w:tab w:val="left" w:pos="8640"/>
        </w:tabs>
        <w:suppressAutoHyphens/>
        <w:spacing w:line="240" w:lineRule="atLeast"/>
        <w:rPr>
          <w:szCs w:val="24"/>
        </w:rPr>
      </w:pPr>
      <w:r>
        <w:rPr>
          <w:szCs w:val="24"/>
        </w:rPr>
        <w:tab/>
      </w:r>
      <w:r w:rsidRPr="003C4785">
        <w:rPr>
          <w:szCs w:val="24"/>
        </w:rPr>
        <w:tab/>
        <w:t>First 20 horsepower</w:t>
      </w:r>
      <w:r w:rsidRPr="003C4785">
        <w:rPr>
          <w:szCs w:val="24"/>
        </w:rPr>
        <w:tab/>
        <w:t>@</w:t>
      </w:r>
      <w:r w:rsidRPr="003C4785">
        <w:rPr>
          <w:szCs w:val="24"/>
        </w:rPr>
        <w:tab/>
        <w:t>$33.00</w:t>
      </w:r>
      <w:r w:rsidRPr="003C4785">
        <w:rPr>
          <w:szCs w:val="24"/>
        </w:rPr>
        <w:tab/>
        <w:t>per horsepower</w:t>
      </w:r>
    </w:p>
    <w:p w14:paraId="423AAC6B" w14:textId="77777777" w:rsidR="00ED3469" w:rsidRDefault="00ED3469" w:rsidP="003C4785">
      <w:pPr>
        <w:tabs>
          <w:tab w:val="left" w:pos="0"/>
          <w:tab w:val="left" w:pos="720"/>
          <w:tab w:val="left" w:pos="1440"/>
          <w:tab w:val="right" w:pos="2160"/>
          <w:tab w:val="left" w:pos="2304"/>
          <w:tab w:val="left" w:pos="5580"/>
          <w:tab w:val="decimal" w:pos="6300"/>
          <w:tab w:val="left" w:pos="6840"/>
          <w:tab w:val="left" w:pos="8640"/>
        </w:tabs>
        <w:suppressAutoHyphens/>
        <w:spacing w:line="240" w:lineRule="atLeast"/>
        <w:rPr>
          <w:szCs w:val="24"/>
        </w:rPr>
      </w:pPr>
      <w:r>
        <w:rPr>
          <w:szCs w:val="24"/>
        </w:rPr>
        <w:tab/>
      </w:r>
      <w:r w:rsidRPr="003C4785">
        <w:rPr>
          <w:szCs w:val="24"/>
        </w:rPr>
        <w:tab/>
        <w:t>Balance of horsepower</w:t>
      </w:r>
      <w:r w:rsidRPr="003C4785">
        <w:rPr>
          <w:szCs w:val="24"/>
        </w:rPr>
        <w:tab/>
        <w:t>@</w:t>
      </w:r>
      <w:r w:rsidRPr="003C4785">
        <w:rPr>
          <w:szCs w:val="24"/>
        </w:rPr>
        <w:tab/>
        <w:t>$22.00</w:t>
      </w:r>
      <w:r w:rsidRPr="003C4785">
        <w:rPr>
          <w:szCs w:val="24"/>
        </w:rPr>
        <w:tab/>
        <w:t>per horsepower</w:t>
      </w:r>
    </w:p>
    <w:p w14:paraId="5FF56BF9" w14:textId="77777777" w:rsidR="00ED3469" w:rsidRDefault="00ED3469" w:rsidP="00C63A78">
      <w:pPr>
        <w:numPr>
          <w:ilvl w:val="0"/>
          <w:numId w:val="15"/>
        </w:numPr>
        <w:tabs>
          <w:tab w:val="left" w:pos="0"/>
        </w:tabs>
        <w:suppressAutoHyphens/>
        <w:spacing w:line="240" w:lineRule="atLeast"/>
        <w:rPr>
          <w:szCs w:val="24"/>
        </w:rPr>
      </w:pPr>
      <w:r>
        <w:rPr>
          <w:szCs w:val="24"/>
        </w:rPr>
        <w:t>or, $15.00 per kVa of installed transformer capacity</w:t>
      </w:r>
    </w:p>
    <w:p w14:paraId="653C06E5"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4AE17E6B"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Pr>
          <w:spacing w:val="-3"/>
          <w:szCs w:val="24"/>
        </w:rPr>
        <w:t xml:space="preserve">The Minimum Annual Charge shall be calculated annually in December of each year.  Should the total of the </w:t>
      </w:r>
      <w:bookmarkStart w:id="3" w:name="_Hlk521571645"/>
      <w:r>
        <w:rPr>
          <w:spacing w:val="-3"/>
          <w:szCs w:val="24"/>
        </w:rPr>
        <w:t xml:space="preserve">consumer’s monthly bills for the calendar year </w:t>
      </w:r>
      <w:bookmarkEnd w:id="3"/>
      <w:r>
        <w:rPr>
          <w:spacing w:val="-3"/>
          <w:szCs w:val="24"/>
        </w:rPr>
        <w:t xml:space="preserve">be less than the Minimum Annual Charge calculated above, the consumer shall be billed for the difference.  For cut-ons and cut-offs with less than 12 months service in a calendar year, the Minimum Annual Charge will be pro-rated and compared to the </w:t>
      </w:r>
      <w:r w:rsidRPr="0069201A">
        <w:rPr>
          <w:spacing w:val="-3"/>
          <w:szCs w:val="24"/>
        </w:rPr>
        <w:t xml:space="preserve">consumer’s monthly bills for the </w:t>
      </w:r>
      <w:r>
        <w:rPr>
          <w:spacing w:val="-3"/>
          <w:szCs w:val="24"/>
        </w:rPr>
        <w:t>pro-rated</w:t>
      </w:r>
      <w:r w:rsidRPr="0069201A">
        <w:rPr>
          <w:spacing w:val="-3"/>
          <w:szCs w:val="24"/>
        </w:rPr>
        <w:t xml:space="preserve"> year</w:t>
      </w:r>
      <w:r>
        <w:rPr>
          <w:spacing w:val="-3"/>
          <w:szCs w:val="24"/>
        </w:rPr>
        <w:t>.</w:t>
      </w:r>
    </w:p>
    <w:p w14:paraId="47BBB90B"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p>
    <w:p w14:paraId="07B6C39A"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Pr>
          <w:spacing w:val="-3"/>
          <w:szCs w:val="24"/>
        </w:rPr>
        <w:t>Payment of the Minimum Annual Charge shall entitle the consumer to use, during the current calendar year, the number of kilowatt-hours corresponding to the Minimum Annual Charge less the Base Charge and Capacity Charge.</w:t>
      </w:r>
    </w:p>
    <w:p w14:paraId="097A8DF1"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p>
    <w:p w14:paraId="3DA4035C"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Pr>
          <w:spacing w:val="-3"/>
          <w:szCs w:val="24"/>
          <w:u w:val="single"/>
        </w:rPr>
        <w:t>LOAD CONTROLLED SERVICE</w:t>
      </w:r>
    </w:p>
    <w:p w14:paraId="5821ABB9"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p>
    <w:p w14:paraId="1EC5C71A"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Pr>
          <w:spacing w:val="-3"/>
          <w:szCs w:val="24"/>
        </w:rPr>
        <w:t>Consumers who allow the Cooperative to control their load through the Cooperative’s load management system shall be eligible for the Load Controlled rate provided the following conditions are met:</w:t>
      </w:r>
    </w:p>
    <w:p w14:paraId="247403B1"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p>
    <w:p w14:paraId="11BE6F93"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ind w:left="720" w:hanging="720"/>
        <w:jc w:val="both"/>
        <w:rPr>
          <w:spacing w:val="-3"/>
          <w:szCs w:val="24"/>
        </w:rPr>
      </w:pPr>
      <w:r>
        <w:rPr>
          <w:spacing w:val="-3"/>
          <w:szCs w:val="24"/>
        </w:rPr>
        <w:t>1.</w:t>
      </w:r>
      <w:r>
        <w:rPr>
          <w:spacing w:val="-3"/>
          <w:szCs w:val="24"/>
        </w:rPr>
        <w:tab/>
        <w:t>The Cooperative shall install control devices and other equipment capable of interrupting the consumer's load at no additional cost to the consumer.  Such devices and equipment shall remain the property of the Cooperative.</w:t>
      </w:r>
    </w:p>
    <w:p w14:paraId="51CB1ED0"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ind w:left="720" w:hanging="720"/>
        <w:jc w:val="both"/>
        <w:rPr>
          <w:spacing w:val="-3"/>
          <w:szCs w:val="24"/>
        </w:rPr>
      </w:pPr>
      <w:r>
        <w:rPr>
          <w:spacing w:val="-3"/>
          <w:szCs w:val="24"/>
        </w:rPr>
        <w:t>2.</w:t>
      </w:r>
      <w:r>
        <w:rPr>
          <w:spacing w:val="-3"/>
          <w:szCs w:val="24"/>
        </w:rPr>
        <w:tab/>
        <w:t>The consumer shall make diligent effort to protect the Cooperative's load control equipment from acts of vandalism or abuse which might impair its proper working condition.</w:t>
      </w:r>
    </w:p>
    <w:p w14:paraId="7869E52E"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ind w:left="720" w:hanging="720"/>
        <w:jc w:val="both"/>
        <w:rPr>
          <w:spacing w:val="-3"/>
          <w:szCs w:val="24"/>
        </w:rPr>
      </w:pPr>
      <w:r>
        <w:rPr>
          <w:spacing w:val="-3"/>
          <w:szCs w:val="24"/>
        </w:rPr>
        <w:t>3.</w:t>
      </w:r>
      <w:r>
        <w:rPr>
          <w:spacing w:val="-3"/>
          <w:szCs w:val="24"/>
        </w:rPr>
        <w:tab/>
        <w:t>Should the consumer's load served hereunder fail to be interrupted due to overriding actions taken by the consumer, or due to circumstances beyond the Cooperative's control, the consumer shall be charged a penalty for such failure to interrupt equal to $60.00 per horsepower applied to the non-interrupted load served hereunder.</w:t>
      </w:r>
    </w:p>
    <w:p w14:paraId="118A0AD4" w14:textId="77777777" w:rsidR="00ED3469" w:rsidRDefault="00ED3469" w:rsidP="008533C6">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ind w:left="720" w:hanging="720"/>
        <w:jc w:val="both"/>
        <w:rPr>
          <w:spacing w:val="-3"/>
          <w:szCs w:val="24"/>
        </w:rPr>
      </w:pPr>
      <w:r>
        <w:rPr>
          <w:spacing w:val="-3"/>
          <w:szCs w:val="24"/>
        </w:rPr>
        <w:t>4.</w:t>
      </w:r>
      <w:r>
        <w:rPr>
          <w:spacing w:val="-3"/>
          <w:szCs w:val="24"/>
        </w:rPr>
        <w:tab/>
        <w:t>Loads less than 10 hp must be approved by the Cooperative to be eligible for load controlled service.  Upon the Cooperative’s sole discretion, consumer may be charged for additional equipment.</w:t>
      </w:r>
    </w:p>
    <w:p w14:paraId="77CE16E4" w14:textId="77777777" w:rsidR="00ED3469" w:rsidRDefault="00ED3469" w:rsidP="008533C6">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ind w:left="720" w:hanging="720"/>
        <w:jc w:val="both"/>
        <w:rPr>
          <w:spacing w:val="-3"/>
          <w:szCs w:val="24"/>
        </w:rPr>
      </w:pPr>
      <w:r>
        <w:rPr>
          <w:spacing w:val="-3"/>
          <w:szCs w:val="24"/>
        </w:rPr>
        <w:t>5.</w:t>
      </w:r>
      <w:r>
        <w:rPr>
          <w:spacing w:val="-3"/>
          <w:szCs w:val="24"/>
        </w:rPr>
        <w:tab/>
        <w:t>For any non-controlled consumer that desires to transition to load controlled during the calendar year, the following rules shall apply:</w:t>
      </w:r>
    </w:p>
    <w:p w14:paraId="38512BA7" w14:textId="77777777" w:rsidR="00ED3469" w:rsidRDefault="00ED3469" w:rsidP="008533C6">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ind w:left="720" w:hanging="720"/>
        <w:jc w:val="both"/>
        <w:rPr>
          <w:spacing w:val="-3"/>
          <w:szCs w:val="24"/>
        </w:rPr>
      </w:pPr>
      <w:r>
        <w:rPr>
          <w:spacing w:val="-3"/>
          <w:szCs w:val="24"/>
        </w:rPr>
        <w:tab/>
        <w:t>a.</w:t>
      </w:r>
      <w:r>
        <w:rPr>
          <w:spacing w:val="-3"/>
          <w:szCs w:val="24"/>
        </w:rPr>
        <w:tab/>
        <w:t>During the months of January-April or November-December, there shall be no charge.</w:t>
      </w:r>
    </w:p>
    <w:p w14:paraId="1D048534" w14:textId="77777777" w:rsidR="00ED3469" w:rsidRDefault="00ED3469" w:rsidP="005E156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ind w:left="1440" w:hanging="1440"/>
        <w:jc w:val="both"/>
        <w:rPr>
          <w:spacing w:val="-3"/>
          <w:szCs w:val="24"/>
        </w:rPr>
      </w:pPr>
      <w:r>
        <w:rPr>
          <w:spacing w:val="-3"/>
          <w:szCs w:val="24"/>
        </w:rPr>
        <w:tab/>
        <w:t>b.</w:t>
      </w:r>
      <w:r>
        <w:rPr>
          <w:spacing w:val="-3"/>
          <w:szCs w:val="24"/>
        </w:rPr>
        <w:tab/>
        <w:t>During the months of May-October, the charge to move shall be the installed transformer capacity times $28.</w:t>
      </w:r>
    </w:p>
    <w:p w14:paraId="5176E612"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96513A2"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5E1568">
        <w:rPr>
          <w:szCs w:val="24"/>
        </w:rPr>
        <w:tab/>
      </w:r>
    </w:p>
    <w:p w14:paraId="15AF188D"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94DA5DF"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5E1568">
        <w:rPr>
          <w:szCs w:val="24"/>
        </w:rPr>
        <w:tab/>
      </w:r>
      <w:r w:rsidRPr="005E1568">
        <w:rPr>
          <w:szCs w:val="24"/>
        </w:rPr>
        <w:tab/>
      </w:r>
      <w:r w:rsidRPr="005E1568">
        <w:rPr>
          <w:szCs w:val="24"/>
        </w:rPr>
        <w:tab/>
      </w:r>
      <w:r w:rsidRPr="005E1568">
        <w:rPr>
          <w:szCs w:val="24"/>
        </w:rPr>
        <w:tab/>
      </w:r>
      <w:r w:rsidRPr="005E1568">
        <w:rPr>
          <w:szCs w:val="24"/>
        </w:rPr>
        <w:tab/>
      </w:r>
      <w:r w:rsidRPr="005E1568">
        <w:rPr>
          <w:szCs w:val="24"/>
        </w:rPr>
        <w:tab/>
      </w:r>
      <w:r w:rsidRPr="005E1568">
        <w:rPr>
          <w:szCs w:val="24"/>
        </w:rPr>
        <w:tab/>
      </w:r>
    </w:p>
    <w:p w14:paraId="32E1553F" w14:textId="77777777" w:rsidR="00ED3469" w:rsidRPr="004A37F2"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99027D5" w14:textId="77777777" w:rsidR="00ED3469" w:rsidRPr="004A37F2" w:rsidRDefault="00ED3469" w:rsidP="004A37F2">
      <w:pPr>
        <w:tabs>
          <w:tab w:val="left" w:pos="0"/>
          <w:tab w:val="left" w:pos="72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4A37F2">
        <w:rPr>
          <w:szCs w:val="24"/>
        </w:rPr>
        <w:t xml:space="preserve">Billing Code – Rate 20 - Load Controlled </w:t>
      </w:r>
    </w:p>
    <w:p w14:paraId="7A54D6F7" w14:textId="77777777" w:rsidR="00ED3469" w:rsidRPr="003C4785" w:rsidRDefault="00ED3469" w:rsidP="004A37F2">
      <w:pPr>
        <w:tabs>
          <w:tab w:val="left" w:pos="0"/>
          <w:tab w:val="left" w:pos="720"/>
        </w:tabs>
        <w:suppressAutoHyphens/>
        <w:spacing w:line="240" w:lineRule="atLeast"/>
      </w:pPr>
      <w:r w:rsidRPr="00B142D5">
        <w:rPr>
          <w:szCs w:val="24"/>
        </w:rPr>
        <w:tab/>
      </w:r>
      <w:r w:rsidRPr="00B142D5">
        <w:rPr>
          <w:szCs w:val="24"/>
        </w:rPr>
        <w:tab/>
      </w:r>
      <w:r w:rsidRPr="00B142D5">
        <w:rPr>
          <w:szCs w:val="24"/>
        </w:rPr>
        <w:tab/>
      </w:r>
      <w:r w:rsidRPr="00B142D5">
        <w:rPr>
          <w:szCs w:val="24"/>
        </w:rPr>
        <w:tab/>
      </w:r>
      <w:r w:rsidRPr="00B142D5">
        <w:rPr>
          <w:szCs w:val="24"/>
        </w:rPr>
        <w:tab/>
      </w:r>
      <w:r w:rsidRPr="00B142D5">
        <w:rPr>
          <w:szCs w:val="24"/>
        </w:rPr>
        <w:tab/>
      </w:r>
      <w:r w:rsidRPr="00B142D5">
        <w:rPr>
          <w:szCs w:val="24"/>
        </w:rPr>
        <w:tab/>
      </w:r>
      <w:r w:rsidRPr="00B142D5">
        <w:rPr>
          <w:szCs w:val="24"/>
        </w:rPr>
        <w:tab/>
        <w:t>Billing Code – Rate 30 - Non-Controlled</w:t>
      </w:r>
      <w:r w:rsidRPr="003C4785">
        <w:rPr>
          <w:sz w:val="20"/>
        </w:rPr>
        <w:t xml:space="preserve"> </w:t>
      </w:r>
    </w:p>
    <w:p w14:paraId="23C7B19A" w14:textId="77777777" w:rsidR="00ED3469" w:rsidRDefault="00ED3469" w:rsidP="004A37F2">
      <w:pPr>
        <w:tabs>
          <w:tab w:val="left" w:pos="0"/>
          <w:tab w:val="left" w:pos="5760"/>
        </w:tabs>
        <w:suppressAutoHyphens/>
        <w:spacing w:line="240" w:lineRule="atLeast"/>
      </w:pPr>
      <w:r>
        <w:tab/>
      </w:r>
      <w:r w:rsidRPr="003C4785">
        <w:t xml:space="preserve">EFFECTIVE: </w:t>
      </w:r>
      <w:r>
        <w:t xml:space="preserve">November </w:t>
      </w:r>
      <w:r w:rsidRPr="003C4785">
        <w:t>1, 20</w:t>
      </w:r>
      <w:r>
        <w:t>18</w:t>
      </w:r>
    </w:p>
    <w:p w14:paraId="3EF51BC4" w14:textId="77777777" w:rsidR="00ED3469" w:rsidRDefault="00ED3469" w:rsidP="004A37F2">
      <w:pPr>
        <w:tabs>
          <w:tab w:val="left" w:pos="0"/>
          <w:tab w:val="left" w:pos="5760"/>
        </w:tabs>
        <w:suppressAutoHyphens/>
        <w:spacing w:line="240" w:lineRule="atLeast"/>
      </w:pPr>
    </w:p>
    <w:p w14:paraId="5C36F83B" w14:textId="77777777" w:rsidR="00ED3469" w:rsidRDefault="00ED3469" w:rsidP="004A37F2">
      <w:pPr>
        <w:tabs>
          <w:tab w:val="left" w:pos="0"/>
          <w:tab w:val="left" w:pos="5760"/>
        </w:tabs>
        <w:suppressAutoHyphens/>
        <w:spacing w:line="240" w:lineRule="atLeast"/>
      </w:pPr>
    </w:p>
    <w:p w14:paraId="43DDDAF5" w14:textId="77777777" w:rsidR="00ED3469" w:rsidRPr="005E1568" w:rsidRDefault="00ED3469" w:rsidP="004A37F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szCs w:val="24"/>
        </w:rPr>
      </w:pPr>
      <w:r w:rsidRPr="005E1568">
        <w:rPr>
          <w:b/>
          <w:szCs w:val="24"/>
        </w:rPr>
        <w:t>Schedule I-8</w:t>
      </w:r>
    </w:p>
    <w:p w14:paraId="3125B595" w14:textId="77777777" w:rsidR="00ED3469" w:rsidRPr="005E1568" w:rsidRDefault="00ED3469" w:rsidP="004A37F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szCs w:val="24"/>
        </w:rPr>
      </w:pPr>
      <w:r w:rsidRPr="005E1568">
        <w:rPr>
          <w:b/>
          <w:szCs w:val="24"/>
        </w:rPr>
        <w:t>Page –</w:t>
      </w:r>
      <w:r>
        <w:rPr>
          <w:b/>
          <w:szCs w:val="24"/>
        </w:rPr>
        <w:t>3</w:t>
      </w:r>
      <w:r w:rsidRPr="005E1568">
        <w:rPr>
          <w:b/>
          <w:szCs w:val="24"/>
        </w:rPr>
        <w:t>-</w:t>
      </w:r>
    </w:p>
    <w:p w14:paraId="0EB3E109" w14:textId="77777777" w:rsidR="00ED3469"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5CCC9D2" w14:textId="77777777" w:rsidR="00ED3469" w:rsidRDefault="00ED3469" w:rsidP="004A37F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POWER COST ADJUSTMENT CHARGE</w:t>
      </w:r>
    </w:p>
    <w:p w14:paraId="3C6755EE" w14:textId="77777777" w:rsidR="00ED3469" w:rsidRDefault="00ED3469" w:rsidP="004A37F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35860BA" w14:textId="77777777" w:rsidR="00ED3469" w:rsidRPr="003C4785" w:rsidRDefault="00ED3469" w:rsidP="004A37F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The above rates shall be increased or decreased subject to the provisions of the Cooperative's Wholesale Power Cost Adjustment Clause Schedule "</w:t>
      </w:r>
      <w:r w:rsidRPr="003C4785">
        <w:rPr>
          <w:szCs w:val="24"/>
        </w:rPr>
        <w:t>PA-</w:t>
      </w:r>
      <w:r>
        <w:rPr>
          <w:szCs w:val="24"/>
        </w:rPr>
        <w:t>8</w:t>
      </w:r>
      <w:r w:rsidRPr="003C4785">
        <w:rPr>
          <w:szCs w:val="24"/>
        </w:rPr>
        <w:t>".</w:t>
      </w:r>
    </w:p>
    <w:p w14:paraId="5083B488" w14:textId="77777777" w:rsidR="00ED3469" w:rsidRDefault="00ED3469" w:rsidP="004A37F2">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7B1B400" w14:textId="77777777" w:rsidR="00ED3469" w:rsidRPr="003C4785"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u w:val="single"/>
        </w:rPr>
        <w:t>TERMS OF PAYMENT</w:t>
      </w:r>
    </w:p>
    <w:p w14:paraId="275341BD" w14:textId="77777777" w:rsidR="00ED3469" w:rsidRPr="003C4785"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400DAC0D" w14:textId="77777777" w:rsidR="00ED3469" w:rsidRPr="003C4785" w:rsidRDefault="00ED3469" w:rsidP="008A0AB7">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rPr>
        <w:t>A penalty of $5.00 or five percent (5%) whichever is higher will be added to the above rates in the event the current monthly bill is not paid on or before the date indicated on the bill.</w:t>
      </w:r>
    </w:p>
    <w:p w14:paraId="678E57FF" w14:textId="77777777" w:rsidR="00ED3469" w:rsidRPr="003C4785" w:rsidRDefault="00ED3469" w:rsidP="008A0AB7">
      <w:pPr>
        <w:tabs>
          <w:tab w:val="left" w:pos="0"/>
          <w:tab w:val="left" w:pos="2160"/>
        </w:tabs>
        <w:suppressAutoHyphens/>
        <w:spacing w:line="240" w:lineRule="atLeast"/>
        <w:rPr>
          <w:szCs w:val="24"/>
        </w:rPr>
      </w:pPr>
    </w:p>
    <w:p w14:paraId="5AD2B358" w14:textId="77777777" w:rsidR="00ED3469" w:rsidRPr="003C4785" w:rsidRDefault="00ED3469" w:rsidP="008A0AB7">
      <w:pPr>
        <w:tabs>
          <w:tab w:val="left" w:pos="0"/>
          <w:tab w:val="left" w:pos="2160"/>
        </w:tabs>
        <w:suppressAutoHyphens/>
        <w:spacing w:line="240" w:lineRule="atLeast"/>
        <w:rPr>
          <w:szCs w:val="24"/>
        </w:rPr>
      </w:pPr>
    </w:p>
    <w:p w14:paraId="60370B69" w14:textId="77777777" w:rsidR="00ED3469" w:rsidRDefault="00ED3469" w:rsidP="00A714FB">
      <w:pPr>
        <w:tabs>
          <w:tab w:val="left" w:pos="0"/>
          <w:tab w:val="left" w:pos="720"/>
        </w:tabs>
        <w:suppressAutoHyphens/>
        <w:spacing w:line="240" w:lineRule="atLeast"/>
      </w:pPr>
      <w:r w:rsidRPr="003C4785">
        <w:tab/>
      </w:r>
      <w:r>
        <w:tab/>
      </w:r>
      <w:r>
        <w:tab/>
      </w:r>
      <w:r>
        <w:tab/>
      </w:r>
      <w:r>
        <w:tab/>
      </w:r>
      <w:r>
        <w:tab/>
      </w:r>
      <w:r>
        <w:tab/>
      </w:r>
      <w:r>
        <w:tab/>
      </w:r>
      <w:bookmarkStart w:id="4" w:name="_Hlk521575349"/>
    </w:p>
    <w:p w14:paraId="3ABDB02F" w14:textId="77777777" w:rsidR="00ED3469" w:rsidRDefault="00ED3469" w:rsidP="00A714FB">
      <w:pPr>
        <w:tabs>
          <w:tab w:val="left" w:pos="0"/>
          <w:tab w:val="left" w:pos="720"/>
        </w:tabs>
        <w:suppressAutoHyphens/>
        <w:spacing w:line="240" w:lineRule="atLeast"/>
        <w:rPr>
          <w:szCs w:val="24"/>
        </w:rPr>
      </w:pPr>
    </w:p>
    <w:p w14:paraId="1A1CCA47" w14:textId="77777777" w:rsidR="00ED3469" w:rsidRDefault="00ED3469" w:rsidP="00A714FB">
      <w:pPr>
        <w:tabs>
          <w:tab w:val="left" w:pos="0"/>
          <w:tab w:val="left" w:pos="720"/>
        </w:tabs>
        <w:suppressAutoHyphens/>
        <w:spacing w:line="240" w:lineRule="atLeast"/>
        <w:rPr>
          <w:szCs w:val="24"/>
        </w:rPr>
      </w:pPr>
    </w:p>
    <w:p w14:paraId="5D88B90B" w14:textId="77777777" w:rsidR="00ED3469" w:rsidRDefault="00ED3469" w:rsidP="00A714FB">
      <w:pPr>
        <w:tabs>
          <w:tab w:val="left" w:pos="0"/>
          <w:tab w:val="left" w:pos="720"/>
        </w:tabs>
        <w:suppressAutoHyphens/>
        <w:spacing w:line="240" w:lineRule="atLeast"/>
        <w:rPr>
          <w:szCs w:val="24"/>
        </w:rPr>
      </w:pPr>
    </w:p>
    <w:p w14:paraId="612FBE20" w14:textId="77777777" w:rsidR="00ED3469" w:rsidRDefault="00ED3469" w:rsidP="00A714FB">
      <w:pPr>
        <w:tabs>
          <w:tab w:val="left" w:pos="0"/>
          <w:tab w:val="left" w:pos="720"/>
        </w:tabs>
        <w:suppressAutoHyphens/>
        <w:spacing w:line="240" w:lineRule="atLeast"/>
        <w:rPr>
          <w:szCs w:val="24"/>
        </w:rPr>
      </w:pPr>
    </w:p>
    <w:p w14:paraId="7F9DB760" w14:textId="77777777" w:rsidR="00ED3469" w:rsidRDefault="00ED3469" w:rsidP="00A714FB">
      <w:pPr>
        <w:tabs>
          <w:tab w:val="left" w:pos="0"/>
          <w:tab w:val="left" w:pos="720"/>
        </w:tabs>
        <w:suppressAutoHyphens/>
        <w:spacing w:line="240" w:lineRule="atLeast"/>
        <w:rPr>
          <w:szCs w:val="24"/>
        </w:rPr>
      </w:pPr>
    </w:p>
    <w:p w14:paraId="6090D156" w14:textId="77777777" w:rsidR="00ED3469" w:rsidRDefault="00ED3469" w:rsidP="00A714FB">
      <w:pPr>
        <w:tabs>
          <w:tab w:val="left" w:pos="0"/>
          <w:tab w:val="left" w:pos="720"/>
        </w:tabs>
        <w:suppressAutoHyphens/>
        <w:spacing w:line="240" w:lineRule="atLeast"/>
        <w:rPr>
          <w:szCs w:val="24"/>
        </w:rPr>
      </w:pPr>
    </w:p>
    <w:p w14:paraId="2EBBCD00" w14:textId="77777777" w:rsidR="00ED3469" w:rsidRDefault="00ED3469" w:rsidP="00A714FB">
      <w:pPr>
        <w:tabs>
          <w:tab w:val="left" w:pos="0"/>
          <w:tab w:val="left" w:pos="720"/>
        </w:tabs>
        <w:suppressAutoHyphens/>
        <w:spacing w:line="240" w:lineRule="atLeast"/>
        <w:rPr>
          <w:szCs w:val="24"/>
        </w:rPr>
      </w:pPr>
    </w:p>
    <w:p w14:paraId="75B43D08" w14:textId="77777777" w:rsidR="00ED3469" w:rsidRDefault="00ED3469" w:rsidP="00A714FB">
      <w:pPr>
        <w:tabs>
          <w:tab w:val="left" w:pos="0"/>
          <w:tab w:val="left" w:pos="720"/>
        </w:tabs>
        <w:suppressAutoHyphens/>
        <w:spacing w:line="240" w:lineRule="atLeast"/>
        <w:rPr>
          <w:szCs w:val="24"/>
        </w:rPr>
      </w:pPr>
    </w:p>
    <w:p w14:paraId="1E96596A" w14:textId="77777777" w:rsidR="00ED3469" w:rsidRDefault="00ED3469" w:rsidP="00A714FB">
      <w:pPr>
        <w:tabs>
          <w:tab w:val="left" w:pos="0"/>
          <w:tab w:val="left" w:pos="720"/>
        </w:tabs>
        <w:suppressAutoHyphens/>
        <w:spacing w:line="240" w:lineRule="atLeast"/>
        <w:rPr>
          <w:szCs w:val="24"/>
        </w:rPr>
      </w:pPr>
    </w:p>
    <w:p w14:paraId="08F0F494" w14:textId="77777777" w:rsidR="00ED3469" w:rsidRDefault="00ED3469" w:rsidP="00A714FB">
      <w:pPr>
        <w:tabs>
          <w:tab w:val="left" w:pos="0"/>
          <w:tab w:val="left" w:pos="720"/>
        </w:tabs>
        <w:suppressAutoHyphens/>
        <w:spacing w:line="240" w:lineRule="atLeast"/>
        <w:rPr>
          <w:szCs w:val="24"/>
        </w:rPr>
      </w:pPr>
    </w:p>
    <w:p w14:paraId="1EE386AB" w14:textId="77777777" w:rsidR="00ED3469" w:rsidRDefault="00ED3469" w:rsidP="00A714FB">
      <w:pPr>
        <w:tabs>
          <w:tab w:val="left" w:pos="0"/>
          <w:tab w:val="left" w:pos="720"/>
        </w:tabs>
        <w:suppressAutoHyphens/>
        <w:spacing w:line="240" w:lineRule="atLeast"/>
        <w:rPr>
          <w:szCs w:val="24"/>
        </w:rPr>
      </w:pPr>
    </w:p>
    <w:p w14:paraId="19B20ABE" w14:textId="77777777" w:rsidR="00ED3469" w:rsidRDefault="00ED3469" w:rsidP="00A714FB">
      <w:pPr>
        <w:tabs>
          <w:tab w:val="left" w:pos="0"/>
          <w:tab w:val="left" w:pos="720"/>
        </w:tabs>
        <w:suppressAutoHyphens/>
        <w:spacing w:line="240" w:lineRule="atLeast"/>
        <w:rPr>
          <w:szCs w:val="24"/>
        </w:rPr>
      </w:pPr>
    </w:p>
    <w:p w14:paraId="5E52CC79" w14:textId="77777777" w:rsidR="00ED3469" w:rsidRDefault="00ED3469" w:rsidP="00A714FB">
      <w:pPr>
        <w:tabs>
          <w:tab w:val="left" w:pos="0"/>
          <w:tab w:val="left" w:pos="720"/>
        </w:tabs>
        <w:suppressAutoHyphens/>
        <w:spacing w:line="240" w:lineRule="atLeast"/>
        <w:rPr>
          <w:szCs w:val="24"/>
        </w:rPr>
      </w:pPr>
    </w:p>
    <w:p w14:paraId="297B39AA" w14:textId="77777777" w:rsidR="00ED3469" w:rsidRDefault="00ED3469" w:rsidP="00A714FB">
      <w:pPr>
        <w:tabs>
          <w:tab w:val="left" w:pos="0"/>
          <w:tab w:val="left" w:pos="720"/>
        </w:tabs>
        <w:suppressAutoHyphens/>
        <w:spacing w:line="240" w:lineRule="atLeast"/>
        <w:rPr>
          <w:szCs w:val="24"/>
        </w:rPr>
      </w:pPr>
    </w:p>
    <w:p w14:paraId="77600453" w14:textId="77777777" w:rsidR="00ED3469" w:rsidRDefault="00ED3469" w:rsidP="00A714FB">
      <w:pPr>
        <w:tabs>
          <w:tab w:val="left" w:pos="0"/>
          <w:tab w:val="left" w:pos="720"/>
        </w:tabs>
        <w:suppressAutoHyphens/>
        <w:spacing w:line="240" w:lineRule="atLeast"/>
        <w:rPr>
          <w:szCs w:val="24"/>
        </w:rPr>
      </w:pPr>
    </w:p>
    <w:p w14:paraId="3992CEA0" w14:textId="77777777" w:rsidR="00ED3469" w:rsidRDefault="00ED3469" w:rsidP="00A714FB">
      <w:pPr>
        <w:tabs>
          <w:tab w:val="left" w:pos="0"/>
          <w:tab w:val="left" w:pos="720"/>
        </w:tabs>
        <w:suppressAutoHyphens/>
        <w:spacing w:line="240" w:lineRule="atLeast"/>
        <w:rPr>
          <w:szCs w:val="24"/>
        </w:rPr>
      </w:pPr>
    </w:p>
    <w:p w14:paraId="500DAE4F" w14:textId="77777777" w:rsidR="00ED3469" w:rsidRDefault="00ED3469" w:rsidP="00A714FB">
      <w:pPr>
        <w:tabs>
          <w:tab w:val="left" w:pos="0"/>
          <w:tab w:val="left" w:pos="720"/>
        </w:tabs>
        <w:suppressAutoHyphens/>
        <w:spacing w:line="240" w:lineRule="atLeast"/>
        <w:rPr>
          <w:szCs w:val="24"/>
        </w:rPr>
      </w:pPr>
    </w:p>
    <w:p w14:paraId="37E4F2E7" w14:textId="77777777" w:rsidR="00ED3469" w:rsidRDefault="00ED3469" w:rsidP="00A714FB">
      <w:pPr>
        <w:tabs>
          <w:tab w:val="left" w:pos="0"/>
          <w:tab w:val="left" w:pos="720"/>
        </w:tabs>
        <w:suppressAutoHyphens/>
        <w:spacing w:line="240" w:lineRule="atLeast"/>
        <w:rPr>
          <w:szCs w:val="24"/>
        </w:rPr>
      </w:pPr>
    </w:p>
    <w:p w14:paraId="65475877" w14:textId="77777777" w:rsidR="00ED3469" w:rsidRDefault="00ED3469" w:rsidP="00A714FB">
      <w:pPr>
        <w:tabs>
          <w:tab w:val="left" w:pos="0"/>
          <w:tab w:val="left" w:pos="720"/>
        </w:tabs>
        <w:suppressAutoHyphens/>
        <w:spacing w:line="240" w:lineRule="atLeast"/>
        <w:rPr>
          <w:szCs w:val="24"/>
        </w:rPr>
      </w:pPr>
    </w:p>
    <w:p w14:paraId="7D19B12E" w14:textId="77777777" w:rsidR="00ED3469" w:rsidRDefault="00ED3469" w:rsidP="00A714FB">
      <w:pPr>
        <w:tabs>
          <w:tab w:val="left" w:pos="0"/>
          <w:tab w:val="left" w:pos="720"/>
        </w:tabs>
        <w:suppressAutoHyphens/>
        <w:spacing w:line="240" w:lineRule="atLeast"/>
        <w:rPr>
          <w:szCs w:val="24"/>
        </w:rPr>
      </w:pPr>
    </w:p>
    <w:p w14:paraId="5DAF3DC0" w14:textId="77777777" w:rsidR="00ED3469" w:rsidRDefault="00ED3469" w:rsidP="00A714FB">
      <w:pPr>
        <w:tabs>
          <w:tab w:val="left" w:pos="0"/>
          <w:tab w:val="left" w:pos="720"/>
        </w:tabs>
        <w:suppressAutoHyphens/>
        <w:spacing w:line="240" w:lineRule="atLeast"/>
        <w:rPr>
          <w:szCs w:val="24"/>
        </w:rPr>
      </w:pPr>
    </w:p>
    <w:p w14:paraId="26E0DB53" w14:textId="77777777" w:rsidR="00ED3469" w:rsidRDefault="00ED3469" w:rsidP="00A714FB">
      <w:pPr>
        <w:tabs>
          <w:tab w:val="left" w:pos="0"/>
          <w:tab w:val="left" w:pos="720"/>
        </w:tabs>
        <w:suppressAutoHyphens/>
        <w:spacing w:line="240" w:lineRule="atLeast"/>
        <w:rPr>
          <w:szCs w:val="24"/>
        </w:rPr>
      </w:pPr>
    </w:p>
    <w:p w14:paraId="1B4ABA33" w14:textId="77777777" w:rsidR="00ED3469" w:rsidRDefault="00ED3469" w:rsidP="00A714FB">
      <w:pPr>
        <w:tabs>
          <w:tab w:val="left" w:pos="0"/>
          <w:tab w:val="left" w:pos="720"/>
        </w:tabs>
        <w:suppressAutoHyphens/>
        <w:spacing w:line="240" w:lineRule="atLeast"/>
        <w:rPr>
          <w:szCs w:val="24"/>
        </w:rPr>
      </w:pPr>
    </w:p>
    <w:p w14:paraId="1CD5EF1A" w14:textId="77777777" w:rsidR="00ED3469" w:rsidRDefault="00ED3469" w:rsidP="00A714FB">
      <w:pPr>
        <w:tabs>
          <w:tab w:val="left" w:pos="0"/>
          <w:tab w:val="left" w:pos="720"/>
        </w:tabs>
        <w:suppressAutoHyphens/>
        <w:spacing w:line="240" w:lineRule="atLeast"/>
        <w:rPr>
          <w:szCs w:val="24"/>
        </w:rPr>
      </w:pPr>
    </w:p>
    <w:p w14:paraId="5642713D" w14:textId="77777777" w:rsidR="00ED3469" w:rsidRDefault="00ED3469" w:rsidP="00A714FB">
      <w:pPr>
        <w:tabs>
          <w:tab w:val="left" w:pos="0"/>
          <w:tab w:val="left" w:pos="720"/>
        </w:tabs>
        <w:suppressAutoHyphens/>
        <w:spacing w:line="240" w:lineRule="atLeast"/>
        <w:rPr>
          <w:szCs w:val="24"/>
        </w:rPr>
      </w:pPr>
    </w:p>
    <w:p w14:paraId="4DFF2539" w14:textId="77777777" w:rsidR="00ED3469" w:rsidRDefault="00ED3469" w:rsidP="00A714FB">
      <w:pPr>
        <w:tabs>
          <w:tab w:val="left" w:pos="0"/>
          <w:tab w:val="left" w:pos="720"/>
        </w:tabs>
        <w:suppressAutoHyphens/>
        <w:spacing w:line="240" w:lineRule="atLeast"/>
        <w:rPr>
          <w:szCs w:val="24"/>
        </w:rPr>
      </w:pPr>
    </w:p>
    <w:p w14:paraId="5043E368" w14:textId="77777777" w:rsidR="00ED3469" w:rsidRDefault="00ED3469" w:rsidP="00A714FB">
      <w:pPr>
        <w:tabs>
          <w:tab w:val="left" w:pos="0"/>
          <w:tab w:val="left" w:pos="720"/>
        </w:tabs>
        <w:suppressAutoHyphens/>
        <w:spacing w:line="240" w:lineRule="atLeast"/>
        <w:rPr>
          <w:szCs w:val="24"/>
        </w:rPr>
      </w:pPr>
    </w:p>
    <w:p w14:paraId="5777F59B" w14:textId="77777777" w:rsidR="00ED3469" w:rsidRDefault="00ED3469" w:rsidP="00A714FB">
      <w:pPr>
        <w:tabs>
          <w:tab w:val="left" w:pos="0"/>
          <w:tab w:val="left" w:pos="720"/>
        </w:tabs>
        <w:suppressAutoHyphens/>
        <w:spacing w:line="240" w:lineRule="atLeast"/>
        <w:rPr>
          <w:szCs w:val="24"/>
        </w:rPr>
      </w:pPr>
    </w:p>
    <w:p w14:paraId="30161992" w14:textId="77777777" w:rsidR="00ED3469" w:rsidRDefault="00ED3469" w:rsidP="00A714FB">
      <w:pPr>
        <w:tabs>
          <w:tab w:val="left" w:pos="0"/>
          <w:tab w:val="left" w:pos="720"/>
        </w:tabs>
        <w:suppressAutoHyphens/>
        <w:spacing w:line="240" w:lineRule="atLeast"/>
        <w:rPr>
          <w:szCs w:val="24"/>
        </w:rPr>
      </w:pPr>
    </w:p>
    <w:p w14:paraId="5ADFBCD8" w14:textId="77777777" w:rsidR="00ED3469" w:rsidRDefault="00ED3469" w:rsidP="00A714FB">
      <w:pPr>
        <w:tabs>
          <w:tab w:val="left" w:pos="0"/>
          <w:tab w:val="left" w:pos="720"/>
        </w:tabs>
        <w:suppressAutoHyphens/>
        <w:spacing w:line="240" w:lineRule="atLeast"/>
        <w:rPr>
          <w:szCs w:val="24"/>
        </w:rPr>
      </w:pPr>
    </w:p>
    <w:p w14:paraId="545C9D42" w14:textId="77777777" w:rsidR="00ED3469" w:rsidRDefault="00ED3469" w:rsidP="00A714FB">
      <w:pPr>
        <w:tabs>
          <w:tab w:val="left" w:pos="0"/>
          <w:tab w:val="left" w:pos="720"/>
        </w:tabs>
        <w:suppressAutoHyphens/>
        <w:spacing w:line="240" w:lineRule="atLeast"/>
        <w:rPr>
          <w:szCs w:val="24"/>
        </w:rPr>
      </w:pPr>
    </w:p>
    <w:p w14:paraId="0009D14F" w14:textId="77777777" w:rsidR="00ED3469" w:rsidRDefault="00ED3469" w:rsidP="00A714FB">
      <w:pPr>
        <w:tabs>
          <w:tab w:val="left" w:pos="0"/>
          <w:tab w:val="left" w:pos="720"/>
        </w:tabs>
        <w:suppressAutoHyphens/>
        <w:spacing w:line="240" w:lineRule="atLeast"/>
        <w:rPr>
          <w:szCs w:val="24"/>
        </w:rPr>
      </w:pPr>
    </w:p>
    <w:p w14:paraId="13AF7F7F" w14:textId="77777777" w:rsidR="00ED3469" w:rsidRPr="00B142D5" w:rsidRDefault="00ED3469" w:rsidP="00A714FB">
      <w:pPr>
        <w:tabs>
          <w:tab w:val="left" w:pos="0"/>
          <w:tab w:val="left" w:pos="72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B142D5">
        <w:rPr>
          <w:szCs w:val="24"/>
        </w:rPr>
        <w:t xml:space="preserve">Billing Code – Rate 20 - Load Controlled </w:t>
      </w:r>
    </w:p>
    <w:p w14:paraId="4EBADCAA" w14:textId="77777777" w:rsidR="00ED3469" w:rsidRPr="003C4785" w:rsidRDefault="00ED3469" w:rsidP="00A714FB">
      <w:pPr>
        <w:tabs>
          <w:tab w:val="left" w:pos="0"/>
          <w:tab w:val="left" w:pos="720"/>
        </w:tabs>
        <w:suppressAutoHyphens/>
        <w:spacing w:line="240" w:lineRule="atLeast"/>
      </w:pPr>
      <w:r w:rsidRPr="00B142D5">
        <w:rPr>
          <w:szCs w:val="24"/>
        </w:rPr>
        <w:tab/>
      </w:r>
      <w:r w:rsidRPr="00B142D5">
        <w:rPr>
          <w:szCs w:val="24"/>
        </w:rPr>
        <w:tab/>
      </w:r>
      <w:r w:rsidRPr="00B142D5">
        <w:rPr>
          <w:szCs w:val="24"/>
        </w:rPr>
        <w:tab/>
      </w:r>
      <w:r w:rsidRPr="00B142D5">
        <w:rPr>
          <w:szCs w:val="24"/>
        </w:rPr>
        <w:tab/>
      </w:r>
      <w:r w:rsidRPr="00B142D5">
        <w:rPr>
          <w:szCs w:val="24"/>
        </w:rPr>
        <w:tab/>
      </w:r>
      <w:r w:rsidRPr="00B142D5">
        <w:rPr>
          <w:szCs w:val="24"/>
        </w:rPr>
        <w:tab/>
      </w:r>
      <w:r w:rsidRPr="00B142D5">
        <w:rPr>
          <w:szCs w:val="24"/>
        </w:rPr>
        <w:tab/>
      </w:r>
      <w:r w:rsidRPr="00B142D5">
        <w:rPr>
          <w:szCs w:val="24"/>
        </w:rPr>
        <w:tab/>
        <w:t>Billing Code – Rate 30 - Non-Controlled</w:t>
      </w:r>
      <w:r w:rsidRPr="003C4785">
        <w:rPr>
          <w:sz w:val="20"/>
        </w:rPr>
        <w:t xml:space="preserve"> </w:t>
      </w:r>
    </w:p>
    <w:p w14:paraId="71B04FB9" w14:textId="77777777" w:rsidR="00ED3469" w:rsidRDefault="00ED3469" w:rsidP="00A714FB">
      <w:pPr>
        <w:tabs>
          <w:tab w:val="left" w:pos="0"/>
          <w:tab w:val="left" w:pos="5760"/>
        </w:tabs>
        <w:suppressAutoHyphens/>
        <w:spacing w:line="240" w:lineRule="atLeast"/>
      </w:pPr>
      <w:r>
        <w:tab/>
      </w:r>
      <w:r w:rsidRPr="003C4785">
        <w:t xml:space="preserve">EFFECTIVE: </w:t>
      </w:r>
      <w:r>
        <w:t xml:space="preserve">November </w:t>
      </w:r>
      <w:r w:rsidRPr="003C4785">
        <w:t>1, 20</w:t>
      </w:r>
      <w:r>
        <w:t>18</w:t>
      </w:r>
    </w:p>
    <w:p w14:paraId="13EF5E67" w14:textId="77777777" w:rsidR="00ED3469" w:rsidRDefault="00ED3469" w:rsidP="00A714FB">
      <w:pPr>
        <w:tabs>
          <w:tab w:val="left" w:pos="0"/>
          <w:tab w:val="left" w:pos="5760"/>
        </w:tabs>
        <w:suppressAutoHyphens/>
        <w:spacing w:line="240" w:lineRule="atLeast"/>
      </w:pPr>
    </w:p>
    <w:p w14:paraId="61054200" w14:textId="77777777" w:rsidR="00ED3469" w:rsidRDefault="00ED3469" w:rsidP="00A714FB">
      <w:pPr>
        <w:tabs>
          <w:tab w:val="left" w:pos="0"/>
          <w:tab w:val="left" w:pos="5760"/>
        </w:tabs>
        <w:suppressAutoHyphens/>
        <w:spacing w:line="240" w:lineRule="atLeast"/>
      </w:pPr>
    </w:p>
    <w:bookmarkEnd w:id="4"/>
    <w:p w14:paraId="21C1D6C3" w14:textId="77777777" w:rsidR="00ED3469" w:rsidRPr="007F65AB" w:rsidRDefault="00ED3469" w:rsidP="00070ABE">
      <w:pPr>
        <w:tabs>
          <w:tab w:val="left" w:pos="0"/>
          <w:tab w:val="left" w:pos="720"/>
        </w:tabs>
        <w:suppressAutoHyphens/>
        <w:spacing w:line="240" w:lineRule="atLeast"/>
        <w:rPr>
          <w:b/>
          <w:bCs/>
          <w:sz w:val="32"/>
          <w:szCs w:val="32"/>
        </w:rPr>
      </w:pPr>
      <w:r>
        <w:rPr>
          <w:b/>
          <w:bCs/>
          <w:sz w:val="32"/>
          <w:szCs w:val="32"/>
        </w:rPr>
        <w:tab/>
      </w:r>
      <w:r w:rsidRPr="007F65AB">
        <w:rPr>
          <w:b/>
          <w:bCs/>
          <w:sz w:val="32"/>
          <w:szCs w:val="32"/>
        </w:rPr>
        <w:t>EXCELSIOR ELECTRIC MEMBERSHIP CORPORATION</w:t>
      </w:r>
      <w:r w:rsidRPr="007F65AB">
        <w:rPr>
          <w:b/>
          <w:bCs/>
          <w:sz w:val="32"/>
          <w:szCs w:val="32"/>
        </w:rPr>
        <w:fldChar w:fldCharType="begin"/>
      </w:r>
      <w:r w:rsidRPr="007F65AB">
        <w:rPr>
          <w:b/>
          <w:bCs/>
          <w:sz w:val="32"/>
          <w:szCs w:val="32"/>
        </w:rPr>
        <w:instrText xml:space="preserve">PRIVATE </w:instrText>
      </w:r>
      <w:r w:rsidRPr="007F65AB">
        <w:rPr>
          <w:b/>
          <w:bCs/>
          <w:sz w:val="32"/>
          <w:szCs w:val="32"/>
        </w:rPr>
        <w:fldChar w:fldCharType="end"/>
      </w:r>
    </w:p>
    <w:p w14:paraId="2458CBBC" w14:textId="77777777" w:rsidR="00ED3469" w:rsidRPr="007F65AB" w:rsidRDefault="00ED3469" w:rsidP="007F65AB">
      <w:pPr>
        <w:tabs>
          <w:tab w:val="left" w:pos="0"/>
        </w:tabs>
        <w:suppressAutoHyphens/>
        <w:rPr>
          <w:b/>
          <w:bCs/>
          <w:sz w:val="32"/>
          <w:szCs w:val="32"/>
        </w:rPr>
      </w:pPr>
    </w:p>
    <w:p w14:paraId="7D8CBD6A" w14:textId="77777777" w:rsidR="00ED3469" w:rsidRPr="007F65AB" w:rsidRDefault="00ED3469" w:rsidP="007F65AB">
      <w:pPr>
        <w:tabs>
          <w:tab w:val="left" w:pos="0"/>
          <w:tab w:val="center" w:pos="5364"/>
          <w:tab w:val="left" w:pos="5760"/>
        </w:tabs>
        <w:suppressAutoHyphens/>
        <w:rPr>
          <w:b/>
          <w:bCs/>
          <w:sz w:val="32"/>
          <w:szCs w:val="32"/>
        </w:rPr>
      </w:pPr>
      <w:r w:rsidRPr="007F65AB">
        <w:rPr>
          <w:b/>
          <w:bCs/>
          <w:sz w:val="32"/>
          <w:szCs w:val="32"/>
        </w:rPr>
        <w:tab/>
        <w:t>SCHEDULE IP-8</w:t>
      </w:r>
    </w:p>
    <w:p w14:paraId="1B4B8EB6" w14:textId="77777777" w:rsidR="00ED3469" w:rsidRPr="007F65AB" w:rsidRDefault="00ED3469" w:rsidP="007F65AB">
      <w:pPr>
        <w:tabs>
          <w:tab w:val="left" w:pos="0"/>
          <w:tab w:val="center" w:pos="5364"/>
          <w:tab w:val="left" w:pos="5760"/>
        </w:tabs>
        <w:suppressAutoHyphens/>
        <w:rPr>
          <w:sz w:val="32"/>
          <w:szCs w:val="32"/>
        </w:rPr>
      </w:pPr>
      <w:r w:rsidRPr="007F65AB">
        <w:rPr>
          <w:b/>
          <w:bCs/>
          <w:sz w:val="32"/>
          <w:szCs w:val="32"/>
        </w:rPr>
        <w:tab/>
        <w:t>IRRIGATION AND PUMP SERVICE</w:t>
      </w:r>
    </w:p>
    <w:p w14:paraId="3CAE91B1" w14:textId="77777777" w:rsidR="00ED3469" w:rsidRPr="007F65AB" w:rsidRDefault="00ED3469" w:rsidP="007F65AB">
      <w:pPr>
        <w:tabs>
          <w:tab w:val="left" w:pos="0"/>
        </w:tabs>
        <w:suppressAutoHyphens/>
        <w:rPr>
          <w:szCs w:val="24"/>
        </w:rPr>
      </w:pPr>
    </w:p>
    <w:p w14:paraId="10180846" w14:textId="77777777" w:rsidR="00ED3469" w:rsidRPr="007F65AB" w:rsidRDefault="00ED3469" w:rsidP="007F65AB">
      <w:pPr>
        <w:tabs>
          <w:tab w:val="left" w:pos="0"/>
        </w:tabs>
        <w:suppressAutoHyphens/>
        <w:rPr>
          <w:szCs w:val="24"/>
        </w:rPr>
      </w:pPr>
      <w:r w:rsidRPr="007F65AB">
        <w:rPr>
          <w:szCs w:val="24"/>
          <w:u w:val="single"/>
        </w:rPr>
        <w:t>AVAILABILITY</w:t>
      </w:r>
    </w:p>
    <w:p w14:paraId="05021829" w14:textId="77777777" w:rsidR="00ED3469" w:rsidRPr="007F65AB" w:rsidRDefault="00ED3469" w:rsidP="007F65AB">
      <w:pPr>
        <w:tabs>
          <w:tab w:val="left" w:pos="0"/>
        </w:tabs>
        <w:suppressAutoHyphens/>
        <w:rPr>
          <w:szCs w:val="24"/>
        </w:rPr>
      </w:pPr>
    </w:p>
    <w:p w14:paraId="3C658F3F" w14:textId="77777777" w:rsidR="00ED3469" w:rsidRPr="007F65AB" w:rsidRDefault="00ED3469" w:rsidP="007F65AB">
      <w:pPr>
        <w:tabs>
          <w:tab w:val="left" w:pos="0"/>
        </w:tabs>
        <w:suppressAutoHyphens/>
        <w:jc w:val="both"/>
        <w:rPr>
          <w:spacing w:val="-3"/>
          <w:szCs w:val="24"/>
        </w:rPr>
      </w:pPr>
      <w:r w:rsidRPr="007F65AB">
        <w:rPr>
          <w:spacing w:val="-3"/>
          <w:szCs w:val="24"/>
        </w:rPr>
        <w:t>Available to consumers for single-phase service in all territory served by the Cooperative.  Multi-phase service is available only to consumers located on or near the Cooperative's multi-phase lines of adequate capacity.</w:t>
      </w:r>
    </w:p>
    <w:p w14:paraId="1F354020" w14:textId="77777777" w:rsidR="00ED3469" w:rsidRPr="007F65AB" w:rsidRDefault="00ED3469" w:rsidP="007F65AB">
      <w:pPr>
        <w:tabs>
          <w:tab w:val="left" w:pos="0"/>
        </w:tabs>
        <w:suppressAutoHyphens/>
        <w:rPr>
          <w:szCs w:val="24"/>
        </w:rPr>
      </w:pPr>
    </w:p>
    <w:p w14:paraId="58E9D61A" w14:textId="77777777" w:rsidR="00ED3469" w:rsidRPr="007F65AB" w:rsidRDefault="00ED3469" w:rsidP="007F65AB">
      <w:pPr>
        <w:tabs>
          <w:tab w:val="left" w:pos="0"/>
        </w:tabs>
        <w:suppressAutoHyphens/>
        <w:rPr>
          <w:szCs w:val="24"/>
        </w:rPr>
      </w:pPr>
      <w:r w:rsidRPr="007F65AB">
        <w:rPr>
          <w:szCs w:val="24"/>
          <w:u w:val="single"/>
        </w:rPr>
        <w:t>APPLICABILITY</w:t>
      </w:r>
    </w:p>
    <w:p w14:paraId="1DC7926B" w14:textId="77777777" w:rsidR="00ED3469" w:rsidRPr="007F65AB" w:rsidRDefault="00ED3469" w:rsidP="007F65AB">
      <w:pPr>
        <w:tabs>
          <w:tab w:val="left" w:pos="0"/>
        </w:tabs>
        <w:suppressAutoHyphens/>
        <w:rPr>
          <w:szCs w:val="24"/>
        </w:rPr>
      </w:pPr>
    </w:p>
    <w:p w14:paraId="0C48C6BA" w14:textId="77777777" w:rsidR="00ED3469" w:rsidRPr="007F65AB" w:rsidRDefault="00ED3469" w:rsidP="007F65AB">
      <w:pPr>
        <w:tabs>
          <w:tab w:val="left" w:pos="0"/>
        </w:tabs>
        <w:suppressAutoHyphens/>
        <w:jc w:val="both"/>
        <w:rPr>
          <w:szCs w:val="24"/>
        </w:rPr>
      </w:pPr>
      <w:r w:rsidRPr="007F65AB">
        <w:rPr>
          <w:spacing w:val="-3"/>
          <w:szCs w:val="24"/>
        </w:rPr>
        <w:t xml:space="preserve">Applicable for load controlled and non-controlled irrigation service, subject to the established rules and regulations of the Cooperative.  Also applicable for load controlled electric service where total horsepower for entire load can be accurately determined and entire operation can be interrupted via the Cooperative’s load management system, subject to the established rules and regulations of the Cooperative.  </w:t>
      </w:r>
    </w:p>
    <w:p w14:paraId="5EFC755B" w14:textId="77777777" w:rsidR="00ED3469" w:rsidRPr="007F65AB" w:rsidRDefault="00ED3469" w:rsidP="007F65AB">
      <w:pPr>
        <w:tabs>
          <w:tab w:val="left" w:pos="0"/>
        </w:tabs>
        <w:suppressAutoHyphens/>
        <w:jc w:val="both"/>
        <w:rPr>
          <w:szCs w:val="24"/>
        </w:rPr>
      </w:pPr>
    </w:p>
    <w:p w14:paraId="162F0F35" w14:textId="77777777" w:rsidR="00ED3469" w:rsidRPr="007F65AB" w:rsidRDefault="00ED3469" w:rsidP="007F65AB">
      <w:pPr>
        <w:tabs>
          <w:tab w:val="left" w:pos="0"/>
        </w:tabs>
        <w:suppressAutoHyphens/>
        <w:rPr>
          <w:szCs w:val="24"/>
        </w:rPr>
      </w:pPr>
      <w:r w:rsidRPr="007F65AB">
        <w:rPr>
          <w:szCs w:val="24"/>
          <w:u w:val="single"/>
        </w:rPr>
        <w:t>TYPE OF SERVICE</w:t>
      </w:r>
    </w:p>
    <w:p w14:paraId="2667345B" w14:textId="77777777" w:rsidR="00ED3469" w:rsidRPr="007F65AB" w:rsidRDefault="00ED3469" w:rsidP="007F65AB">
      <w:pPr>
        <w:tabs>
          <w:tab w:val="left" w:pos="0"/>
        </w:tabs>
        <w:suppressAutoHyphens/>
        <w:rPr>
          <w:szCs w:val="24"/>
        </w:rPr>
      </w:pPr>
    </w:p>
    <w:p w14:paraId="60504134" w14:textId="77777777" w:rsidR="00ED3469" w:rsidRPr="007F65AB" w:rsidRDefault="00ED3469" w:rsidP="007F65AB">
      <w:pPr>
        <w:tabs>
          <w:tab w:val="left" w:pos="0"/>
        </w:tabs>
        <w:suppressAutoHyphens/>
        <w:rPr>
          <w:szCs w:val="24"/>
        </w:rPr>
      </w:pPr>
      <w:r w:rsidRPr="007F65AB">
        <w:rPr>
          <w:szCs w:val="24"/>
        </w:rPr>
        <w:t>Single-phase and multi-phase, 60 cycles, standard secondary voltages.  Motors having a rated capacity in excess of ten horsepower must be approved by the Cooperative.</w:t>
      </w:r>
    </w:p>
    <w:p w14:paraId="01E23FEF" w14:textId="77777777" w:rsidR="00ED3469" w:rsidRPr="007F65AB" w:rsidRDefault="00ED3469" w:rsidP="007F65AB">
      <w:pPr>
        <w:tabs>
          <w:tab w:val="left" w:pos="0"/>
        </w:tabs>
        <w:suppressAutoHyphens/>
        <w:rPr>
          <w:szCs w:val="24"/>
        </w:rPr>
      </w:pPr>
    </w:p>
    <w:p w14:paraId="5FBB77B5" w14:textId="77777777" w:rsidR="00ED3469" w:rsidRPr="007F65AB" w:rsidRDefault="00ED3469" w:rsidP="007F65AB">
      <w:pPr>
        <w:tabs>
          <w:tab w:val="left" w:pos="0"/>
        </w:tabs>
        <w:suppressAutoHyphens/>
        <w:rPr>
          <w:szCs w:val="24"/>
        </w:rPr>
      </w:pPr>
      <w:r w:rsidRPr="007F65AB">
        <w:rPr>
          <w:szCs w:val="24"/>
          <w:u w:val="single"/>
        </w:rPr>
        <w:t>RATE</w:t>
      </w:r>
    </w:p>
    <w:p w14:paraId="35EC4A53"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44EC2E64" w14:textId="77777777" w:rsidR="00ED3469" w:rsidRPr="007F65AB" w:rsidRDefault="00ED3469" w:rsidP="007F65AB">
      <w:pPr>
        <w:tabs>
          <w:tab w:val="left" w:pos="0"/>
          <w:tab w:val="left" w:pos="720"/>
          <w:tab w:val="decimal" w:pos="7322"/>
          <w:tab w:val="left" w:pos="8107"/>
          <w:tab w:val="left" w:pos="8640"/>
        </w:tabs>
        <w:suppressAutoHyphens/>
        <w:rPr>
          <w:szCs w:val="24"/>
        </w:rPr>
      </w:pPr>
      <w:r w:rsidRPr="007F65AB">
        <w:rPr>
          <w:szCs w:val="24"/>
        </w:rPr>
        <w:tab/>
        <w:t xml:space="preserve">Base Charge                                                               </w:t>
      </w:r>
      <w:r w:rsidRPr="007F65AB">
        <w:rPr>
          <w:szCs w:val="24"/>
        </w:rPr>
        <w:tab/>
        <w:t>$20.00</w:t>
      </w:r>
      <w:r w:rsidRPr="007F65AB">
        <w:rPr>
          <w:szCs w:val="24"/>
        </w:rPr>
        <w:tab/>
        <w:t>per month</w:t>
      </w:r>
    </w:p>
    <w:p w14:paraId="33BC7CCF" w14:textId="77777777" w:rsidR="00ED3469" w:rsidRPr="007F65AB" w:rsidRDefault="00ED3469" w:rsidP="007F65AB">
      <w:pPr>
        <w:tabs>
          <w:tab w:val="left" w:pos="0"/>
          <w:tab w:val="left" w:pos="720"/>
          <w:tab w:val="decimal" w:pos="7322"/>
          <w:tab w:val="left" w:pos="8107"/>
          <w:tab w:val="left" w:pos="8640"/>
        </w:tabs>
        <w:suppressAutoHyphens/>
        <w:rPr>
          <w:szCs w:val="24"/>
        </w:rPr>
      </w:pPr>
      <w:r w:rsidRPr="007F65AB">
        <w:rPr>
          <w:szCs w:val="24"/>
        </w:rPr>
        <w:tab/>
      </w:r>
    </w:p>
    <w:p w14:paraId="610CD9CE" w14:textId="77777777" w:rsidR="00ED3469" w:rsidRPr="007F65AB" w:rsidRDefault="00ED3469" w:rsidP="007F65AB">
      <w:pPr>
        <w:tabs>
          <w:tab w:val="left" w:pos="0"/>
          <w:tab w:val="left" w:pos="720"/>
          <w:tab w:val="decimal" w:pos="7322"/>
          <w:tab w:val="left" w:pos="8107"/>
          <w:tab w:val="left" w:pos="8640"/>
        </w:tabs>
        <w:suppressAutoHyphens/>
        <w:ind w:left="2160" w:hanging="2160"/>
        <w:rPr>
          <w:szCs w:val="24"/>
        </w:rPr>
      </w:pPr>
      <w:r w:rsidRPr="007F65AB">
        <w:rPr>
          <w:szCs w:val="24"/>
        </w:rPr>
        <w:tab/>
        <w:t>Capacity Charge</w:t>
      </w:r>
      <w:r w:rsidRPr="007F65AB">
        <w:rPr>
          <w:szCs w:val="24"/>
        </w:rPr>
        <w:tab/>
        <w:t>$1.00</w:t>
      </w:r>
      <w:r w:rsidRPr="007F65AB">
        <w:rPr>
          <w:szCs w:val="24"/>
        </w:rPr>
        <w:tab/>
        <w:t xml:space="preserve">per installed kVa </w:t>
      </w:r>
    </w:p>
    <w:p w14:paraId="450C8E0D"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0DB256E0"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rPr>
        <w:tab/>
      </w:r>
      <w:r w:rsidRPr="007F65AB">
        <w:rPr>
          <w:szCs w:val="24"/>
          <w:u w:val="single"/>
        </w:rPr>
        <w:t>Winter (Billing Months of November through May)</w:t>
      </w:r>
    </w:p>
    <w:p w14:paraId="0DBB942A" w14:textId="77777777" w:rsidR="00ED3469" w:rsidRPr="007F65AB" w:rsidRDefault="00ED3469" w:rsidP="007F65AB">
      <w:pPr>
        <w:tabs>
          <w:tab w:val="left" w:pos="0"/>
          <w:tab w:val="left" w:pos="1440"/>
          <w:tab w:val="right" w:pos="2160"/>
          <w:tab w:val="left" w:pos="2304"/>
          <w:tab w:val="left" w:pos="6276"/>
          <w:tab w:val="decimal" w:pos="7322"/>
          <w:tab w:val="left" w:pos="8107"/>
          <w:tab w:val="left" w:pos="8640"/>
        </w:tabs>
        <w:suppressAutoHyphens/>
        <w:rPr>
          <w:szCs w:val="24"/>
        </w:rPr>
      </w:pPr>
      <w:r w:rsidRPr="007F65AB">
        <w:rPr>
          <w:szCs w:val="24"/>
        </w:rPr>
        <w:tab/>
      </w:r>
      <w:r w:rsidRPr="007F65AB">
        <w:rPr>
          <w:szCs w:val="24"/>
        </w:rPr>
        <w:tab/>
        <w:t>All kWh (Load Controlled)</w:t>
      </w:r>
      <w:r w:rsidRPr="007F65AB">
        <w:rPr>
          <w:szCs w:val="24"/>
        </w:rPr>
        <w:tab/>
        <w:t>@</w:t>
      </w:r>
      <w:r w:rsidRPr="007F65AB">
        <w:rPr>
          <w:szCs w:val="24"/>
        </w:rPr>
        <w:tab/>
        <w:t>9.80¢</w:t>
      </w:r>
      <w:r w:rsidRPr="007F65AB">
        <w:rPr>
          <w:szCs w:val="24"/>
        </w:rPr>
        <w:tab/>
        <w:t>per kWh</w:t>
      </w:r>
    </w:p>
    <w:p w14:paraId="702FB8FE" w14:textId="77777777" w:rsidR="00ED3469" w:rsidRPr="007F65AB" w:rsidRDefault="00ED3469" w:rsidP="007F65AB">
      <w:pPr>
        <w:tabs>
          <w:tab w:val="left" w:pos="0"/>
          <w:tab w:val="left" w:pos="1440"/>
          <w:tab w:val="right" w:pos="2160"/>
          <w:tab w:val="left" w:pos="2304"/>
          <w:tab w:val="left" w:pos="6276"/>
          <w:tab w:val="decimal" w:pos="7322"/>
          <w:tab w:val="left" w:pos="8107"/>
          <w:tab w:val="left" w:pos="8640"/>
        </w:tabs>
        <w:suppressAutoHyphens/>
        <w:rPr>
          <w:szCs w:val="24"/>
        </w:rPr>
      </w:pPr>
      <w:r w:rsidRPr="007F65AB">
        <w:rPr>
          <w:szCs w:val="24"/>
        </w:rPr>
        <w:tab/>
      </w:r>
      <w:r w:rsidRPr="007F65AB">
        <w:rPr>
          <w:szCs w:val="24"/>
        </w:rPr>
        <w:tab/>
        <w:t>All kWh (Non-Controlled)</w:t>
      </w:r>
      <w:r w:rsidRPr="007F65AB">
        <w:rPr>
          <w:szCs w:val="24"/>
        </w:rPr>
        <w:tab/>
        <w:t>@</w:t>
      </w:r>
      <w:r w:rsidRPr="007F65AB">
        <w:rPr>
          <w:szCs w:val="24"/>
        </w:rPr>
        <w:tab/>
        <w:t>9.80¢</w:t>
      </w:r>
      <w:r w:rsidRPr="007F65AB">
        <w:rPr>
          <w:szCs w:val="24"/>
        </w:rPr>
        <w:tab/>
        <w:t>per kWh</w:t>
      </w:r>
    </w:p>
    <w:p w14:paraId="71D8C8C7"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249B78B3"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rPr>
        <w:tab/>
      </w:r>
      <w:r w:rsidRPr="007F65AB">
        <w:rPr>
          <w:szCs w:val="24"/>
          <w:u w:val="single"/>
        </w:rPr>
        <w:t>Summer (Billing Months of June through October)</w:t>
      </w:r>
    </w:p>
    <w:p w14:paraId="7B722EFC" w14:textId="77777777" w:rsidR="00ED3469" w:rsidRPr="007F65AB" w:rsidRDefault="00ED3469" w:rsidP="007F65AB">
      <w:pPr>
        <w:tabs>
          <w:tab w:val="left" w:pos="0"/>
          <w:tab w:val="left" w:pos="1440"/>
          <w:tab w:val="right" w:pos="2160"/>
          <w:tab w:val="left" w:pos="2304"/>
          <w:tab w:val="left" w:pos="6276"/>
          <w:tab w:val="decimal" w:pos="7322"/>
          <w:tab w:val="left" w:pos="8107"/>
          <w:tab w:val="left" w:pos="8640"/>
        </w:tabs>
        <w:suppressAutoHyphens/>
        <w:rPr>
          <w:szCs w:val="24"/>
        </w:rPr>
      </w:pPr>
      <w:r w:rsidRPr="007F65AB">
        <w:rPr>
          <w:szCs w:val="24"/>
        </w:rPr>
        <w:tab/>
      </w:r>
      <w:r w:rsidRPr="007F65AB">
        <w:rPr>
          <w:szCs w:val="24"/>
        </w:rPr>
        <w:tab/>
        <w:t>All kWh (Load Controlled)</w:t>
      </w:r>
      <w:r w:rsidRPr="007F65AB">
        <w:rPr>
          <w:szCs w:val="24"/>
        </w:rPr>
        <w:tab/>
        <w:t>@</w:t>
      </w:r>
      <w:r w:rsidRPr="007F65AB">
        <w:rPr>
          <w:szCs w:val="24"/>
        </w:rPr>
        <w:tab/>
        <w:t>9.80¢</w:t>
      </w:r>
      <w:r w:rsidRPr="007F65AB">
        <w:rPr>
          <w:szCs w:val="24"/>
        </w:rPr>
        <w:tab/>
        <w:t>per kWh</w:t>
      </w:r>
    </w:p>
    <w:p w14:paraId="66817015" w14:textId="77777777" w:rsidR="00ED3469" w:rsidRPr="007F65AB" w:rsidRDefault="00ED3469" w:rsidP="007F65AB">
      <w:pPr>
        <w:tabs>
          <w:tab w:val="left" w:pos="0"/>
          <w:tab w:val="left" w:pos="1440"/>
          <w:tab w:val="right" w:pos="2160"/>
          <w:tab w:val="left" w:pos="2304"/>
          <w:tab w:val="left" w:pos="6276"/>
          <w:tab w:val="decimal" w:pos="7322"/>
          <w:tab w:val="left" w:pos="8107"/>
          <w:tab w:val="left" w:pos="8640"/>
        </w:tabs>
        <w:suppressAutoHyphens/>
        <w:rPr>
          <w:szCs w:val="24"/>
        </w:rPr>
      </w:pPr>
      <w:r w:rsidRPr="007F65AB">
        <w:rPr>
          <w:szCs w:val="24"/>
        </w:rPr>
        <w:tab/>
      </w:r>
      <w:r w:rsidRPr="007F65AB">
        <w:rPr>
          <w:szCs w:val="24"/>
        </w:rPr>
        <w:tab/>
        <w:t>All kWh (Non-Controlled)</w:t>
      </w:r>
      <w:r w:rsidRPr="007F65AB">
        <w:rPr>
          <w:szCs w:val="24"/>
        </w:rPr>
        <w:tab/>
        <w:t>@</w:t>
      </w:r>
      <w:r w:rsidRPr="007F65AB">
        <w:rPr>
          <w:szCs w:val="24"/>
        </w:rPr>
        <w:tab/>
        <w:t>13.80¢</w:t>
      </w:r>
      <w:r w:rsidRPr="007F65AB">
        <w:rPr>
          <w:szCs w:val="24"/>
        </w:rPr>
        <w:tab/>
        <w:t>per kWh</w:t>
      </w:r>
    </w:p>
    <w:p w14:paraId="0EB5BD42"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6D2A4878"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0A2B05FA"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7F65AB">
        <w:rPr>
          <w:szCs w:val="24"/>
          <w:u w:val="single"/>
        </w:rPr>
        <w:t>DETERMINATION OF INSTALLED KVA</w:t>
      </w:r>
    </w:p>
    <w:p w14:paraId="2F910E54"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ADF836E"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sidRPr="007F65AB">
        <w:rPr>
          <w:spacing w:val="-3"/>
          <w:szCs w:val="24"/>
        </w:rPr>
        <w:t>The Installed kVa for billing purposes shall be the kVa size of the dedicated transformer used to serve the consumer.</w:t>
      </w:r>
    </w:p>
    <w:p w14:paraId="1BC207C7"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DB117A9"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0DE59B58"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3C8536A4" w14:textId="77777777" w:rsidR="00ED3469" w:rsidRPr="007F65AB" w:rsidRDefault="00ED3469" w:rsidP="007F65AB">
      <w:pPr>
        <w:tabs>
          <w:tab w:val="left" w:pos="0"/>
          <w:tab w:val="left" w:pos="720"/>
        </w:tabs>
        <w:suppressAutoHyphens/>
        <w:rPr>
          <w:szCs w:val="24"/>
        </w:rPr>
      </w:pPr>
      <w:r w:rsidRPr="007F65AB">
        <w:tab/>
      </w:r>
      <w:r w:rsidRPr="007F65AB">
        <w:tab/>
      </w:r>
      <w:r w:rsidRPr="007F65AB">
        <w:tab/>
      </w:r>
      <w:r w:rsidRPr="007F65AB">
        <w:tab/>
      </w:r>
      <w:r w:rsidRPr="007F65AB">
        <w:tab/>
      </w:r>
      <w:r w:rsidRPr="007F65AB">
        <w:tab/>
      </w:r>
      <w:r w:rsidRPr="007F65AB">
        <w:tab/>
      </w:r>
      <w:r w:rsidRPr="007F65AB">
        <w:tab/>
      </w:r>
      <w:r w:rsidRPr="007F65AB">
        <w:rPr>
          <w:szCs w:val="24"/>
        </w:rPr>
        <w:t xml:space="preserve">Billing Code – Rate 21 - Load Controlled </w:t>
      </w:r>
    </w:p>
    <w:p w14:paraId="5D8E09D8" w14:textId="77777777" w:rsidR="00ED3469" w:rsidRPr="007F65AB" w:rsidRDefault="00ED3469" w:rsidP="007F65AB">
      <w:pPr>
        <w:tabs>
          <w:tab w:val="left" w:pos="0"/>
          <w:tab w:val="left" w:pos="720"/>
        </w:tabs>
        <w:suppressAutoHyphens/>
      </w:pP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t>Billing Code – Rate 31 - Non-Controlled</w:t>
      </w:r>
      <w:r w:rsidRPr="007F65AB">
        <w:rPr>
          <w:sz w:val="20"/>
        </w:rPr>
        <w:t xml:space="preserve"> </w:t>
      </w:r>
    </w:p>
    <w:p w14:paraId="2D1C7C43" w14:textId="77777777" w:rsidR="00ED3469" w:rsidRPr="007F65AB" w:rsidRDefault="00ED3469" w:rsidP="007F65AB">
      <w:pPr>
        <w:tabs>
          <w:tab w:val="left" w:pos="0"/>
          <w:tab w:val="left" w:pos="5760"/>
        </w:tabs>
        <w:suppressAutoHyphens/>
      </w:pPr>
      <w:r w:rsidRPr="007F65AB">
        <w:lastRenderedPageBreak/>
        <w:tab/>
        <w:t>EFFECTIVE: November 1, 2018</w:t>
      </w:r>
    </w:p>
    <w:p w14:paraId="38D7D32F" w14:textId="77777777" w:rsidR="00ED3469" w:rsidRPr="007F65AB" w:rsidRDefault="00ED3469" w:rsidP="007F65AB">
      <w:pPr>
        <w:keepNext/>
        <w:keepLines/>
        <w:tabs>
          <w:tab w:val="left" w:pos="0"/>
          <w:tab w:val="left" w:pos="720"/>
          <w:tab w:val="left" w:pos="1440"/>
          <w:tab w:val="right" w:pos="2160"/>
          <w:tab w:val="left" w:pos="2304"/>
          <w:tab w:val="left" w:pos="6276"/>
          <w:tab w:val="decimal" w:pos="7322"/>
          <w:tab w:val="left" w:pos="8107"/>
          <w:tab w:val="left" w:pos="8640"/>
        </w:tabs>
        <w:suppressAutoHyphens/>
        <w:rPr>
          <w:b/>
          <w:bCs/>
          <w:szCs w:val="24"/>
        </w:rPr>
      </w:pPr>
      <w:r w:rsidRPr="007F65AB">
        <w:rPr>
          <w:b/>
          <w:bCs/>
        </w:rPr>
        <w:br/>
      </w:r>
      <w:r w:rsidRPr="007F65AB">
        <w:rPr>
          <w:b/>
          <w:bCs/>
        </w:rPr>
        <w:fldChar w:fldCharType="begin"/>
      </w:r>
      <w:r w:rsidRPr="007F65AB">
        <w:rPr>
          <w:b/>
          <w:bCs/>
        </w:rPr>
        <w:instrText xml:space="preserve">PRIVATE </w:instrText>
      </w:r>
      <w:r w:rsidRPr="007F65AB">
        <w:rPr>
          <w:b/>
          <w:bCs/>
        </w:rPr>
        <w:fldChar w:fldCharType="end"/>
      </w:r>
      <w:r w:rsidRPr="007F65AB">
        <w:rPr>
          <w:b/>
          <w:bCs/>
          <w:szCs w:val="24"/>
        </w:rPr>
        <w:t>Schedule IP-8</w:t>
      </w:r>
      <w:r w:rsidRPr="007F65AB">
        <w:rPr>
          <w:b/>
          <w:bCs/>
          <w:szCs w:val="24"/>
        </w:rPr>
        <w:fldChar w:fldCharType="begin"/>
      </w:r>
      <w:r w:rsidRPr="007F65AB">
        <w:rPr>
          <w:b/>
          <w:bCs/>
        </w:rPr>
        <w:instrText>tc  \l 1 "</w:instrText>
      </w:r>
      <w:r w:rsidRPr="007F65AB">
        <w:rPr>
          <w:b/>
          <w:bCs/>
          <w:szCs w:val="24"/>
        </w:rPr>
        <w:instrText>Schedule I-6</w:instrText>
      </w:r>
      <w:r w:rsidRPr="007F65AB">
        <w:rPr>
          <w:b/>
          <w:bCs/>
        </w:rPr>
        <w:instrText>"</w:instrText>
      </w:r>
      <w:r w:rsidRPr="007F65AB">
        <w:rPr>
          <w:b/>
          <w:bCs/>
          <w:szCs w:val="24"/>
        </w:rPr>
        <w:fldChar w:fldCharType="end"/>
      </w:r>
    </w:p>
    <w:p w14:paraId="4ACD786E" w14:textId="77777777" w:rsidR="00ED3469" w:rsidRPr="007F65AB" w:rsidRDefault="00ED3469" w:rsidP="007F65AB">
      <w:pPr>
        <w:keepNext/>
        <w:keepLines/>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b/>
          <w:bCs/>
          <w:szCs w:val="24"/>
        </w:rPr>
        <w:fldChar w:fldCharType="begin"/>
      </w:r>
      <w:r w:rsidRPr="007F65AB">
        <w:rPr>
          <w:b/>
          <w:bCs/>
          <w:szCs w:val="24"/>
        </w:rPr>
        <w:instrText xml:space="preserve">PRIVATE </w:instrText>
      </w:r>
      <w:r w:rsidRPr="007F65AB">
        <w:rPr>
          <w:b/>
          <w:bCs/>
          <w:szCs w:val="24"/>
        </w:rPr>
        <w:fldChar w:fldCharType="end"/>
      </w:r>
      <w:r w:rsidRPr="007F65AB">
        <w:rPr>
          <w:b/>
          <w:bCs/>
          <w:szCs w:val="24"/>
        </w:rPr>
        <w:t>Page –2-</w:t>
      </w:r>
      <w:r w:rsidRPr="007F65AB">
        <w:rPr>
          <w:b/>
          <w:bCs/>
          <w:szCs w:val="24"/>
        </w:rPr>
        <w:fldChar w:fldCharType="begin"/>
      </w:r>
      <w:r w:rsidRPr="007F65AB">
        <w:rPr>
          <w:b/>
          <w:bCs/>
          <w:szCs w:val="24"/>
        </w:rPr>
        <w:instrText>tc  \l 1 "Page –2-"</w:instrText>
      </w:r>
      <w:r w:rsidRPr="007F65AB">
        <w:rPr>
          <w:b/>
          <w:bCs/>
          <w:szCs w:val="24"/>
        </w:rPr>
        <w:fldChar w:fldCharType="end"/>
      </w:r>
    </w:p>
    <w:p w14:paraId="4792034E"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47959E07"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u w:val="single"/>
        </w:rPr>
        <w:t>MINIMUM ANNUAL CHARGE</w:t>
      </w:r>
    </w:p>
    <w:p w14:paraId="51DC5273"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0C53F2CD" w14:textId="77777777" w:rsidR="00ED3469" w:rsidRPr="007F65AB" w:rsidRDefault="00ED3469" w:rsidP="007F65AB">
      <w:pPr>
        <w:tabs>
          <w:tab w:val="left" w:pos="0"/>
        </w:tabs>
        <w:suppressAutoHyphens/>
        <w:rPr>
          <w:szCs w:val="24"/>
        </w:rPr>
      </w:pPr>
      <w:r w:rsidRPr="007F65AB">
        <w:rPr>
          <w:szCs w:val="24"/>
        </w:rPr>
        <w:t>The Minimum Annual Charge shall be $21.00 per kVa of installed transformer capacity.</w:t>
      </w:r>
    </w:p>
    <w:p w14:paraId="0B9660F7"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2312A9F1"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jc w:val="both"/>
        <w:rPr>
          <w:spacing w:val="-3"/>
          <w:szCs w:val="24"/>
        </w:rPr>
      </w:pPr>
      <w:r w:rsidRPr="007F65AB">
        <w:rPr>
          <w:spacing w:val="-3"/>
          <w:szCs w:val="24"/>
        </w:rPr>
        <w:t>The Minimum Annual Charge shall be calculated annually in December of each year.  Should the total of the consumer’s monthly bills for the calendar year be less than the Minimum Annual Charge calculated above, the consumer shall be billed for the difference.  For cut-ons and cut-offs with less than 12 months service in a calendar year, the Minimum Annual Charge will be pro-rated and compared to the consumer’s monthly bills for the pro-rated year.</w:t>
      </w:r>
    </w:p>
    <w:p w14:paraId="1E0E3D99"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jc w:val="both"/>
        <w:rPr>
          <w:spacing w:val="-3"/>
          <w:szCs w:val="24"/>
        </w:rPr>
      </w:pPr>
    </w:p>
    <w:p w14:paraId="235DCF28"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jc w:val="both"/>
        <w:rPr>
          <w:spacing w:val="-3"/>
          <w:szCs w:val="24"/>
        </w:rPr>
      </w:pPr>
      <w:r w:rsidRPr="007F65AB">
        <w:rPr>
          <w:spacing w:val="-3"/>
          <w:szCs w:val="24"/>
        </w:rPr>
        <w:t>Payment of the Minimum Annual Charge shall entitle the consumer to use, during the current calendar year, the number of kilowatt-hours corresponding to the Minimum Annual Charge less the Base Charge and Capacity Charge.</w:t>
      </w:r>
    </w:p>
    <w:p w14:paraId="60E0EA53"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jc w:val="both"/>
        <w:rPr>
          <w:spacing w:val="-3"/>
          <w:szCs w:val="24"/>
        </w:rPr>
      </w:pPr>
    </w:p>
    <w:p w14:paraId="2F8A6638"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jc w:val="both"/>
        <w:rPr>
          <w:spacing w:val="-3"/>
          <w:szCs w:val="24"/>
        </w:rPr>
      </w:pPr>
      <w:r w:rsidRPr="007F65AB">
        <w:rPr>
          <w:spacing w:val="-3"/>
          <w:szCs w:val="24"/>
          <w:u w:val="single"/>
        </w:rPr>
        <w:t>LOAD CONTROLLED SERVICE</w:t>
      </w:r>
    </w:p>
    <w:p w14:paraId="6B8033AE"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jc w:val="both"/>
        <w:rPr>
          <w:spacing w:val="-3"/>
          <w:szCs w:val="24"/>
        </w:rPr>
      </w:pPr>
    </w:p>
    <w:p w14:paraId="304B8309"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jc w:val="both"/>
        <w:rPr>
          <w:spacing w:val="-3"/>
          <w:szCs w:val="24"/>
        </w:rPr>
      </w:pPr>
      <w:r w:rsidRPr="007F65AB">
        <w:rPr>
          <w:spacing w:val="-3"/>
          <w:szCs w:val="24"/>
        </w:rPr>
        <w:t>Consumers who allow the Cooperative to control their load through the Cooperative’s load management system shall be eligible for the Load Controlled rate provided the following conditions are met:</w:t>
      </w:r>
    </w:p>
    <w:p w14:paraId="5BEECE9A"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jc w:val="both"/>
        <w:rPr>
          <w:spacing w:val="-3"/>
          <w:szCs w:val="24"/>
        </w:rPr>
      </w:pPr>
    </w:p>
    <w:p w14:paraId="7378DE15"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ind w:left="720" w:hanging="720"/>
        <w:jc w:val="both"/>
        <w:rPr>
          <w:spacing w:val="-3"/>
          <w:szCs w:val="24"/>
        </w:rPr>
      </w:pPr>
      <w:r w:rsidRPr="007F65AB">
        <w:rPr>
          <w:spacing w:val="-3"/>
          <w:szCs w:val="24"/>
        </w:rPr>
        <w:t>1.</w:t>
      </w:r>
      <w:r w:rsidRPr="007F65AB">
        <w:rPr>
          <w:spacing w:val="-3"/>
          <w:szCs w:val="24"/>
        </w:rPr>
        <w:tab/>
        <w:t>The Cooperative shall install control devices and other equipment capable of interrupting the consumer's load at no additional cost to the consumer.  Such devices and equipment shall remain the property of the Cooperative.</w:t>
      </w:r>
    </w:p>
    <w:p w14:paraId="7EECBA4B"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ind w:left="720" w:hanging="720"/>
        <w:jc w:val="both"/>
        <w:rPr>
          <w:spacing w:val="-3"/>
          <w:szCs w:val="24"/>
        </w:rPr>
      </w:pPr>
      <w:r w:rsidRPr="007F65AB">
        <w:rPr>
          <w:spacing w:val="-3"/>
          <w:szCs w:val="24"/>
        </w:rPr>
        <w:t>2.</w:t>
      </w:r>
      <w:r w:rsidRPr="007F65AB">
        <w:rPr>
          <w:spacing w:val="-3"/>
          <w:szCs w:val="24"/>
        </w:rPr>
        <w:tab/>
        <w:t>The consumer shall make diligent effort to protect the Cooperative's load control equipment from acts of vandalism or abuse which might impair its proper working condition.</w:t>
      </w:r>
    </w:p>
    <w:p w14:paraId="5AB3DA63"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ind w:left="720" w:hanging="720"/>
        <w:jc w:val="both"/>
        <w:rPr>
          <w:spacing w:val="-3"/>
          <w:szCs w:val="24"/>
        </w:rPr>
      </w:pPr>
      <w:r w:rsidRPr="007F65AB">
        <w:rPr>
          <w:spacing w:val="-3"/>
          <w:szCs w:val="24"/>
        </w:rPr>
        <w:t>3.</w:t>
      </w:r>
      <w:r w:rsidRPr="007F65AB">
        <w:rPr>
          <w:spacing w:val="-3"/>
          <w:szCs w:val="24"/>
        </w:rPr>
        <w:tab/>
        <w:t>Should the consumer's load served hereunder fail to be interrupted due to overriding actions taken by the consumer, or due to circumstances beyond the Cooperative's control, the consumer shall be charged a penalty for such failure to interrupt equal to $60.00 per installed kVa applied to the non-interrupted load served hereunder.</w:t>
      </w:r>
    </w:p>
    <w:p w14:paraId="40CDEDA5"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ind w:left="720" w:hanging="720"/>
        <w:jc w:val="both"/>
        <w:rPr>
          <w:spacing w:val="-3"/>
          <w:szCs w:val="24"/>
        </w:rPr>
      </w:pPr>
      <w:r w:rsidRPr="007F65AB">
        <w:rPr>
          <w:spacing w:val="-3"/>
          <w:szCs w:val="24"/>
        </w:rPr>
        <w:t>4.</w:t>
      </w:r>
      <w:r w:rsidRPr="007F65AB">
        <w:rPr>
          <w:spacing w:val="-3"/>
          <w:szCs w:val="24"/>
        </w:rPr>
        <w:tab/>
        <w:t>Loads less than 10 hp must be approved by the Cooperative to be eligible for load controlled service.  Upon the Cooperative’s sole discretion, consumer may be charged for additional equipment.</w:t>
      </w:r>
    </w:p>
    <w:p w14:paraId="37229913"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ind w:left="720" w:hanging="720"/>
        <w:jc w:val="both"/>
        <w:rPr>
          <w:spacing w:val="-3"/>
          <w:szCs w:val="24"/>
        </w:rPr>
      </w:pPr>
      <w:r w:rsidRPr="007F65AB">
        <w:rPr>
          <w:spacing w:val="-3"/>
          <w:szCs w:val="24"/>
        </w:rPr>
        <w:t>5.</w:t>
      </w:r>
      <w:r w:rsidRPr="007F65AB">
        <w:rPr>
          <w:spacing w:val="-3"/>
          <w:szCs w:val="24"/>
        </w:rPr>
        <w:tab/>
        <w:t>For any non-controlled consumer that desires to transition to load controlled during the calendar year, the following rules shall apply:</w:t>
      </w:r>
    </w:p>
    <w:p w14:paraId="45574857"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ind w:left="720" w:hanging="720"/>
        <w:jc w:val="both"/>
        <w:rPr>
          <w:spacing w:val="-3"/>
          <w:szCs w:val="24"/>
        </w:rPr>
      </w:pPr>
      <w:r w:rsidRPr="007F65AB">
        <w:rPr>
          <w:spacing w:val="-3"/>
          <w:szCs w:val="24"/>
        </w:rPr>
        <w:tab/>
        <w:t>a.</w:t>
      </w:r>
      <w:r w:rsidRPr="007F65AB">
        <w:rPr>
          <w:spacing w:val="-3"/>
          <w:szCs w:val="24"/>
        </w:rPr>
        <w:tab/>
        <w:t>During the months of January-April or November-December, there shall be no charge.</w:t>
      </w:r>
    </w:p>
    <w:p w14:paraId="407F14A9"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ind w:left="1440" w:hanging="1440"/>
        <w:jc w:val="both"/>
        <w:rPr>
          <w:spacing w:val="-3"/>
          <w:szCs w:val="24"/>
        </w:rPr>
      </w:pPr>
      <w:r w:rsidRPr="007F65AB">
        <w:rPr>
          <w:spacing w:val="-3"/>
          <w:szCs w:val="24"/>
        </w:rPr>
        <w:tab/>
        <w:t>b.</w:t>
      </w:r>
      <w:r w:rsidRPr="007F65AB">
        <w:rPr>
          <w:spacing w:val="-3"/>
          <w:szCs w:val="24"/>
        </w:rPr>
        <w:tab/>
        <w:t>During the months of May-October, the charge to move shall be the installed transformer capacity times $28.</w:t>
      </w:r>
    </w:p>
    <w:p w14:paraId="6648762D"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04EA93F0"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rPr>
        <w:tab/>
      </w:r>
    </w:p>
    <w:p w14:paraId="363A0DC5"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6C2EFF27"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p>
    <w:p w14:paraId="61FF6B09"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1EBA1974"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646F412B"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1B23FA25"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4E402A04" w14:textId="77777777" w:rsidR="00ED3469" w:rsidRPr="007F65AB" w:rsidRDefault="00ED3469" w:rsidP="007F65AB">
      <w:pPr>
        <w:tabs>
          <w:tab w:val="left" w:pos="0"/>
          <w:tab w:val="left" w:pos="720"/>
        </w:tabs>
        <w:suppressAutoHyphens/>
        <w:rPr>
          <w:szCs w:val="24"/>
        </w:rPr>
      </w:pP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t xml:space="preserve">Billing Code – Rate 21 - Load Controlled </w:t>
      </w:r>
    </w:p>
    <w:p w14:paraId="0E98CDB9" w14:textId="77777777" w:rsidR="00ED3469" w:rsidRPr="007F65AB" w:rsidRDefault="00ED3469" w:rsidP="007F65AB">
      <w:pPr>
        <w:tabs>
          <w:tab w:val="left" w:pos="0"/>
          <w:tab w:val="left" w:pos="720"/>
        </w:tabs>
        <w:suppressAutoHyphens/>
      </w:pP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t>Billing Code – Rate 31 - Non-Controlled</w:t>
      </w:r>
      <w:r w:rsidRPr="007F65AB">
        <w:rPr>
          <w:sz w:val="20"/>
        </w:rPr>
        <w:t xml:space="preserve"> </w:t>
      </w:r>
    </w:p>
    <w:p w14:paraId="1718E5C3" w14:textId="77777777" w:rsidR="00ED3469" w:rsidRDefault="00ED3469" w:rsidP="007F65AB">
      <w:pPr>
        <w:tabs>
          <w:tab w:val="left" w:pos="0"/>
          <w:tab w:val="left" w:pos="5760"/>
        </w:tabs>
        <w:suppressAutoHyphens/>
      </w:pPr>
      <w:r w:rsidRPr="007F65AB">
        <w:tab/>
        <w:t>EFFECTIVE: November 1, 2018</w:t>
      </w:r>
    </w:p>
    <w:p w14:paraId="31331C1E" w14:textId="77777777" w:rsidR="00ED3469" w:rsidRDefault="00ED3469" w:rsidP="007F65AB">
      <w:pPr>
        <w:tabs>
          <w:tab w:val="left" w:pos="0"/>
          <w:tab w:val="left" w:pos="5760"/>
        </w:tabs>
        <w:suppressAutoHyphens/>
      </w:pPr>
    </w:p>
    <w:p w14:paraId="10CA802C" w14:textId="77777777" w:rsidR="00ED3469" w:rsidRPr="007F65AB" w:rsidRDefault="00ED3469" w:rsidP="007F65AB">
      <w:pPr>
        <w:tabs>
          <w:tab w:val="left" w:pos="0"/>
          <w:tab w:val="left" w:pos="5760"/>
        </w:tabs>
        <w:suppressAutoHyphens/>
      </w:pPr>
    </w:p>
    <w:p w14:paraId="43A3C039"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b/>
          <w:szCs w:val="24"/>
        </w:rPr>
      </w:pPr>
      <w:r w:rsidRPr="007F65AB">
        <w:rPr>
          <w:b/>
          <w:szCs w:val="24"/>
        </w:rPr>
        <w:t>Schedule IP-8</w:t>
      </w:r>
    </w:p>
    <w:p w14:paraId="7C1212EF"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b/>
          <w:szCs w:val="24"/>
        </w:rPr>
      </w:pPr>
      <w:r w:rsidRPr="007F65AB">
        <w:rPr>
          <w:b/>
          <w:szCs w:val="24"/>
        </w:rPr>
        <w:t>Page –3-</w:t>
      </w:r>
    </w:p>
    <w:p w14:paraId="5C6D5EEC"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6ADF6690"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u w:val="single"/>
        </w:rPr>
        <w:t>POWER COST ADJUSTMENT CHARGE</w:t>
      </w:r>
    </w:p>
    <w:p w14:paraId="176E928F"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07F92F53"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rPr>
        <w:t>The above rates shall be increased or decreased subject to the provisions of the Cooperative's Wholesale Power Cost Adjustment Clause Schedule "PA-8".</w:t>
      </w:r>
    </w:p>
    <w:p w14:paraId="7D993F8B"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7B27A0C4"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u w:val="single"/>
        </w:rPr>
        <w:t>TERMS OF PAYMENT</w:t>
      </w:r>
    </w:p>
    <w:p w14:paraId="3A4F8759"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p>
    <w:p w14:paraId="18083CD2" w14:textId="77777777" w:rsidR="00ED3469" w:rsidRPr="007F65AB" w:rsidRDefault="00ED3469" w:rsidP="007F65AB">
      <w:pPr>
        <w:tabs>
          <w:tab w:val="left" w:pos="0"/>
          <w:tab w:val="left" w:pos="720"/>
          <w:tab w:val="left" w:pos="1440"/>
          <w:tab w:val="right" w:pos="2160"/>
          <w:tab w:val="left" w:pos="2304"/>
          <w:tab w:val="left" w:pos="6276"/>
          <w:tab w:val="decimal" w:pos="7322"/>
          <w:tab w:val="left" w:pos="8107"/>
          <w:tab w:val="left" w:pos="8640"/>
        </w:tabs>
        <w:suppressAutoHyphens/>
        <w:rPr>
          <w:szCs w:val="24"/>
        </w:rPr>
      </w:pPr>
      <w:r w:rsidRPr="007F65AB">
        <w:rPr>
          <w:szCs w:val="24"/>
        </w:rPr>
        <w:t>A penalty of $5.00 or five percent (5%) whichever is higher will be added to the above rates in the event the current monthly bill is not paid on or before the date indicated on the bill.</w:t>
      </w:r>
    </w:p>
    <w:p w14:paraId="0F1215D0" w14:textId="77777777" w:rsidR="00ED3469" w:rsidRPr="007F65AB" w:rsidRDefault="00ED3469" w:rsidP="007F65AB">
      <w:pPr>
        <w:tabs>
          <w:tab w:val="left" w:pos="0"/>
          <w:tab w:val="left" w:pos="2160"/>
        </w:tabs>
        <w:suppressAutoHyphens/>
        <w:rPr>
          <w:szCs w:val="24"/>
        </w:rPr>
      </w:pPr>
    </w:p>
    <w:p w14:paraId="43DB9804" w14:textId="77777777" w:rsidR="00ED3469" w:rsidRPr="007F65AB" w:rsidRDefault="00ED3469" w:rsidP="007F65AB">
      <w:pPr>
        <w:tabs>
          <w:tab w:val="left" w:pos="0"/>
          <w:tab w:val="left" w:pos="2160"/>
        </w:tabs>
        <w:suppressAutoHyphens/>
        <w:rPr>
          <w:szCs w:val="24"/>
        </w:rPr>
      </w:pPr>
    </w:p>
    <w:p w14:paraId="5A63A7EB" w14:textId="77777777" w:rsidR="00ED3469" w:rsidRPr="007F65AB" w:rsidRDefault="00ED3469" w:rsidP="007F65AB">
      <w:pPr>
        <w:tabs>
          <w:tab w:val="left" w:pos="0"/>
          <w:tab w:val="left" w:pos="720"/>
        </w:tabs>
        <w:suppressAutoHyphens/>
      </w:pPr>
      <w:r w:rsidRPr="007F65AB">
        <w:tab/>
      </w:r>
      <w:r w:rsidRPr="007F65AB">
        <w:tab/>
      </w:r>
      <w:r w:rsidRPr="007F65AB">
        <w:tab/>
      </w:r>
      <w:r w:rsidRPr="007F65AB">
        <w:tab/>
      </w:r>
      <w:r w:rsidRPr="007F65AB">
        <w:tab/>
      </w:r>
      <w:r w:rsidRPr="007F65AB">
        <w:tab/>
      </w:r>
      <w:r w:rsidRPr="007F65AB">
        <w:tab/>
      </w:r>
      <w:r w:rsidRPr="007F65AB">
        <w:tab/>
      </w:r>
    </w:p>
    <w:p w14:paraId="3C2DD3BD" w14:textId="77777777" w:rsidR="00ED3469" w:rsidRPr="007F65AB" w:rsidRDefault="00ED3469" w:rsidP="007F65AB">
      <w:pPr>
        <w:tabs>
          <w:tab w:val="left" w:pos="0"/>
          <w:tab w:val="left" w:pos="720"/>
        </w:tabs>
        <w:suppressAutoHyphens/>
        <w:rPr>
          <w:szCs w:val="24"/>
        </w:rPr>
      </w:pPr>
    </w:p>
    <w:p w14:paraId="4520CCAE" w14:textId="77777777" w:rsidR="00ED3469" w:rsidRPr="007F65AB" w:rsidRDefault="00ED3469" w:rsidP="007F65AB">
      <w:pPr>
        <w:tabs>
          <w:tab w:val="left" w:pos="0"/>
          <w:tab w:val="left" w:pos="720"/>
        </w:tabs>
        <w:suppressAutoHyphens/>
        <w:rPr>
          <w:szCs w:val="24"/>
        </w:rPr>
      </w:pPr>
    </w:p>
    <w:p w14:paraId="165912F2" w14:textId="77777777" w:rsidR="00ED3469" w:rsidRPr="007F65AB" w:rsidRDefault="00ED3469" w:rsidP="007F65AB">
      <w:pPr>
        <w:tabs>
          <w:tab w:val="left" w:pos="0"/>
          <w:tab w:val="left" w:pos="720"/>
        </w:tabs>
        <w:suppressAutoHyphens/>
        <w:rPr>
          <w:szCs w:val="24"/>
        </w:rPr>
      </w:pPr>
    </w:p>
    <w:p w14:paraId="72387852" w14:textId="77777777" w:rsidR="00ED3469" w:rsidRPr="007F65AB" w:rsidRDefault="00ED3469" w:rsidP="007F65AB">
      <w:pPr>
        <w:tabs>
          <w:tab w:val="left" w:pos="0"/>
          <w:tab w:val="left" w:pos="720"/>
        </w:tabs>
        <w:suppressAutoHyphens/>
        <w:rPr>
          <w:szCs w:val="24"/>
        </w:rPr>
      </w:pPr>
    </w:p>
    <w:p w14:paraId="7B6CDAA5" w14:textId="77777777" w:rsidR="00ED3469" w:rsidRPr="007F65AB" w:rsidRDefault="00ED3469" w:rsidP="007F65AB">
      <w:pPr>
        <w:tabs>
          <w:tab w:val="left" w:pos="0"/>
          <w:tab w:val="left" w:pos="720"/>
        </w:tabs>
        <w:suppressAutoHyphens/>
        <w:rPr>
          <w:szCs w:val="24"/>
        </w:rPr>
      </w:pPr>
    </w:p>
    <w:p w14:paraId="1A0CEBB2" w14:textId="77777777" w:rsidR="00ED3469" w:rsidRPr="007F65AB" w:rsidRDefault="00ED3469" w:rsidP="007F65AB">
      <w:pPr>
        <w:tabs>
          <w:tab w:val="left" w:pos="0"/>
          <w:tab w:val="left" w:pos="720"/>
        </w:tabs>
        <w:suppressAutoHyphens/>
        <w:rPr>
          <w:szCs w:val="24"/>
        </w:rPr>
      </w:pPr>
    </w:p>
    <w:p w14:paraId="7CBAD9F6" w14:textId="77777777" w:rsidR="00ED3469" w:rsidRPr="007F65AB" w:rsidRDefault="00ED3469" w:rsidP="007F65AB">
      <w:pPr>
        <w:tabs>
          <w:tab w:val="left" w:pos="0"/>
          <w:tab w:val="left" w:pos="720"/>
        </w:tabs>
        <w:suppressAutoHyphens/>
        <w:rPr>
          <w:szCs w:val="24"/>
        </w:rPr>
      </w:pPr>
    </w:p>
    <w:p w14:paraId="2748AB74" w14:textId="77777777" w:rsidR="00ED3469" w:rsidRPr="007F65AB" w:rsidRDefault="00ED3469" w:rsidP="007F65AB">
      <w:pPr>
        <w:tabs>
          <w:tab w:val="left" w:pos="0"/>
          <w:tab w:val="left" w:pos="720"/>
        </w:tabs>
        <w:suppressAutoHyphens/>
        <w:rPr>
          <w:szCs w:val="24"/>
        </w:rPr>
      </w:pPr>
    </w:p>
    <w:p w14:paraId="29E64900" w14:textId="77777777" w:rsidR="00ED3469" w:rsidRPr="007F65AB" w:rsidRDefault="00ED3469" w:rsidP="007F65AB">
      <w:pPr>
        <w:tabs>
          <w:tab w:val="left" w:pos="0"/>
          <w:tab w:val="left" w:pos="720"/>
        </w:tabs>
        <w:suppressAutoHyphens/>
        <w:rPr>
          <w:szCs w:val="24"/>
        </w:rPr>
      </w:pPr>
    </w:p>
    <w:p w14:paraId="028B3FE6" w14:textId="77777777" w:rsidR="00ED3469" w:rsidRPr="007F65AB" w:rsidRDefault="00ED3469" w:rsidP="007F65AB">
      <w:pPr>
        <w:tabs>
          <w:tab w:val="left" w:pos="0"/>
          <w:tab w:val="left" w:pos="720"/>
        </w:tabs>
        <w:suppressAutoHyphens/>
        <w:rPr>
          <w:szCs w:val="24"/>
        </w:rPr>
      </w:pPr>
    </w:p>
    <w:p w14:paraId="331F0531" w14:textId="77777777" w:rsidR="00ED3469" w:rsidRPr="007F65AB" w:rsidRDefault="00ED3469" w:rsidP="007F65AB">
      <w:pPr>
        <w:tabs>
          <w:tab w:val="left" w:pos="0"/>
          <w:tab w:val="left" w:pos="720"/>
        </w:tabs>
        <w:suppressAutoHyphens/>
        <w:rPr>
          <w:szCs w:val="24"/>
        </w:rPr>
      </w:pPr>
    </w:p>
    <w:p w14:paraId="4816E9D7" w14:textId="77777777" w:rsidR="00ED3469" w:rsidRPr="007F65AB" w:rsidRDefault="00ED3469" w:rsidP="007F65AB">
      <w:pPr>
        <w:tabs>
          <w:tab w:val="left" w:pos="0"/>
          <w:tab w:val="left" w:pos="720"/>
        </w:tabs>
        <w:suppressAutoHyphens/>
        <w:rPr>
          <w:szCs w:val="24"/>
        </w:rPr>
      </w:pPr>
    </w:p>
    <w:p w14:paraId="3215C110" w14:textId="77777777" w:rsidR="00ED3469" w:rsidRPr="007F65AB" w:rsidRDefault="00ED3469" w:rsidP="007F65AB">
      <w:pPr>
        <w:tabs>
          <w:tab w:val="left" w:pos="0"/>
          <w:tab w:val="left" w:pos="720"/>
        </w:tabs>
        <w:suppressAutoHyphens/>
        <w:rPr>
          <w:szCs w:val="24"/>
        </w:rPr>
      </w:pPr>
    </w:p>
    <w:p w14:paraId="079C4221" w14:textId="77777777" w:rsidR="00ED3469" w:rsidRPr="007F65AB" w:rsidRDefault="00ED3469" w:rsidP="007F65AB">
      <w:pPr>
        <w:tabs>
          <w:tab w:val="left" w:pos="0"/>
          <w:tab w:val="left" w:pos="720"/>
        </w:tabs>
        <w:suppressAutoHyphens/>
        <w:rPr>
          <w:szCs w:val="24"/>
        </w:rPr>
      </w:pPr>
    </w:p>
    <w:p w14:paraId="10A1B220" w14:textId="77777777" w:rsidR="00ED3469" w:rsidRPr="007F65AB" w:rsidRDefault="00ED3469" w:rsidP="007F65AB">
      <w:pPr>
        <w:tabs>
          <w:tab w:val="left" w:pos="0"/>
          <w:tab w:val="left" w:pos="720"/>
        </w:tabs>
        <w:suppressAutoHyphens/>
        <w:rPr>
          <w:szCs w:val="24"/>
        </w:rPr>
      </w:pPr>
    </w:p>
    <w:p w14:paraId="263B29B4" w14:textId="77777777" w:rsidR="00ED3469" w:rsidRPr="007F65AB" w:rsidRDefault="00ED3469" w:rsidP="007F65AB">
      <w:pPr>
        <w:tabs>
          <w:tab w:val="left" w:pos="0"/>
          <w:tab w:val="left" w:pos="720"/>
        </w:tabs>
        <w:suppressAutoHyphens/>
        <w:rPr>
          <w:szCs w:val="24"/>
        </w:rPr>
      </w:pPr>
    </w:p>
    <w:p w14:paraId="46BB9B15" w14:textId="77777777" w:rsidR="00ED3469" w:rsidRPr="007F65AB" w:rsidRDefault="00ED3469" w:rsidP="007F65AB">
      <w:pPr>
        <w:tabs>
          <w:tab w:val="left" w:pos="0"/>
          <w:tab w:val="left" w:pos="720"/>
        </w:tabs>
        <w:suppressAutoHyphens/>
        <w:rPr>
          <w:szCs w:val="24"/>
        </w:rPr>
      </w:pPr>
    </w:p>
    <w:p w14:paraId="2639536A" w14:textId="77777777" w:rsidR="00ED3469" w:rsidRPr="007F65AB" w:rsidRDefault="00ED3469" w:rsidP="007F65AB">
      <w:pPr>
        <w:tabs>
          <w:tab w:val="left" w:pos="0"/>
          <w:tab w:val="left" w:pos="720"/>
        </w:tabs>
        <w:suppressAutoHyphens/>
        <w:rPr>
          <w:szCs w:val="24"/>
        </w:rPr>
      </w:pPr>
    </w:p>
    <w:p w14:paraId="0041DABC" w14:textId="77777777" w:rsidR="00ED3469" w:rsidRPr="007F65AB" w:rsidRDefault="00ED3469" w:rsidP="007F65AB">
      <w:pPr>
        <w:tabs>
          <w:tab w:val="left" w:pos="0"/>
          <w:tab w:val="left" w:pos="720"/>
        </w:tabs>
        <w:suppressAutoHyphens/>
        <w:rPr>
          <w:szCs w:val="24"/>
        </w:rPr>
      </w:pPr>
    </w:p>
    <w:p w14:paraId="79710DE0" w14:textId="77777777" w:rsidR="00ED3469" w:rsidRPr="007F65AB" w:rsidRDefault="00ED3469" w:rsidP="007F65AB">
      <w:pPr>
        <w:tabs>
          <w:tab w:val="left" w:pos="0"/>
          <w:tab w:val="left" w:pos="720"/>
        </w:tabs>
        <w:suppressAutoHyphens/>
        <w:rPr>
          <w:szCs w:val="24"/>
        </w:rPr>
      </w:pPr>
    </w:p>
    <w:p w14:paraId="012E3155" w14:textId="77777777" w:rsidR="00ED3469" w:rsidRPr="007F65AB" w:rsidRDefault="00ED3469" w:rsidP="007F65AB">
      <w:pPr>
        <w:tabs>
          <w:tab w:val="left" w:pos="0"/>
          <w:tab w:val="left" w:pos="720"/>
        </w:tabs>
        <w:suppressAutoHyphens/>
        <w:rPr>
          <w:szCs w:val="24"/>
        </w:rPr>
      </w:pPr>
    </w:p>
    <w:p w14:paraId="64273B68" w14:textId="77777777" w:rsidR="00ED3469" w:rsidRPr="007F65AB" w:rsidRDefault="00ED3469" w:rsidP="007F65AB">
      <w:pPr>
        <w:tabs>
          <w:tab w:val="left" w:pos="0"/>
          <w:tab w:val="left" w:pos="720"/>
        </w:tabs>
        <w:suppressAutoHyphens/>
        <w:rPr>
          <w:szCs w:val="24"/>
        </w:rPr>
      </w:pPr>
    </w:p>
    <w:p w14:paraId="501EE118" w14:textId="77777777" w:rsidR="00ED3469" w:rsidRPr="007F65AB" w:rsidRDefault="00ED3469" w:rsidP="007F65AB">
      <w:pPr>
        <w:tabs>
          <w:tab w:val="left" w:pos="0"/>
          <w:tab w:val="left" w:pos="720"/>
        </w:tabs>
        <w:suppressAutoHyphens/>
        <w:rPr>
          <w:szCs w:val="24"/>
        </w:rPr>
      </w:pPr>
    </w:p>
    <w:p w14:paraId="4BAE32A1" w14:textId="77777777" w:rsidR="00ED3469" w:rsidRPr="007F65AB" w:rsidRDefault="00ED3469" w:rsidP="007F65AB">
      <w:pPr>
        <w:tabs>
          <w:tab w:val="left" w:pos="0"/>
          <w:tab w:val="left" w:pos="720"/>
        </w:tabs>
        <w:suppressAutoHyphens/>
        <w:rPr>
          <w:szCs w:val="24"/>
        </w:rPr>
      </w:pPr>
    </w:p>
    <w:p w14:paraId="74D92D51" w14:textId="77777777" w:rsidR="00ED3469" w:rsidRPr="007F65AB" w:rsidRDefault="00ED3469" w:rsidP="007F65AB">
      <w:pPr>
        <w:tabs>
          <w:tab w:val="left" w:pos="0"/>
          <w:tab w:val="left" w:pos="720"/>
        </w:tabs>
        <w:suppressAutoHyphens/>
        <w:rPr>
          <w:szCs w:val="24"/>
        </w:rPr>
      </w:pPr>
    </w:p>
    <w:p w14:paraId="4AAC6CAB" w14:textId="77777777" w:rsidR="00ED3469" w:rsidRPr="007F65AB" w:rsidRDefault="00ED3469" w:rsidP="007F65AB">
      <w:pPr>
        <w:tabs>
          <w:tab w:val="left" w:pos="0"/>
          <w:tab w:val="left" w:pos="720"/>
        </w:tabs>
        <w:suppressAutoHyphens/>
        <w:rPr>
          <w:szCs w:val="24"/>
        </w:rPr>
      </w:pPr>
    </w:p>
    <w:p w14:paraId="53D1B9DB" w14:textId="77777777" w:rsidR="00ED3469" w:rsidRPr="007F65AB" w:rsidRDefault="00ED3469" w:rsidP="007F65AB">
      <w:pPr>
        <w:tabs>
          <w:tab w:val="left" w:pos="0"/>
          <w:tab w:val="left" w:pos="720"/>
        </w:tabs>
        <w:suppressAutoHyphens/>
        <w:rPr>
          <w:szCs w:val="24"/>
        </w:rPr>
      </w:pPr>
    </w:p>
    <w:p w14:paraId="2FD3E951" w14:textId="77777777" w:rsidR="00ED3469" w:rsidRPr="007F65AB" w:rsidRDefault="00ED3469" w:rsidP="007F65AB">
      <w:pPr>
        <w:tabs>
          <w:tab w:val="left" w:pos="0"/>
          <w:tab w:val="left" w:pos="720"/>
        </w:tabs>
        <w:suppressAutoHyphens/>
        <w:rPr>
          <w:szCs w:val="24"/>
        </w:rPr>
      </w:pPr>
    </w:p>
    <w:p w14:paraId="6FAA8B56" w14:textId="77777777" w:rsidR="00ED3469" w:rsidRPr="007F65AB" w:rsidRDefault="00ED3469" w:rsidP="007F65AB">
      <w:pPr>
        <w:tabs>
          <w:tab w:val="left" w:pos="0"/>
          <w:tab w:val="left" w:pos="720"/>
        </w:tabs>
        <w:suppressAutoHyphens/>
        <w:rPr>
          <w:szCs w:val="24"/>
        </w:rPr>
      </w:pPr>
    </w:p>
    <w:p w14:paraId="7CB043F2" w14:textId="77777777" w:rsidR="00ED3469" w:rsidRPr="007F65AB" w:rsidRDefault="00ED3469" w:rsidP="007F65AB">
      <w:pPr>
        <w:tabs>
          <w:tab w:val="left" w:pos="0"/>
          <w:tab w:val="left" w:pos="720"/>
        </w:tabs>
        <w:suppressAutoHyphens/>
        <w:rPr>
          <w:szCs w:val="24"/>
        </w:rPr>
      </w:pPr>
    </w:p>
    <w:p w14:paraId="112B95BA" w14:textId="77777777" w:rsidR="00ED3469" w:rsidRPr="007F65AB" w:rsidRDefault="00ED3469" w:rsidP="007F65AB">
      <w:pPr>
        <w:tabs>
          <w:tab w:val="left" w:pos="0"/>
          <w:tab w:val="left" w:pos="720"/>
        </w:tabs>
        <w:suppressAutoHyphens/>
        <w:rPr>
          <w:szCs w:val="24"/>
        </w:rPr>
      </w:pPr>
    </w:p>
    <w:p w14:paraId="501BA8F5" w14:textId="77777777" w:rsidR="00ED3469" w:rsidRPr="007F65AB" w:rsidRDefault="00ED3469" w:rsidP="007F65AB">
      <w:pPr>
        <w:tabs>
          <w:tab w:val="left" w:pos="0"/>
          <w:tab w:val="left" w:pos="720"/>
        </w:tabs>
        <w:suppressAutoHyphens/>
        <w:rPr>
          <w:szCs w:val="24"/>
        </w:rPr>
      </w:pPr>
    </w:p>
    <w:p w14:paraId="502D952C" w14:textId="77777777" w:rsidR="00ED3469" w:rsidRPr="007F65AB" w:rsidRDefault="00ED3469" w:rsidP="007F65AB">
      <w:pPr>
        <w:tabs>
          <w:tab w:val="left" w:pos="0"/>
          <w:tab w:val="left" w:pos="720"/>
        </w:tabs>
        <w:suppressAutoHyphens/>
        <w:rPr>
          <w:szCs w:val="24"/>
        </w:rPr>
      </w:pP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t xml:space="preserve">Billing Code – Rate 21 - Load Controlled </w:t>
      </w:r>
    </w:p>
    <w:p w14:paraId="7FC08E79" w14:textId="77777777" w:rsidR="00ED3469" w:rsidRPr="007F65AB" w:rsidRDefault="00ED3469" w:rsidP="007F65AB">
      <w:pPr>
        <w:tabs>
          <w:tab w:val="left" w:pos="0"/>
          <w:tab w:val="left" w:pos="720"/>
        </w:tabs>
        <w:suppressAutoHyphens/>
      </w:pP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r>
      <w:r w:rsidRPr="007F65AB">
        <w:rPr>
          <w:szCs w:val="24"/>
        </w:rPr>
        <w:tab/>
        <w:t>Billing Code – Rate 31 - Non-Controlled</w:t>
      </w:r>
      <w:r w:rsidRPr="007F65AB">
        <w:rPr>
          <w:sz w:val="20"/>
        </w:rPr>
        <w:t xml:space="preserve"> </w:t>
      </w:r>
    </w:p>
    <w:p w14:paraId="1926C1D4" w14:textId="77777777" w:rsidR="00ED3469" w:rsidRDefault="00ED3469" w:rsidP="007F65AB">
      <w:pPr>
        <w:tabs>
          <w:tab w:val="left" w:pos="0"/>
          <w:tab w:val="left" w:pos="5760"/>
        </w:tabs>
        <w:suppressAutoHyphens/>
      </w:pPr>
      <w:r w:rsidRPr="007F65AB">
        <w:lastRenderedPageBreak/>
        <w:tab/>
        <w:t>EFFECTIVE: November 1, 2018</w:t>
      </w:r>
    </w:p>
    <w:p w14:paraId="7EE69DE1" w14:textId="77777777" w:rsidR="00ED3469" w:rsidRDefault="00ED3469" w:rsidP="007F65AB">
      <w:pPr>
        <w:tabs>
          <w:tab w:val="left" w:pos="0"/>
          <w:tab w:val="left" w:pos="5760"/>
        </w:tabs>
        <w:suppressAutoHyphens/>
      </w:pPr>
    </w:p>
    <w:p w14:paraId="7043C5F5" w14:textId="77777777" w:rsidR="00ED3469" w:rsidRPr="007F65AB" w:rsidRDefault="00ED3469" w:rsidP="007F65AB">
      <w:pPr>
        <w:tabs>
          <w:tab w:val="left" w:pos="0"/>
          <w:tab w:val="left" w:pos="5760"/>
        </w:tabs>
        <w:suppressAutoHyphens/>
      </w:pPr>
    </w:p>
    <w:p w14:paraId="730E46B4" w14:textId="77777777" w:rsidR="00ED3469" w:rsidRDefault="00ED3469" w:rsidP="00070ABE">
      <w:pPr>
        <w:tabs>
          <w:tab w:val="left" w:pos="0"/>
          <w:tab w:val="left" w:pos="720"/>
        </w:tabs>
        <w:suppressAutoHyphens/>
        <w:rPr>
          <w:b/>
          <w:bCs/>
          <w:sz w:val="32"/>
          <w:szCs w:val="32"/>
        </w:rPr>
      </w:pPr>
      <w:r w:rsidRPr="007F65AB">
        <w:rPr>
          <w:b/>
          <w:bCs/>
          <w:sz w:val="32"/>
          <w:szCs w:val="32"/>
        </w:rPr>
        <w:tab/>
      </w:r>
      <w:r>
        <w:rPr>
          <w:b/>
          <w:bCs/>
          <w:sz w:val="32"/>
          <w:szCs w:val="32"/>
        </w:rPr>
        <w:t>EXCELSIOR ELECTRIC MEMBERSHIP CORPORATION</w:t>
      </w:r>
      <w:r>
        <w:rPr>
          <w:b/>
          <w:bCs/>
          <w:sz w:val="32"/>
          <w:szCs w:val="32"/>
        </w:rPr>
        <w:fldChar w:fldCharType="begin"/>
      </w:r>
      <w:r>
        <w:rPr>
          <w:b/>
          <w:bCs/>
          <w:sz w:val="32"/>
          <w:szCs w:val="32"/>
        </w:rPr>
        <w:instrText xml:space="preserve">PRIVATE </w:instrText>
      </w:r>
      <w:r>
        <w:rPr>
          <w:b/>
          <w:bCs/>
          <w:sz w:val="32"/>
          <w:szCs w:val="32"/>
        </w:rPr>
        <w:fldChar w:fldCharType="end"/>
      </w:r>
    </w:p>
    <w:p w14:paraId="05BB6D97" w14:textId="77777777" w:rsidR="00ED3469" w:rsidRDefault="00ED3469" w:rsidP="009C586B">
      <w:pPr>
        <w:tabs>
          <w:tab w:val="left" w:pos="0"/>
        </w:tabs>
        <w:suppressAutoHyphens/>
        <w:spacing w:line="240" w:lineRule="atLeast"/>
        <w:rPr>
          <w:b/>
          <w:bCs/>
          <w:sz w:val="32"/>
          <w:szCs w:val="32"/>
        </w:rPr>
      </w:pPr>
    </w:p>
    <w:p w14:paraId="0267F9A0" w14:textId="77777777" w:rsidR="00ED3469" w:rsidRDefault="00ED3469" w:rsidP="009C586B">
      <w:pPr>
        <w:tabs>
          <w:tab w:val="left" w:pos="0"/>
          <w:tab w:val="center" w:pos="5364"/>
          <w:tab w:val="left" w:pos="5760"/>
        </w:tabs>
        <w:suppressAutoHyphens/>
        <w:spacing w:line="240" w:lineRule="atLeast"/>
        <w:rPr>
          <w:b/>
          <w:bCs/>
          <w:sz w:val="32"/>
          <w:szCs w:val="32"/>
        </w:rPr>
      </w:pPr>
      <w:r>
        <w:rPr>
          <w:b/>
          <w:bCs/>
          <w:sz w:val="32"/>
          <w:szCs w:val="32"/>
        </w:rPr>
        <w:tab/>
        <w:t>SCHEDULE GS-8</w:t>
      </w:r>
    </w:p>
    <w:p w14:paraId="69E01257" w14:textId="77777777" w:rsidR="00ED3469" w:rsidRDefault="00ED3469" w:rsidP="009C586B">
      <w:pPr>
        <w:tabs>
          <w:tab w:val="left" w:pos="0"/>
          <w:tab w:val="center" w:pos="5364"/>
          <w:tab w:val="left" w:pos="5760"/>
        </w:tabs>
        <w:suppressAutoHyphens/>
        <w:spacing w:line="240" w:lineRule="atLeast"/>
        <w:rPr>
          <w:sz w:val="32"/>
          <w:szCs w:val="32"/>
        </w:rPr>
      </w:pPr>
      <w:r>
        <w:rPr>
          <w:b/>
          <w:bCs/>
          <w:sz w:val="32"/>
          <w:szCs w:val="32"/>
        </w:rPr>
        <w:tab/>
        <w:t>GENERAL SERVICE</w:t>
      </w:r>
    </w:p>
    <w:p w14:paraId="542C7BAF" w14:textId="77777777" w:rsidR="00ED3469" w:rsidRDefault="00ED3469" w:rsidP="009C586B">
      <w:pPr>
        <w:tabs>
          <w:tab w:val="left" w:pos="0"/>
        </w:tabs>
        <w:suppressAutoHyphens/>
        <w:spacing w:line="240" w:lineRule="atLeast"/>
        <w:rPr>
          <w:szCs w:val="24"/>
        </w:rPr>
      </w:pPr>
    </w:p>
    <w:p w14:paraId="4991BE84" w14:textId="77777777" w:rsidR="00ED3469" w:rsidRDefault="00ED3469" w:rsidP="009C586B">
      <w:pPr>
        <w:tabs>
          <w:tab w:val="left" w:pos="0"/>
        </w:tabs>
        <w:suppressAutoHyphens/>
        <w:spacing w:line="240" w:lineRule="atLeast"/>
        <w:rPr>
          <w:szCs w:val="24"/>
        </w:rPr>
      </w:pPr>
      <w:r>
        <w:rPr>
          <w:szCs w:val="24"/>
          <w:u w:val="single"/>
        </w:rPr>
        <w:t>AVAILABILITY</w:t>
      </w:r>
    </w:p>
    <w:p w14:paraId="7746B4E7" w14:textId="77777777" w:rsidR="00ED3469" w:rsidRDefault="00ED3469" w:rsidP="009C586B">
      <w:pPr>
        <w:tabs>
          <w:tab w:val="left" w:pos="0"/>
        </w:tabs>
        <w:suppressAutoHyphens/>
        <w:spacing w:line="240" w:lineRule="atLeast"/>
        <w:rPr>
          <w:szCs w:val="24"/>
        </w:rPr>
      </w:pPr>
    </w:p>
    <w:p w14:paraId="6E96F1C9" w14:textId="77777777" w:rsidR="00ED3469" w:rsidRDefault="00ED3469" w:rsidP="009C586B">
      <w:pPr>
        <w:tabs>
          <w:tab w:val="left" w:pos="0"/>
        </w:tabs>
        <w:suppressAutoHyphens/>
        <w:spacing w:line="240" w:lineRule="atLeast"/>
        <w:jc w:val="both"/>
        <w:rPr>
          <w:spacing w:val="-3"/>
          <w:szCs w:val="24"/>
        </w:rPr>
      </w:pPr>
      <w:r>
        <w:rPr>
          <w:spacing w:val="-3"/>
          <w:szCs w:val="24"/>
        </w:rPr>
        <w:t>Available to consumers for single-phase service in all territory served by the Cooperative.  Multi-phase service is available only to consumers located on or near the Cooperative’s multi-phase lines of adequate capacity.</w:t>
      </w:r>
    </w:p>
    <w:p w14:paraId="2FC68D34" w14:textId="77777777" w:rsidR="00ED3469" w:rsidRDefault="00ED3469" w:rsidP="009C586B">
      <w:pPr>
        <w:tabs>
          <w:tab w:val="left" w:pos="0"/>
        </w:tabs>
        <w:suppressAutoHyphens/>
        <w:spacing w:line="240" w:lineRule="atLeast"/>
        <w:rPr>
          <w:szCs w:val="24"/>
        </w:rPr>
      </w:pPr>
    </w:p>
    <w:p w14:paraId="6F23CDFE" w14:textId="77777777" w:rsidR="00ED3469" w:rsidRDefault="00ED3469" w:rsidP="009C586B">
      <w:pPr>
        <w:tabs>
          <w:tab w:val="left" w:pos="0"/>
        </w:tabs>
        <w:suppressAutoHyphens/>
        <w:spacing w:line="240" w:lineRule="atLeast"/>
        <w:rPr>
          <w:szCs w:val="24"/>
        </w:rPr>
      </w:pPr>
      <w:r>
        <w:rPr>
          <w:szCs w:val="24"/>
          <w:u w:val="single"/>
        </w:rPr>
        <w:t>APPLICABILITY</w:t>
      </w:r>
    </w:p>
    <w:p w14:paraId="4BA27BC3" w14:textId="77777777" w:rsidR="00ED3469" w:rsidRDefault="00ED3469" w:rsidP="009C586B">
      <w:pPr>
        <w:tabs>
          <w:tab w:val="left" w:pos="0"/>
        </w:tabs>
        <w:suppressAutoHyphens/>
        <w:spacing w:line="240" w:lineRule="atLeast"/>
        <w:rPr>
          <w:szCs w:val="24"/>
        </w:rPr>
      </w:pPr>
    </w:p>
    <w:p w14:paraId="3372D6A9" w14:textId="77777777" w:rsidR="00ED3469" w:rsidRDefault="00ED3469" w:rsidP="009C586B">
      <w:pPr>
        <w:tabs>
          <w:tab w:val="left" w:pos="0"/>
        </w:tabs>
        <w:suppressAutoHyphens/>
        <w:spacing w:line="240" w:lineRule="atLeast"/>
        <w:jc w:val="both"/>
        <w:rPr>
          <w:spacing w:val="-3"/>
          <w:szCs w:val="24"/>
        </w:rPr>
      </w:pPr>
      <w:r>
        <w:rPr>
          <w:spacing w:val="-3"/>
          <w:szCs w:val="24"/>
        </w:rPr>
        <w:t>Applicable for commercial, industrial and farm service (except seasonal) for all uses including lighting, heating and power, subject to the established rules and regulations of the Cooperative.  Service under this schedule is limited to consumers whose load requirements do not exceed 75 kVA of installed transformer capacity.</w:t>
      </w:r>
    </w:p>
    <w:p w14:paraId="57A1DDAC" w14:textId="77777777" w:rsidR="00ED3469" w:rsidRDefault="00ED3469" w:rsidP="009C586B">
      <w:pPr>
        <w:tabs>
          <w:tab w:val="left" w:pos="0"/>
        </w:tabs>
        <w:suppressAutoHyphens/>
        <w:spacing w:line="240" w:lineRule="atLeast"/>
        <w:rPr>
          <w:szCs w:val="24"/>
        </w:rPr>
      </w:pPr>
    </w:p>
    <w:p w14:paraId="77C1E5E0" w14:textId="77777777" w:rsidR="00ED3469" w:rsidRDefault="00ED3469" w:rsidP="009C586B">
      <w:pPr>
        <w:tabs>
          <w:tab w:val="left" w:pos="0"/>
        </w:tabs>
        <w:suppressAutoHyphens/>
        <w:spacing w:line="240" w:lineRule="atLeast"/>
        <w:rPr>
          <w:szCs w:val="24"/>
        </w:rPr>
      </w:pPr>
      <w:r>
        <w:rPr>
          <w:szCs w:val="24"/>
          <w:u w:val="single"/>
        </w:rPr>
        <w:t>TYPE OF SERVICE</w:t>
      </w:r>
    </w:p>
    <w:p w14:paraId="649CACC5" w14:textId="77777777" w:rsidR="00ED3469" w:rsidRDefault="00ED3469" w:rsidP="009C586B">
      <w:pPr>
        <w:tabs>
          <w:tab w:val="left" w:pos="0"/>
        </w:tabs>
        <w:suppressAutoHyphens/>
        <w:spacing w:line="240" w:lineRule="atLeast"/>
        <w:rPr>
          <w:szCs w:val="24"/>
        </w:rPr>
      </w:pPr>
    </w:p>
    <w:p w14:paraId="699CFF12" w14:textId="77777777" w:rsidR="00ED3469" w:rsidRDefault="00ED3469" w:rsidP="009C586B">
      <w:pPr>
        <w:tabs>
          <w:tab w:val="left" w:pos="0"/>
        </w:tabs>
        <w:suppressAutoHyphens/>
        <w:spacing w:line="240" w:lineRule="atLeast"/>
        <w:rPr>
          <w:szCs w:val="24"/>
        </w:rPr>
      </w:pPr>
      <w:r>
        <w:rPr>
          <w:szCs w:val="24"/>
        </w:rPr>
        <w:t xml:space="preserve">Single-phase and multi-phase, 60 cycles at available secondary voltages.  </w:t>
      </w:r>
      <w:r w:rsidRPr="004A37F2">
        <w:rPr>
          <w:szCs w:val="24"/>
        </w:rPr>
        <w:t>Motors having a rated capacity in excess of ten horsepower must be approved by the Cooperative.</w:t>
      </w:r>
    </w:p>
    <w:p w14:paraId="46F238E5" w14:textId="77777777" w:rsidR="00ED3469" w:rsidRDefault="00ED3469" w:rsidP="009C586B">
      <w:pPr>
        <w:tabs>
          <w:tab w:val="left" w:pos="0"/>
        </w:tabs>
        <w:suppressAutoHyphens/>
        <w:spacing w:line="240" w:lineRule="atLeast"/>
        <w:rPr>
          <w:szCs w:val="24"/>
        </w:rPr>
      </w:pPr>
    </w:p>
    <w:p w14:paraId="557D7D7C" w14:textId="77777777" w:rsidR="00ED3469" w:rsidRDefault="00ED3469" w:rsidP="009C586B">
      <w:pPr>
        <w:tabs>
          <w:tab w:val="left" w:pos="0"/>
        </w:tabs>
        <w:suppressAutoHyphens/>
        <w:spacing w:line="240" w:lineRule="atLeast"/>
        <w:rPr>
          <w:szCs w:val="24"/>
        </w:rPr>
      </w:pPr>
      <w:r>
        <w:rPr>
          <w:szCs w:val="24"/>
          <w:u w:val="single"/>
        </w:rPr>
        <w:t>RATE</w:t>
      </w:r>
    </w:p>
    <w:p w14:paraId="4A43E526" w14:textId="77777777" w:rsidR="00ED3469" w:rsidRDefault="00ED3469" w:rsidP="009C586B">
      <w:pPr>
        <w:tabs>
          <w:tab w:val="left" w:pos="0"/>
          <w:tab w:val="left" w:pos="720"/>
          <w:tab w:val="decimal" w:pos="7322"/>
          <w:tab w:val="left" w:pos="8107"/>
          <w:tab w:val="left" w:pos="8640"/>
        </w:tabs>
        <w:suppressAutoHyphens/>
        <w:spacing w:line="240" w:lineRule="atLeast"/>
        <w:rPr>
          <w:szCs w:val="24"/>
        </w:rPr>
      </w:pPr>
    </w:p>
    <w:p w14:paraId="29BABA3F" w14:textId="77777777" w:rsidR="00ED3469" w:rsidRDefault="00ED3469" w:rsidP="004213C7">
      <w:pPr>
        <w:tabs>
          <w:tab w:val="left" w:pos="0"/>
        </w:tabs>
        <w:suppressAutoHyphens/>
        <w:spacing w:line="240" w:lineRule="atLeast"/>
        <w:rPr>
          <w:szCs w:val="24"/>
        </w:rPr>
      </w:pPr>
      <w:r>
        <w:rPr>
          <w:szCs w:val="24"/>
        </w:rPr>
        <w:t>Base Charge:</w:t>
      </w:r>
    </w:p>
    <w:p w14:paraId="7B87DBC0" w14:textId="77777777" w:rsidR="00ED3469" w:rsidRDefault="00ED3469" w:rsidP="00B30E47">
      <w:pPr>
        <w:tabs>
          <w:tab w:val="left" w:pos="0"/>
          <w:tab w:val="left" w:pos="720"/>
          <w:tab w:val="left" w:pos="6300"/>
          <w:tab w:val="decimal" w:pos="7322"/>
          <w:tab w:val="left" w:pos="8107"/>
          <w:tab w:val="left" w:pos="8640"/>
        </w:tabs>
        <w:suppressAutoHyphens/>
        <w:spacing w:line="240" w:lineRule="atLeast"/>
        <w:rPr>
          <w:szCs w:val="24"/>
        </w:rPr>
      </w:pPr>
      <w:r>
        <w:rPr>
          <w:szCs w:val="24"/>
        </w:rPr>
        <w:tab/>
        <w:t>Single-Phase Service</w:t>
      </w:r>
      <w:r>
        <w:rPr>
          <w:szCs w:val="24"/>
        </w:rPr>
        <w:tab/>
        <w:t xml:space="preserve">@   </w:t>
      </w:r>
      <w:r>
        <w:rPr>
          <w:szCs w:val="24"/>
        </w:rPr>
        <w:tab/>
        <w:t>$20.00</w:t>
      </w:r>
      <w:r>
        <w:rPr>
          <w:szCs w:val="24"/>
        </w:rPr>
        <w:tab/>
        <w:t>per month</w:t>
      </w:r>
    </w:p>
    <w:p w14:paraId="26063EED" w14:textId="77777777" w:rsidR="00ED3469" w:rsidRDefault="00ED3469" w:rsidP="00B30E47">
      <w:pPr>
        <w:tabs>
          <w:tab w:val="left" w:pos="0"/>
          <w:tab w:val="left" w:pos="720"/>
          <w:tab w:val="left" w:pos="6300"/>
          <w:tab w:val="decimal" w:pos="7322"/>
          <w:tab w:val="left" w:pos="8107"/>
          <w:tab w:val="left" w:pos="8640"/>
        </w:tabs>
        <w:suppressAutoHyphens/>
        <w:spacing w:line="240" w:lineRule="atLeast"/>
        <w:rPr>
          <w:szCs w:val="24"/>
        </w:rPr>
      </w:pPr>
      <w:r>
        <w:rPr>
          <w:szCs w:val="24"/>
        </w:rPr>
        <w:tab/>
        <w:t>Multi-Phase Service</w:t>
      </w:r>
      <w:r>
        <w:rPr>
          <w:szCs w:val="24"/>
        </w:rPr>
        <w:tab/>
        <w:t xml:space="preserve">@  </w:t>
      </w:r>
      <w:r>
        <w:rPr>
          <w:szCs w:val="24"/>
        </w:rPr>
        <w:tab/>
        <w:t>$37.50</w:t>
      </w:r>
      <w:r>
        <w:rPr>
          <w:szCs w:val="24"/>
        </w:rPr>
        <w:tab/>
        <w:t>per month</w:t>
      </w:r>
    </w:p>
    <w:p w14:paraId="58A8CC68" w14:textId="77777777" w:rsidR="00ED3469" w:rsidRDefault="00ED3469" w:rsidP="004213C7">
      <w:pPr>
        <w:tabs>
          <w:tab w:val="left" w:pos="0"/>
        </w:tabs>
        <w:suppressAutoHyphens/>
        <w:spacing w:line="240" w:lineRule="atLeast"/>
        <w:rPr>
          <w:szCs w:val="24"/>
        </w:rPr>
      </w:pPr>
    </w:p>
    <w:p w14:paraId="5EB6A877" w14:textId="77777777" w:rsidR="00ED3469" w:rsidRDefault="00ED3469" w:rsidP="004213C7">
      <w:pPr>
        <w:tabs>
          <w:tab w:val="left" w:pos="0"/>
        </w:tabs>
        <w:suppressAutoHyphens/>
        <w:spacing w:line="240" w:lineRule="atLeast"/>
        <w:rPr>
          <w:szCs w:val="24"/>
        </w:rPr>
      </w:pPr>
      <w:r>
        <w:rPr>
          <w:szCs w:val="24"/>
        </w:rPr>
        <w:t>First 200 kWh per kW of Billing Demand*:</w:t>
      </w:r>
    </w:p>
    <w:p w14:paraId="2069D2A5" w14:textId="77777777" w:rsidR="00ED3469" w:rsidRDefault="00ED3469" w:rsidP="001E583A">
      <w:pPr>
        <w:tabs>
          <w:tab w:val="left" w:pos="0"/>
          <w:tab w:val="left" w:pos="720"/>
          <w:tab w:val="left" w:pos="1800"/>
          <w:tab w:val="left" w:pos="2520"/>
          <w:tab w:val="left" w:pos="6276"/>
          <w:tab w:val="decimal" w:pos="7322"/>
          <w:tab w:val="left" w:pos="8107"/>
          <w:tab w:val="left" w:pos="8640"/>
        </w:tabs>
        <w:suppressAutoHyphens/>
        <w:spacing w:line="240" w:lineRule="atLeast"/>
        <w:rPr>
          <w:szCs w:val="24"/>
        </w:rPr>
      </w:pPr>
      <w:r>
        <w:rPr>
          <w:szCs w:val="24"/>
        </w:rPr>
        <w:tab/>
        <w:t>First</w:t>
      </w:r>
      <w:r>
        <w:rPr>
          <w:szCs w:val="24"/>
        </w:rPr>
        <w:tab/>
        <w:t>1,000</w:t>
      </w:r>
      <w:r>
        <w:rPr>
          <w:szCs w:val="24"/>
        </w:rPr>
        <w:tab/>
        <w:t>kWh per month</w:t>
      </w:r>
      <w:r>
        <w:rPr>
          <w:szCs w:val="24"/>
        </w:rPr>
        <w:tab/>
        <w:t>@</w:t>
      </w:r>
      <w:r>
        <w:rPr>
          <w:szCs w:val="24"/>
        </w:rPr>
        <w:tab/>
        <w:t>12.00¢</w:t>
      </w:r>
      <w:r>
        <w:rPr>
          <w:szCs w:val="24"/>
        </w:rPr>
        <w:tab/>
        <w:t>per kWh</w:t>
      </w:r>
    </w:p>
    <w:p w14:paraId="16C2CF9F" w14:textId="77777777" w:rsidR="00ED3469" w:rsidRDefault="00ED3469" w:rsidP="001E583A">
      <w:pPr>
        <w:tabs>
          <w:tab w:val="left" w:pos="0"/>
          <w:tab w:val="left" w:pos="720"/>
          <w:tab w:val="left" w:pos="1800"/>
          <w:tab w:val="left" w:pos="2520"/>
          <w:tab w:val="left" w:pos="6276"/>
          <w:tab w:val="decimal" w:pos="7322"/>
          <w:tab w:val="left" w:pos="8107"/>
          <w:tab w:val="left" w:pos="8640"/>
        </w:tabs>
        <w:suppressAutoHyphens/>
        <w:spacing w:line="240" w:lineRule="atLeast"/>
        <w:rPr>
          <w:szCs w:val="24"/>
        </w:rPr>
      </w:pPr>
      <w:r>
        <w:rPr>
          <w:szCs w:val="24"/>
        </w:rPr>
        <w:tab/>
        <w:t>Next</w:t>
      </w:r>
      <w:r>
        <w:rPr>
          <w:szCs w:val="24"/>
        </w:rPr>
        <w:tab/>
        <w:t>4,000</w:t>
      </w:r>
      <w:r>
        <w:rPr>
          <w:szCs w:val="24"/>
        </w:rPr>
        <w:tab/>
        <w:t>kWh per month</w:t>
      </w:r>
      <w:r>
        <w:rPr>
          <w:szCs w:val="24"/>
        </w:rPr>
        <w:tab/>
        <w:t>@</w:t>
      </w:r>
      <w:r>
        <w:rPr>
          <w:szCs w:val="24"/>
        </w:rPr>
        <w:tab/>
        <w:t>11.30¢</w:t>
      </w:r>
      <w:r>
        <w:rPr>
          <w:szCs w:val="24"/>
        </w:rPr>
        <w:tab/>
        <w:t>per kWh</w:t>
      </w:r>
    </w:p>
    <w:p w14:paraId="4AA3CBC5" w14:textId="77777777" w:rsidR="00ED3469" w:rsidRDefault="00ED3469" w:rsidP="001E583A">
      <w:pPr>
        <w:tabs>
          <w:tab w:val="left" w:pos="0"/>
          <w:tab w:val="left" w:pos="720"/>
          <w:tab w:val="left" w:pos="1800"/>
          <w:tab w:val="left" w:pos="2520"/>
          <w:tab w:val="left" w:pos="6276"/>
          <w:tab w:val="decimal" w:pos="7322"/>
          <w:tab w:val="left" w:pos="8107"/>
          <w:tab w:val="left" w:pos="8640"/>
        </w:tabs>
        <w:suppressAutoHyphens/>
        <w:spacing w:line="240" w:lineRule="atLeast"/>
        <w:rPr>
          <w:szCs w:val="24"/>
        </w:rPr>
      </w:pPr>
      <w:r>
        <w:rPr>
          <w:szCs w:val="24"/>
        </w:rPr>
        <w:tab/>
        <w:t>Over</w:t>
      </w:r>
      <w:r>
        <w:rPr>
          <w:szCs w:val="24"/>
        </w:rPr>
        <w:tab/>
        <w:t>5,000</w:t>
      </w:r>
      <w:r>
        <w:rPr>
          <w:szCs w:val="24"/>
        </w:rPr>
        <w:tab/>
        <w:t>kWh per month</w:t>
      </w:r>
      <w:r>
        <w:rPr>
          <w:szCs w:val="24"/>
        </w:rPr>
        <w:tab/>
        <w:t>@</w:t>
      </w:r>
      <w:r>
        <w:rPr>
          <w:szCs w:val="24"/>
        </w:rPr>
        <w:tab/>
        <w:t>9.50¢</w:t>
      </w:r>
      <w:r>
        <w:rPr>
          <w:szCs w:val="24"/>
        </w:rPr>
        <w:tab/>
        <w:t>per kWh</w:t>
      </w:r>
    </w:p>
    <w:p w14:paraId="08CD2993" w14:textId="77777777" w:rsidR="00ED3469" w:rsidRDefault="00ED3469" w:rsidP="001E583A">
      <w:pPr>
        <w:tabs>
          <w:tab w:val="left" w:pos="0"/>
          <w:tab w:val="left" w:pos="6276"/>
          <w:tab w:val="decimal" w:pos="7322"/>
          <w:tab w:val="left" w:pos="8107"/>
          <w:tab w:val="left" w:pos="8640"/>
        </w:tabs>
        <w:suppressAutoHyphens/>
        <w:spacing w:line="240" w:lineRule="atLeast"/>
        <w:rPr>
          <w:szCs w:val="24"/>
        </w:rPr>
      </w:pPr>
      <w:r>
        <w:rPr>
          <w:szCs w:val="24"/>
        </w:rPr>
        <w:t>Next 200 kWh per kW of Billing Demand*</w:t>
      </w:r>
      <w:r>
        <w:rPr>
          <w:szCs w:val="24"/>
        </w:rPr>
        <w:tab/>
        <w:t>@</w:t>
      </w:r>
      <w:r>
        <w:rPr>
          <w:szCs w:val="24"/>
        </w:rPr>
        <w:tab/>
        <w:t>7.90¢</w:t>
      </w:r>
      <w:r>
        <w:rPr>
          <w:szCs w:val="24"/>
        </w:rPr>
        <w:tab/>
        <w:t>per kWh</w:t>
      </w:r>
    </w:p>
    <w:p w14:paraId="41C09A2F" w14:textId="77777777" w:rsidR="00ED3469" w:rsidRDefault="00ED3469" w:rsidP="001E583A">
      <w:pPr>
        <w:tabs>
          <w:tab w:val="left" w:pos="0"/>
          <w:tab w:val="left" w:pos="6276"/>
          <w:tab w:val="decimal" w:pos="7322"/>
          <w:tab w:val="left" w:pos="8107"/>
          <w:tab w:val="left" w:pos="8640"/>
        </w:tabs>
        <w:suppressAutoHyphens/>
        <w:spacing w:line="240" w:lineRule="atLeast"/>
        <w:rPr>
          <w:szCs w:val="24"/>
        </w:rPr>
      </w:pPr>
      <w:r>
        <w:rPr>
          <w:szCs w:val="24"/>
        </w:rPr>
        <w:t>Over 400 kWh per kW of Billing Demand*</w:t>
      </w:r>
      <w:r>
        <w:rPr>
          <w:szCs w:val="24"/>
        </w:rPr>
        <w:tab/>
        <w:t>@</w:t>
      </w:r>
      <w:r>
        <w:rPr>
          <w:szCs w:val="24"/>
        </w:rPr>
        <w:tab/>
        <w:t>7.50¢</w:t>
      </w:r>
      <w:r>
        <w:rPr>
          <w:szCs w:val="24"/>
        </w:rPr>
        <w:tab/>
        <w:t>per kWh</w:t>
      </w:r>
    </w:p>
    <w:p w14:paraId="14E7D63E" w14:textId="77777777" w:rsidR="00ED3469" w:rsidRDefault="00ED3469" w:rsidP="009C586B">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1D12C1D9" w14:textId="77777777" w:rsidR="00ED3469" w:rsidRDefault="00ED3469" w:rsidP="009C586B">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r>
        <w:rPr>
          <w:szCs w:val="24"/>
        </w:rPr>
        <w:t>*In no case shall the billing demand be less than 15 kW.</w:t>
      </w:r>
    </w:p>
    <w:p w14:paraId="73A35395" w14:textId="77777777" w:rsidR="00ED3469" w:rsidRDefault="00ED3469" w:rsidP="009C586B">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5BCA6C58" w14:textId="77777777" w:rsidR="00ED3469" w:rsidRDefault="00ED3469" w:rsidP="009C586B">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7FAB577D" w14:textId="77777777" w:rsidR="00ED3469" w:rsidRDefault="00ED3469" w:rsidP="00553F4C">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POWER COST ADJUSTMENT CHARGE</w:t>
      </w:r>
    </w:p>
    <w:p w14:paraId="6B484959" w14:textId="77777777" w:rsidR="00ED3469" w:rsidRDefault="00ED3469" w:rsidP="00553F4C">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4F32CDBF" w14:textId="77777777" w:rsidR="00ED3469" w:rsidRPr="00F8412B" w:rsidRDefault="00ED3469" w:rsidP="00553F4C">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The above rates shall be increased or decreased subject to the provisions of the Cooperative's Wholesale Power Cost Adjustment Clause Schedule "</w:t>
      </w:r>
      <w:r w:rsidRPr="00F8412B">
        <w:rPr>
          <w:szCs w:val="24"/>
        </w:rPr>
        <w:t>PA-</w:t>
      </w:r>
      <w:r>
        <w:rPr>
          <w:szCs w:val="24"/>
        </w:rPr>
        <w:t>8</w:t>
      </w:r>
      <w:r w:rsidRPr="00F8412B">
        <w:rPr>
          <w:szCs w:val="24"/>
        </w:rPr>
        <w:t>".</w:t>
      </w:r>
    </w:p>
    <w:p w14:paraId="6B0C004F" w14:textId="77777777" w:rsidR="00ED3469" w:rsidRPr="00F8412B" w:rsidRDefault="00ED3469" w:rsidP="00553F4C">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4674D46E" w14:textId="77777777" w:rsidR="00ED3469" w:rsidRPr="00F8412B" w:rsidRDefault="00ED3469" w:rsidP="009C586B">
      <w:pPr>
        <w:tabs>
          <w:tab w:val="left" w:pos="0"/>
        </w:tabs>
        <w:suppressAutoHyphens/>
        <w:spacing w:line="240" w:lineRule="atLeast"/>
        <w:rPr>
          <w:szCs w:val="24"/>
        </w:rPr>
      </w:pPr>
    </w:p>
    <w:p w14:paraId="0B065203" w14:textId="77777777" w:rsidR="00ED3469" w:rsidRPr="00F8412B" w:rsidRDefault="00ED3469" w:rsidP="009C586B">
      <w:pPr>
        <w:tabs>
          <w:tab w:val="left" w:pos="0"/>
        </w:tabs>
        <w:suppressAutoHyphens/>
        <w:spacing w:line="240" w:lineRule="atLeast"/>
        <w:rPr>
          <w:szCs w:val="24"/>
        </w:rPr>
      </w:pPr>
    </w:p>
    <w:p w14:paraId="0C84EC99" w14:textId="77777777" w:rsidR="00ED3469" w:rsidRPr="00F8412B" w:rsidRDefault="00ED3469" w:rsidP="009C586B">
      <w:pPr>
        <w:tabs>
          <w:tab w:val="left" w:pos="0"/>
        </w:tabs>
        <w:suppressAutoHyphens/>
        <w:spacing w:line="240" w:lineRule="atLeast"/>
        <w:rPr>
          <w:szCs w:val="24"/>
        </w:rPr>
      </w:pPr>
      <w:r w:rsidRPr="00F8412B">
        <w:rPr>
          <w:szCs w:val="24"/>
        </w:rPr>
        <w:lastRenderedPageBreak/>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Single Phase Billing Code – Rate 4</w:t>
      </w:r>
    </w:p>
    <w:p w14:paraId="62756333" w14:textId="77777777" w:rsidR="00ED3469" w:rsidRPr="00F8412B" w:rsidRDefault="00ED3469" w:rsidP="009C586B">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Multi-Phase Billing Code – Rate 11</w:t>
      </w:r>
    </w:p>
    <w:p w14:paraId="4C6B8F84" w14:textId="77777777" w:rsidR="00ED3469" w:rsidRDefault="00ED3469" w:rsidP="009C586B">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 xml:space="preserve">EFFECTIVE:  </w:t>
      </w:r>
      <w:r>
        <w:rPr>
          <w:szCs w:val="24"/>
        </w:rPr>
        <w:t>November</w:t>
      </w:r>
      <w:r w:rsidRPr="00F8412B">
        <w:rPr>
          <w:szCs w:val="24"/>
        </w:rPr>
        <w:t xml:space="preserve"> 1, 20</w:t>
      </w:r>
      <w:r>
        <w:rPr>
          <w:szCs w:val="24"/>
        </w:rPr>
        <w:t>18</w:t>
      </w:r>
    </w:p>
    <w:p w14:paraId="556D9BAF" w14:textId="77777777" w:rsidR="00ED3469" w:rsidRDefault="00ED3469" w:rsidP="009C586B">
      <w:pPr>
        <w:tabs>
          <w:tab w:val="left" w:pos="0"/>
          <w:tab w:val="left" w:pos="7740"/>
          <w:tab w:val="left" w:pos="7920"/>
        </w:tabs>
        <w:suppressAutoHyphens/>
        <w:spacing w:line="240" w:lineRule="atLeast"/>
      </w:pPr>
    </w:p>
    <w:p w14:paraId="68FA7585" w14:textId="77777777" w:rsidR="00ED3469" w:rsidRDefault="00ED3469" w:rsidP="009C586B">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Pr>
          <w:b/>
          <w:bCs/>
        </w:rPr>
        <w:fldChar w:fldCharType="begin"/>
      </w:r>
      <w:r>
        <w:rPr>
          <w:b/>
          <w:bCs/>
        </w:rPr>
        <w:instrText xml:space="preserve">PRIVATE </w:instrText>
      </w:r>
      <w:r>
        <w:rPr>
          <w:b/>
          <w:bCs/>
        </w:rPr>
        <w:fldChar w:fldCharType="end"/>
      </w:r>
      <w:r>
        <w:rPr>
          <w:b/>
          <w:bCs/>
          <w:szCs w:val="24"/>
        </w:rPr>
        <w:t>Schedule GS</w:t>
      </w:r>
      <w:r w:rsidRPr="00F8412B">
        <w:rPr>
          <w:b/>
          <w:bCs/>
          <w:szCs w:val="24"/>
        </w:rPr>
        <w:t>-</w:t>
      </w:r>
      <w:r>
        <w:rPr>
          <w:b/>
          <w:bCs/>
          <w:szCs w:val="24"/>
        </w:rPr>
        <w:t>8</w:t>
      </w:r>
      <w:r w:rsidRPr="00F8412B">
        <w:rPr>
          <w:b/>
          <w:bCs/>
          <w:szCs w:val="24"/>
        </w:rPr>
        <w:fldChar w:fldCharType="begin"/>
      </w:r>
      <w:r w:rsidRPr="00F8412B">
        <w:rPr>
          <w:b/>
          <w:bCs/>
        </w:rPr>
        <w:instrText>tc  \l 1 "</w:instrText>
      </w:r>
      <w:r w:rsidRPr="00F8412B">
        <w:rPr>
          <w:b/>
          <w:bCs/>
          <w:szCs w:val="24"/>
        </w:rPr>
        <w:instrText>Schedule I-6</w:instrText>
      </w:r>
      <w:r w:rsidRPr="00F8412B">
        <w:rPr>
          <w:b/>
          <w:bCs/>
        </w:rPr>
        <w:instrText>"</w:instrText>
      </w:r>
      <w:r w:rsidRPr="00F8412B">
        <w:rPr>
          <w:b/>
          <w:bCs/>
          <w:szCs w:val="24"/>
        </w:rPr>
        <w:fldChar w:fldCharType="end"/>
      </w:r>
    </w:p>
    <w:p w14:paraId="6B7B4D33" w14:textId="77777777" w:rsidR="00ED3469" w:rsidRDefault="00ED3469" w:rsidP="009C586B">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b/>
          <w:bCs/>
          <w:szCs w:val="24"/>
        </w:rPr>
        <w:fldChar w:fldCharType="begin"/>
      </w:r>
      <w:r>
        <w:rPr>
          <w:b/>
          <w:bCs/>
          <w:szCs w:val="24"/>
        </w:rPr>
        <w:instrText xml:space="preserve">PRIVATE </w:instrText>
      </w:r>
      <w:r>
        <w:rPr>
          <w:b/>
          <w:bCs/>
          <w:szCs w:val="24"/>
        </w:rPr>
        <w:fldChar w:fldCharType="end"/>
      </w:r>
      <w:r>
        <w:rPr>
          <w:b/>
          <w:bCs/>
          <w:szCs w:val="24"/>
        </w:rPr>
        <w:t>Page –2-</w:t>
      </w:r>
      <w:r>
        <w:rPr>
          <w:b/>
          <w:bCs/>
          <w:szCs w:val="24"/>
        </w:rPr>
        <w:fldChar w:fldCharType="begin"/>
      </w:r>
      <w:r>
        <w:rPr>
          <w:b/>
          <w:bCs/>
          <w:szCs w:val="24"/>
        </w:rPr>
        <w:instrText>tc  \l 1 "Page –2-"</w:instrText>
      </w:r>
      <w:r>
        <w:rPr>
          <w:b/>
          <w:bCs/>
          <w:szCs w:val="24"/>
        </w:rPr>
        <w:fldChar w:fldCharType="end"/>
      </w:r>
    </w:p>
    <w:p w14:paraId="744D8E37" w14:textId="77777777" w:rsidR="00ED3469" w:rsidRDefault="00ED3469" w:rsidP="009C586B">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E55DB60" w14:textId="77777777" w:rsidR="00ED3469" w:rsidRDefault="00ED3469" w:rsidP="00370B75">
      <w:pPr>
        <w:tabs>
          <w:tab w:val="left" w:pos="0"/>
        </w:tabs>
        <w:suppressAutoHyphens/>
        <w:spacing w:line="240" w:lineRule="atLeast"/>
        <w:rPr>
          <w:szCs w:val="24"/>
        </w:rPr>
      </w:pPr>
      <w:r>
        <w:rPr>
          <w:szCs w:val="24"/>
          <w:u w:val="single"/>
        </w:rPr>
        <w:t>DETERMINATION OF BILLING DEMAND</w:t>
      </w:r>
    </w:p>
    <w:p w14:paraId="1ECDD468" w14:textId="77777777" w:rsidR="00ED3469" w:rsidRDefault="00ED3469" w:rsidP="00370B75">
      <w:pPr>
        <w:tabs>
          <w:tab w:val="left" w:pos="0"/>
        </w:tabs>
        <w:suppressAutoHyphens/>
        <w:spacing w:line="240" w:lineRule="atLeast"/>
        <w:rPr>
          <w:szCs w:val="24"/>
        </w:rPr>
      </w:pPr>
    </w:p>
    <w:p w14:paraId="595A6E26" w14:textId="77777777" w:rsidR="00ED3469" w:rsidRDefault="00ED3469" w:rsidP="00370B75">
      <w:pPr>
        <w:tabs>
          <w:tab w:val="left" w:pos="0"/>
        </w:tabs>
        <w:suppressAutoHyphens/>
        <w:spacing w:line="240" w:lineRule="atLeast"/>
        <w:rPr>
          <w:szCs w:val="24"/>
        </w:rPr>
      </w:pPr>
      <w:r>
        <w:rPr>
          <w:szCs w:val="24"/>
        </w:rPr>
        <w:t>The billing demand shall be the maximum kilowatt demand established by the consumer for any period of thirty consecutive minutes during the month for which the bill is rendered, as indicated or recorded by a demand meter and adjusted for power factor as provided hereafter.</w:t>
      </w:r>
    </w:p>
    <w:p w14:paraId="7D4095DF" w14:textId="77777777" w:rsidR="00ED3469" w:rsidRDefault="00ED3469" w:rsidP="00370B75">
      <w:pPr>
        <w:tabs>
          <w:tab w:val="left" w:pos="0"/>
        </w:tabs>
        <w:suppressAutoHyphens/>
        <w:spacing w:line="240" w:lineRule="atLeast"/>
        <w:rPr>
          <w:szCs w:val="24"/>
        </w:rPr>
      </w:pPr>
    </w:p>
    <w:p w14:paraId="31C285B2" w14:textId="77777777" w:rsidR="00ED3469" w:rsidRDefault="00ED3469" w:rsidP="00370B75">
      <w:pPr>
        <w:tabs>
          <w:tab w:val="left" w:pos="0"/>
        </w:tabs>
        <w:suppressAutoHyphens/>
        <w:spacing w:line="240" w:lineRule="atLeast"/>
        <w:rPr>
          <w:szCs w:val="24"/>
        </w:rPr>
      </w:pPr>
      <w:r>
        <w:rPr>
          <w:szCs w:val="24"/>
          <w:u w:val="single"/>
        </w:rPr>
        <w:t>POWER FACTOR ADJUSTMENT</w:t>
      </w:r>
    </w:p>
    <w:p w14:paraId="0E8FD6E8" w14:textId="77777777" w:rsidR="00ED3469" w:rsidRDefault="00ED3469" w:rsidP="00370B75">
      <w:pPr>
        <w:tabs>
          <w:tab w:val="left" w:pos="0"/>
        </w:tabs>
        <w:suppressAutoHyphens/>
        <w:spacing w:line="240" w:lineRule="atLeast"/>
        <w:rPr>
          <w:szCs w:val="24"/>
        </w:rPr>
      </w:pPr>
    </w:p>
    <w:p w14:paraId="3F344292" w14:textId="77777777" w:rsidR="00ED3469" w:rsidRDefault="00ED3469" w:rsidP="00370B75">
      <w:pPr>
        <w:tabs>
          <w:tab w:val="left" w:pos="0"/>
        </w:tabs>
        <w:suppressAutoHyphens/>
        <w:spacing w:line="240" w:lineRule="atLeast"/>
        <w:rPr>
          <w:szCs w:val="24"/>
        </w:rPr>
      </w:pPr>
      <w:r>
        <w:rPr>
          <w:szCs w:val="24"/>
        </w:rPr>
        <w:t>The consumer agrees to maintain unity power factor as nearly as practicable.  Demand charges will be adjusted for consumers with 50 kW or more of measured demand to correct for average power factors lower than ninety percent (90%), and may be so adjusted for other consumers if and when the Cooperative deems necessary.  Such adjustments will be made by increasing the measured demand one percent (1%) for each one percent (1%) by which the average power factor is less than ninety percent (90%) lagging.</w:t>
      </w:r>
    </w:p>
    <w:p w14:paraId="52EAAF08" w14:textId="77777777" w:rsidR="00ED3469" w:rsidRDefault="00ED3469" w:rsidP="00370B75">
      <w:pPr>
        <w:tabs>
          <w:tab w:val="left" w:pos="0"/>
        </w:tabs>
        <w:suppressAutoHyphens/>
        <w:spacing w:line="240" w:lineRule="atLeast"/>
        <w:rPr>
          <w:szCs w:val="24"/>
        </w:rPr>
      </w:pPr>
    </w:p>
    <w:p w14:paraId="1049B780" w14:textId="77777777" w:rsidR="00ED3469" w:rsidRDefault="00ED3469" w:rsidP="00370B75">
      <w:pPr>
        <w:tabs>
          <w:tab w:val="left" w:pos="0"/>
        </w:tabs>
        <w:suppressAutoHyphens/>
        <w:spacing w:line="240" w:lineRule="atLeast"/>
        <w:rPr>
          <w:szCs w:val="24"/>
        </w:rPr>
      </w:pPr>
      <w:r>
        <w:rPr>
          <w:szCs w:val="24"/>
          <w:u w:val="single"/>
        </w:rPr>
        <w:t>MINIMUM MONTHLY CHARGE</w:t>
      </w:r>
    </w:p>
    <w:p w14:paraId="77116B0F" w14:textId="77777777" w:rsidR="00ED3469" w:rsidRDefault="00ED3469" w:rsidP="00370B75">
      <w:pPr>
        <w:tabs>
          <w:tab w:val="left" w:pos="0"/>
        </w:tabs>
        <w:suppressAutoHyphens/>
        <w:spacing w:line="240" w:lineRule="atLeast"/>
        <w:rPr>
          <w:szCs w:val="24"/>
        </w:rPr>
      </w:pPr>
    </w:p>
    <w:p w14:paraId="72451C2D" w14:textId="77777777" w:rsidR="00ED3469" w:rsidRDefault="00ED3469" w:rsidP="00370B75">
      <w:pPr>
        <w:tabs>
          <w:tab w:val="left" w:pos="0"/>
        </w:tabs>
        <w:suppressAutoHyphens/>
        <w:spacing w:line="240" w:lineRule="atLeast"/>
        <w:rPr>
          <w:szCs w:val="24"/>
        </w:rPr>
      </w:pPr>
      <w:r>
        <w:rPr>
          <w:szCs w:val="24"/>
        </w:rPr>
        <w:t xml:space="preserve">The minimum monthly charge under the </w:t>
      </w:r>
      <w:r w:rsidRPr="00F8412B">
        <w:rPr>
          <w:szCs w:val="24"/>
        </w:rPr>
        <w:t>above rate shall be $1.</w:t>
      </w:r>
      <w:r>
        <w:rPr>
          <w:szCs w:val="24"/>
        </w:rPr>
        <w:t>2</w:t>
      </w:r>
      <w:r w:rsidRPr="00F8412B">
        <w:rPr>
          <w:szCs w:val="24"/>
        </w:rPr>
        <w:t>5 per kVA, or fraction thereof, of installed transformer capacity, but not less than $</w:t>
      </w:r>
      <w:r>
        <w:rPr>
          <w:szCs w:val="24"/>
        </w:rPr>
        <w:t>23</w:t>
      </w:r>
      <w:r w:rsidRPr="00F8412B">
        <w:rPr>
          <w:szCs w:val="24"/>
        </w:rPr>
        <w:t>.00 per month for consumers with single-phase service and $</w:t>
      </w:r>
      <w:r>
        <w:rPr>
          <w:szCs w:val="24"/>
        </w:rPr>
        <w:t>42</w:t>
      </w:r>
      <w:r w:rsidRPr="00F8412B">
        <w:rPr>
          <w:szCs w:val="24"/>
        </w:rPr>
        <w:t>.00 per month for consumers with multi-phase service.  Where it is necessary to extend or re-enforce existing distribution facilities, the minimum monthly</w:t>
      </w:r>
      <w:r>
        <w:rPr>
          <w:szCs w:val="24"/>
        </w:rPr>
        <w:t xml:space="preserve"> charge may be increased to assure adequate compensation for the added facilities.  Where the minimum charge is increased in accordance with the terms of this section, additional energy and demand shall be included in accordance with the foregoing rate schedule.</w:t>
      </w:r>
    </w:p>
    <w:p w14:paraId="6056E2C1" w14:textId="77777777" w:rsidR="00ED3469" w:rsidRDefault="00ED3469" w:rsidP="00370B75">
      <w:pPr>
        <w:tabs>
          <w:tab w:val="left" w:pos="0"/>
        </w:tabs>
        <w:suppressAutoHyphens/>
        <w:spacing w:line="240" w:lineRule="atLeast"/>
        <w:rPr>
          <w:szCs w:val="24"/>
        </w:rPr>
      </w:pPr>
    </w:p>
    <w:p w14:paraId="0046026C" w14:textId="77777777" w:rsidR="00ED3469" w:rsidRDefault="00ED3469" w:rsidP="00370B75">
      <w:pPr>
        <w:tabs>
          <w:tab w:val="left" w:pos="0"/>
        </w:tabs>
        <w:suppressAutoHyphens/>
        <w:spacing w:line="240" w:lineRule="atLeast"/>
        <w:rPr>
          <w:szCs w:val="24"/>
        </w:rPr>
      </w:pPr>
      <w:r>
        <w:rPr>
          <w:szCs w:val="24"/>
          <w:u w:val="single"/>
        </w:rPr>
        <w:t>TEMPORARY SERVICE</w:t>
      </w:r>
    </w:p>
    <w:p w14:paraId="18D7A9D3" w14:textId="77777777" w:rsidR="00ED3469" w:rsidRDefault="00ED3469" w:rsidP="00370B75">
      <w:pPr>
        <w:tabs>
          <w:tab w:val="left" w:pos="0"/>
        </w:tabs>
        <w:suppressAutoHyphens/>
        <w:spacing w:line="240" w:lineRule="atLeast"/>
        <w:rPr>
          <w:szCs w:val="24"/>
        </w:rPr>
      </w:pPr>
    </w:p>
    <w:p w14:paraId="249ACD29" w14:textId="77777777" w:rsidR="00ED3469" w:rsidRDefault="00ED3469" w:rsidP="00370B75">
      <w:pPr>
        <w:tabs>
          <w:tab w:val="left" w:pos="0"/>
        </w:tabs>
        <w:suppressAutoHyphens/>
        <w:spacing w:line="240" w:lineRule="atLeast"/>
        <w:rPr>
          <w:szCs w:val="24"/>
        </w:rPr>
      </w:pPr>
      <w:r>
        <w:rPr>
          <w:szCs w:val="24"/>
        </w:rPr>
        <w:t>Temporary service shall be supplied in accordance with the foregoing rate except that the consumer shall pay in addition to the foregoing charges the total cost of connecting and disconnecting service less the value of materials returned to stock.  A deposit in advance may be required of the full amount of the estimated bill for service, including the cost of connection and disconnection.</w:t>
      </w:r>
    </w:p>
    <w:p w14:paraId="61BD6701" w14:textId="77777777" w:rsidR="00ED3469" w:rsidRDefault="00ED3469" w:rsidP="00370B75">
      <w:pPr>
        <w:tabs>
          <w:tab w:val="left" w:pos="0"/>
        </w:tabs>
        <w:suppressAutoHyphens/>
        <w:spacing w:line="240" w:lineRule="atLeast"/>
        <w:rPr>
          <w:szCs w:val="24"/>
        </w:rPr>
      </w:pPr>
    </w:p>
    <w:p w14:paraId="3A257DDC" w14:textId="77777777" w:rsidR="00ED3469" w:rsidRDefault="00ED3469" w:rsidP="00370B75">
      <w:pPr>
        <w:tabs>
          <w:tab w:val="left" w:pos="0"/>
        </w:tabs>
        <w:suppressAutoHyphens/>
        <w:spacing w:line="240" w:lineRule="atLeast"/>
        <w:rPr>
          <w:szCs w:val="24"/>
        </w:rPr>
      </w:pPr>
      <w:r>
        <w:rPr>
          <w:szCs w:val="24"/>
          <w:u w:val="single"/>
        </w:rPr>
        <w:t>TERMS OF PAYMENT</w:t>
      </w:r>
    </w:p>
    <w:p w14:paraId="4B5A3B5C" w14:textId="77777777" w:rsidR="00ED3469" w:rsidRDefault="00ED3469" w:rsidP="00370B75">
      <w:pPr>
        <w:tabs>
          <w:tab w:val="left" w:pos="0"/>
        </w:tabs>
        <w:suppressAutoHyphens/>
        <w:spacing w:line="240" w:lineRule="atLeast"/>
        <w:rPr>
          <w:szCs w:val="24"/>
        </w:rPr>
      </w:pPr>
    </w:p>
    <w:p w14:paraId="5FA41B7A" w14:textId="77777777" w:rsidR="00ED3469" w:rsidRPr="00294FB7" w:rsidRDefault="00ED3469" w:rsidP="00370B75">
      <w:pPr>
        <w:tabs>
          <w:tab w:val="left" w:pos="0"/>
        </w:tabs>
        <w:suppressAutoHyphens/>
        <w:spacing w:line="240" w:lineRule="atLeast"/>
        <w:rPr>
          <w:szCs w:val="24"/>
        </w:rPr>
      </w:pPr>
      <w:r>
        <w:rPr>
          <w:szCs w:val="24"/>
        </w:rPr>
        <w:t>A penalty of $5.00 or five percent (5%) whichever is higher will be added to the above rates in the event the current monthly bill is not paid on or before the date indicated on the bill.</w:t>
      </w:r>
    </w:p>
    <w:p w14:paraId="35BEF61B" w14:textId="77777777" w:rsidR="00ED3469" w:rsidRDefault="00ED3469" w:rsidP="00370B75">
      <w:pPr>
        <w:tabs>
          <w:tab w:val="left" w:pos="0"/>
        </w:tabs>
        <w:suppressAutoHyphens/>
        <w:spacing w:line="240" w:lineRule="atLeast"/>
        <w:rPr>
          <w:szCs w:val="24"/>
        </w:rPr>
      </w:pPr>
    </w:p>
    <w:p w14:paraId="79F43B07" w14:textId="77777777" w:rsidR="00ED3469" w:rsidRDefault="00ED3469" w:rsidP="00370B75">
      <w:pPr>
        <w:tabs>
          <w:tab w:val="left" w:pos="0"/>
        </w:tabs>
        <w:suppressAutoHyphens/>
        <w:spacing w:line="240" w:lineRule="atLeast"/>
        <w:rPr>
          <w:szCs w:val="24"/>
        </w:rPr>
      </w:pPr>
    </w:p>
    <w:p w14:paraId="298977DA" w14:textId="77777777" w:rsidR="00ED3469" w:rsidRDefault="00ED3469" w:rsidP="00370B75">
      <w:pPr>
        <w:tabs>
          <w:tab w:val="left" w:pos="0"/>
        </w:tabs>
        <w:suppressAutoHyphens/>
        <w:spacing w:line="240" w:lineRule="atLeast"/>
        <w:rPr>
          <w:szCs w:val="24"/>
        </w:rPr>
      </w:pPr>
    </w:p>
    <w:p w14:paraId="19C7A6DC" w14:textId="77777777" w:rsidR="00ED3469" w:rsidRDefault="00ED3469" w:rsidP="00370B75">
      <w:pPr>
        <w:tabs>
          <w:tab w:val="left" w:pos="0"/>
        </w:tabs>
        <w:suppressAutoHyphens/>
        <w:spacing w:line="240" w:lineRule="atLeast"/>
        <w:rPr>
          <w:szCs w:val="24"/>
        </w:rPr>
      </w:pPr>
    </w:p>
    <w:p w14:paraId="1B591666" w14:textId="77777777" w:rsidR="00ED3469" w:rsidRDefault="00ED3469" w:rsidP="00370B75">
      <w:pPr>
        <w:tabs>
          <w:tab w:val="left" w:pos="0"/>
        </w:tabs>
        <w:suppressAutoHyphens/>
        <w:spacing w:line="240" w:lineRule="atLeast"/>
        <w:rPr>
          <w:szCs w:val="24"/>
        </w:rPr>
      </w:pPr>
    </w:p>
    <w:p w14:paraId="43BCFDAD" w14:textId="77777777" w:rsidR="00ED3469" w:rsidRDefault="00ED3469" w:rsidP="00370B75">
      <w:pPr>
        <w:tabs>
          <w:tab w:val="left" w:pos="0"/>
        </w:tabs>
        <w:suppressAutoHyphens/>
        <w:spacing w:line="240" w:lineRule="atLeast"/>
        <w:rPr>
          <w:szCs w:val="24"/>
        </w:rPr>
      </w:pPr>
    </w:p>
    <w:p w14:paraId="445CBFA5" w14:textId="77777777" w:rsidR="00ED3469" w:rsidRDefault="00ED3469" w:rsidP="00370B75">
      <w:pPr>
        <w:tabs>
          <w:tab w:val="left" w:pos="0"/>
        </w:tabs>
        <w:suppressAutoHyphens/>
        <w:spacing w:line="240" w:lineRule="atLeast"/>
        <w:rPr>
          <w:szCs w:val="24"/>
        </w:rPr>
      </w:pPr>
    </w:p>
    <w:p w14:paraId="35310910" w14:textId="77777777" w:rsidR="00ED3469" w:rsidRDefault="00ED3469" w:rsidP="00294FB7">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Single Phase Billing Code – Rate 4</w:t>
      </w:r>
    </w:p>
    <w:p w14:paraId="353588C6" w14:textId="77777777" w:rsidR="00ED3469" w:rsidRDefault="00ED3469" w:rsidP="00294FB7">
      <w:pPr>
        <w:tabs>
          <w:tab w:val="left" w:pos="0"/>
        </w:tabs>
        <w:suppressAutoHyphens/>
        <w:spacing w:line="240" w:lineRule="atLeast"/>
        <w:rPr>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t>Multi-Phase Billing Code – Rate 11</w:t>
      </w:r>
    </w:p>
    <w:p w14:paraId="61CCE53A" w14:textId="77777777" w:rsidR="00ED3469" w:rsidRPr="00F8412B" w:rsidRDefault="00ED3469" w:rsidP="00294FB7">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F8412B">
        <w:rPr>
          <w:szCs w:val="24"/>
        </w:rPr>
        <w:t xml:space="preserve">EFFECTIVE:  </w:t>
      </w:r>
      <w:r>
        <w:rPr>
          <w:szCs w:val="24"/>
        </w:rPr>
        <w:t>November</w:t>
      </w:r>
      <w:r w:rsidRPr="00F8412B">
        <w:rPr>
          <w:szCs w:val="24"/>
        </w:rPr>
        <w:t xml:space="preserve"> 1, 20</w:t>
      </w:r>
      <w:r>
        <w:rPr>
          <w:szCs w:val="24"/>
        </w:rPr>
        <w:t>18</w:t>
      </w:r>
    </w:p>
    <w:p w14:paraId="0C82BEFC" w14:textId="77777777" w:rsidR="00ED3469" w:rsidRPr="00F8412B" w:rsidRDefault="00ED3469" w:rsidP="00A567FB">
      <w:pPr>
        <w:tabs>
          <w:tab w:val="left" w:pos="0"/>
          <w:tab w:val="center" w:pos="5364"/>
          <w:tab w:val="left" w:pos="5760"/>
        </w:tabs>
        <w:suppressAutoHyphens/>
        <w:spacing w:line="240" w:lineRule="atLeast"/>
        <w:rPr>
          <w:b/>
          <w:bCs/>
          <w:sz w:val="32"/>
          <w:szCs w:val="32"/>
        </w:rPr>
      </w:pPr>
      <w:r w:rsidRPr="00F8412B">
        <w:rPr>
          <w:szCs w:val="24"/>
        </w:rPr>
        <w:br w:type="page"/>
      </w:r>
      <w:r w:rsidRPr="00F8412B">
        <w:rPr>
          <w:b/>
          <w:bCs/>
          <w:sz w:val="32"/>
          <w:szCs w:val="32"/>
        </w:rPr>
        <w:lastRenderedPageBreak/>
        <w:tab/>
        <w:t>EXCELSIOR ELECTRIC MEMBERSHIP CORPORATION</w:t>
      </w:r>
      <w:r w:rsidRPr="00F8412B">
        <w:rPr>
          <w:b/>
          <w:bCs/>
          <w:sz w:val="32"/>
          <w:szCs w:val="32"/>
        </w:rPr>
        <w:fldChar w:fldCharType="begin"/>
      </w:r>
      <w:r w:rsidRPr="00F8412B">
        <w:rPr>
          <w:b/>
          <w:bCs/>
          <w:sz w:val="32"/>
          <w:szCs w:val="32"/>
        </w:rPr>
        <w:instrText xml:space="preserve">PRIVATE </w:instrText>
      </w:r>
      <w:r w:rsidRPr="00F8412B">
        <w:rPr>
          <w:b/>
          <w:bCs/>
          <w:sz w:val="32"/>
          <w:szCs w:val="32"/>
        </w:rPr>
        <w:fldChar w:fldCharType="end"/>
      </w:r>
    </w:p>
    <w:p w14:paraId="0EE58604" w14:textId="77777777" w:rsidR="00ED3469" w:rsidRPr="00F8412B" w:rsidRDefault="00ED3469" w:rsidP="00A567FB">
      <w:pPr>
        <w:tabs>
          <w:tab w:val="left" w:pos="0"/>
        </w:tabs>
        <w:suppressAutoHyphens/>
        <w:spacing w:line="240" w:lineRule="atLeast"/>
        <w:rPr>
          <w:b/>
          <w:bCs/>
          <w:sz w:val="32"/>
          <w:szCs w:val="32"/>
        </w:rPr>
      </w:pPr>
    </w:p>
    <w:p w14:paraId="16531156" w14:textId="77777777" w:rsidR="00ED3469" w:rsidRPr="00F8412B" w:rsidRDefault="00ED3469" w:rsidP="00A567FB">
      <w:pPr>
        <w:tabs>
          <w:tab w:val="left" w:pos="0"/>
          <w:tab w:val="center" w:pos="5364"/>
          <w:tab w:val="left" w:pos="5760"/>
        </w:tabs>
        <w:suppressAutoHyphens/>
        <w:spacing w:line="240" w:lineRule="atLeast"/>
        <w:rPr>
          <w:b/>
          <w:bCs/>
          <w:sz w:val="32"/>
          <w:szCs w:val="32"/>
        </w:rPr>
      </w:pPr>
      <w:r w:rsidRPr="00F8412B">
        <w:rPr>
          <w:b/>
          <w:bCs/>
          <w:sz w:val="32"/>
          <w:szCs w:val="32"/>
        </w:rPr>
        <w:tab/>
        <w:t>SCHEDULE LP-</w:t>
      </w:r>
      <w:r>
        <w:rPr>
          <w:b/>
          <w:bCs/>
          <w:sz w:val="32"/>
          <w:szCs w:val="32"/>
        </w:rPr>
        <w:t>8</w:t>
      </w:r>
    </w:p>
    <w:p w14:paraId="0BCCC778" w14:textId="77777777" w:rsidR="00ED3469" w:rsidRPr="00F8412B" w:rsidRDefault="00ED3469" w:rsidP="00A567FB">
      <w:pPr>
        <w:tabs>
          <w:tab w:val="left" w:pos="0"/>
          <w:tab w:val="center" w:pos="5364"/>
          <w:tab w:val="left" w:pos="5760"/>
        </w:tabs>
        <w:suppressAutoHyphens/>
        <w:spacing w:line="240" w:lineRule="atLeast"/>
        <w:rPr>
          <w:sz w:val="32"/>
          <w:szCs w:val="32"/>
        </w:rPr>
      </w:pPr>
      <w:r w:rsidRPr="00F8412B">
        <w:rPr>
          <w:b/>
          <w:bCs/>
          <w:sz w:val="32"/>
          <w:szCs w:val="32"/>
        </w:rPr>
        <w:tab/>
        <w:t>LARGE POWER SERVICE</w:t>
      </w:r>
    </w:p>
    <w:p w14:paraId="4A0CF50D" w14:textId="77777777" w:rsidR="00ED3469" w:rsidRPr="00F8412B" w:rsidRDefault="00ED3469" w:rsidP="00A567FB">
      <w:pPr>
        <w:tabs>
          <w:tab w:val="left" w:pos="0"/>
        </w:tabs>
        <w:suppressAutoHyphens/>
        <w:spacing w:line="240" w:lineRule="atLeast"/>
        <w:rPr>
          <w:szCs w:val="24"/>
        </w:rPr>
      </w:pPr>
    </w:p>
    <w:p w14:paraId="6E21BEE0" w14:textId="77777777" w:rsidR="00ED3469" w:rsidRDefault="00ED3469" w:rsidP="00A567FB">
      <w:pPr>
        <w:tabs>
          <w:tab w:val="left" w:pos="0"/>
        </w:tabs>
        <w:suppressAutoHyphens/>
        <w:spacing w:line="240" w:lineRule="atLeast"/>
        <w:rPr>
          <w:szCs w:val="24"/>
        </w:rPr>
      </w:pPr>
      <w:r w:rsidRPr="00F8412B">
        <w:rPr>
          <w:szCs w:val="24"/>
          <w:u w:val="single"/>
        </w:rPr>
        <w:t>AVAILABILITY</w:t>
      </w:r>
    </w:p>
    <w:p w14:paraId="1FA47856" w14:textId="77777777" w:rsidR="00ED3469" w:rsidRDefault="00ED3469" w:rsidP="00A567FB">
      <w:pPr>
        <w:tabs>
          <w:tab w:val="left" w:pos="0"/>
        </w:tabs>
        <w:suppressAutoHyphens/>
        <w:spacing w:line="240" w:lineRule="atLeast"/>
        <w:rPr>
          <w:szCs w:val="24"/>
        </w:rPr>
      </w:pPr>
    </w:p>
    <w:p w14:paraId="03A93085" w14:textId="77777777" w:rsidR="00ED3469" w:rsidRDefault="00ED3469" w:rsidP="00A567FB">
      <w:pPr>
        <w:tabs>
          <w:tab w:val="left" w:pos="0"/>
        </w:tabs>
        <w:suppressAutoHyphens/>
        <w:spacing w:line="240" w:lineRule="atLeast"/>
        <w:jc w:val="both"/>
        <w:rPr>
          <w:spacing w:val="-3"/>
          <w:szCs w:val="24"/>
        </w:rPr>
      </w:pPr>
      <w:r>
        <w:rPr>
          <w:spacing w:val="-3"/>
          <w:szCs w:val="24"/>
        </w:rPr>
        <w:t>Available for multi-phase service to consumers located on or near the Cooperative’s multi-phase lines of adequate capacity.</w:t>
      </w:r>
    </w:p>
    <w:p w14:paraId="0CB7176A" w14:textId="77777777" w:rsidR="00ED3469" w:rsidRDefault="00ED3469" w:rsidP="00A567FB">
      <w:pPr>
        <w:tabs>
          <w:tab w:val="left" w:pos="0"/>
        </w:tabs>
        <w:suppressAutoHyphens/>
        <w:spacing w:line="240" w:lineRule="atLeast"/>
        <w:jc w:val="both"/>
        <w:rPr>
          <w:spacing w:val="-3"/>
          <w:szCs w:val="24"/>
        </w:rPr>
      </w:pPr>
    </w:p>
    <w:p w14:paraId="670A00B7" w14:textId="77777777" w:rsidR="00ED3469" w:rsidRDefault="00ED3469" w:rsidP="00A567FB">
      <w:pPr>
        <w:tabs>
          <w:tab w:val="left" w:pos="0"/>
        </w:tabs>
        <w:suppressAutoHyphens/>
        <w:spacing w:line="240" w:lineRule="atLeast"/>
        <w:rPr>
          <w:szCs w:val="24"/>
        </w:rPr>
      </w:pPr>
    </w:p>
    <w:p w14:paraId="05CA6A10" w14:textId="77777777" w:rsidR="00ED3469" w:rsidRDefault="00ED3469" w:rsidP="00A567FB">
      <w:pPr>
        <w:tabs>
          <w:tab w:val="left" w:pos="0"/>
        </w:tabs>
        <w:suppressAutoHyphens/>
        <w:spacing w:line="240" w:lineRule="atLeast"/>
        <w:rPr>
          <w:szCs w:val="24"/>
        </w:rPr>
      </w:pPr>
      <w:r>
        <w:rPr>
          <w:szCs w:val="24"/>
          <w:u w:val="single"/>
        </w:rPr>
        <w:t>APPLICABILITY</w:t>
      </w:r>
    </w:p>
    <w:p w14:paraId="4153ABC6" w14:textId="77777777" w:rsidR="00ED3469" w:rsidRDefault="00ED3469" w:rsidP="00A567FB">
      <w:pPr>
        <w:tabs>
          <w:tab w:val="left" w:pos="0"/>
        </w:tabs>
        <w:suppressAutoHyphens/>
        <w:spacing w:line="240" w:lineRule="atLeast"/>
        <w:rPr>
          <w:szCs w:val="24"/>
        </w:rPr>
      </w:pPr>
    </w:p>
    <w:p w14:paraId="41F19B1A" w14:textId="77777777" w:rsidR="00ED3469" w:rsidRDefault="00ED3469" w:rsidP="00A567FB">
      <w:pPr>
        <w:tabs>
          <w:tab w:val="left" w:pos="0"/>
        </w:tabs>
        <w:suppressAutoHyphens/>
        <w:spacing w:line="240" w:lineRule="atLeast"/>
        <w:jc w:val="both"/>
        <w:rPr>
          <w:spacing w:val="-3"/>
          <w:szCs w:val="24"/>
        </w:rPr>
      </w:pPr>
      <w:r>
        <w:rPr>
          <w:spacing w:val="-3"/>
          <w:szCs w:val="24"/>
        </w:rPr>
        <w:t>Applicable to consumers for all types of usage, subject to the established rules and regulations of the Cooperative.  Service under this schedule is limited to consumers whose installed transformer capacity is in excess of 75 kVA.</w:t>
      </w:r>
    </w:p>
    <w:p w14:paraId="6CD81BEB" w14:textId="77777777" w:rsidR="00ED3469" w:rsidRDefault="00ED3469" w:rsidP="00A567FB">
      <w:pPr>
        <w:tabs>
          <w:tab w:val="left" w:pos="0"/>
        </w:tabs>
        <w:suppressAutoHyphens/>
        <w:spacing w:line="240" w:lineRule="atLeast"/>
        <w:jc w:val="both"/>
        <w:rPr>
          <w:spacing w:val="-3"/>
          <w:szCs w:val="24"/>
        </w:rPr>
      </w:pPr>
    </w:p>
    <w:p w14:paraId="39B400A8" w14:textId="77777777" w:rsidR="00ED3469" w:rsidRDefault="00ED3469" w:rsidP="00A567FB">
      <w:pPr>
        <w:tabs>
          <w:tab w:val="left" w:pos="0"/>
        </w:tabs>
        <w:suppressAutoHyphens/>
        <w:spacing w:line="240" w:lineRule="atLeast"/>
        <w:rPr>
          <w:szCs w:val="24"/>
        </w:rPr>
      </w:pPr>
    </w:p>
    <w:p w14:paraId="4989F14A" w14:textId="77777777" w:rsidR="00ED3469" w:rsidRDefault="00ED3469" w:rsidP="00A567FB">
      <w:pPr>
        <w:tabs>
          <w:tab w:val="left" w:pos="0"/>
        </w:tabs>
        <w:suppressAutoHyphens/>
        <w:spacing w:line="240" w:lineRule="atLeast"/>
        <w:rPr>
          <w:szCs w:val="24"/>
        </w:rPr>
      </w:pPr>
      <w:r>
        <w:rPr>
          <w:szCs w:val="24"/>
          <w:u w:val="single"/>
        </w:rPr>
        <w:t>TYPE OF SERVICE</w:t>
      </w:r>
    </w:p>
    <w:p w14:paraId="4BFA8FEE" w14:textId="77777777" w:rsidR="00ED3469" w:rsidRDefault="00ED3469" w:rsidP="00A567FB">
      <w:pPr>
        <w:tabs>
          <w:tab w:val="left" w:pos="0"/>
        </w:tabs>
        <w:suppressAutoHyphens/>
        <w:spacing w:line="240" w:lineRule="atLeast"/>
        <w:rPr>
          <w:szCs w:val="24"/>
        </w:rPr>
      </w:pPr>
    </w:p>
    <w:p w14:paraId="66707473" w14:textId="77777777" w:rsidR="00ED3469" w:rsidRPr="007F65AB" w:rsidRDefault="00ED3469" w:rsidP="007F65AB">
      <w:pPr>
        <w:tabs>
          <w:tab w:val="left" w:pos="0"/>
        </w:tabs>
        <w:suppressAutoHyphens/>
        <w:rPr>
          <w:szCs w:val="24"/>
        </w:rPr>
      </w:pPr>
      <w:r>
        <w:rPr>
          <w:szCs w:val="24"/>
        </w:rPr>
        <w:tab/>
        <w:t>Multi-phase, 60 cycles at standard voltages.</w:t>
      </w:r>
      <w:r w:rsidRPr="007F65AB">
        <w:rPr>
          <w:szCs w:val="24"/>
        </w:rPr>
        <w:t xml:space="preserve"> Motors having a rated capacity in excess of ten horsepower must be approved by the Cooperative.</w:t>
      </w:r>
    </w:p>
    <w:p w14:paraId="03305B90" w14:textId="77777777" w:rsidR="00ED3469" w:rsidRDefault="00ED3469" w:rsidP="00A567FB">
      <w:pPr>
        <w:tabs>
          <w:tab w:val="left" w:pos="0"/>
        </w:tabs>
        <w:suppressAutoHyphens/>
        <w:spacing w:line="240" w:lineRule="atLeast"/>
        <w:rPr>
          <w:szCs w:val="24"/>
        </w:rPr>
      </w:pPr>
    </w:p>
    <w:p w14:paraId="7135597C" w14:textId="77777777" w:rsidR="00ED3469" w:rsidRDefault="00ED3469" w:rsidP="00A567FB">
      <w:pPr>
        <w:tabs>
          <w:tab w:val="left" w:pos="0"/>
        </w:tabs>
        <w:suppressAutoHyphens/>
        <w:spacing w:line="240" w:lineRule="atLeast"/>
        <w:rPr>
          <w:szCs w:val="24"/>
        </w:rPr>
      </w:pPr>
    </w:p>
    <w:p w14:paraId="26B6D067" w14:textId="77777777" w:rsidR="00ED3469" w:rsidRDefault="00ED3469" w:rsidP="00A567FB">
      <w:pPr>
        <w:tabs>
          <w:tab w:val="left" w:pos="0"/>
        </w:tabs>
        <w:suppressAutoHyphens/>
        <w:spacing w:line="240" w:lineRule="atLeast"/>
        <w:rPr>
          <w:szCs w:val="24"/>
        </w:rPr>
      </w:pPr>
      <w:r>
        <w:rPr>
          <w:szCs w:val="24"/>
          <w:u w:val="single"/>
        </w:rPr>
        <w:t>RATE</w:t>
      </w:r>
    </w:p>
    <w:p w14:paraId="4E65CE9E" w14:textId="77777777" w:rsidR="00ED3469" w:rsidRDefault="00ED3469" w:rsidP="00A567FB">
      <w:pPr>
        <w:tabs>
          <w:tab w:val="left" w:pos="0"/>
          <w:tab w:val="left" w:pos="720"/>
          <w:tab w:val="decimal" w:pos="7322"/>
          <w:tab w:val="left" w:pos="8107"/>
          <w:tab w:val="left" w:pos="8640"/>
        </w:tabs>
        <w:suppressAutoHyphens/>
        <w:spacing w:line="240" w:lineRule="atLeast"/>
        <w:rPr>
          <w:szCs w:val="24"/>
        </w:rPr>
      </w:pPr>
    </w:p>
    <w:p w14:paraId="32B45D04" w14:textId="77777777" w:rsidR="00ED3469" w:rsidRDefault="00ED3469" w:rsidP="006D6E75">
      <w:pPr>
        <w:tabs>
          <w:tab w:val="left" w:pos="0"/>
          <w:tab w:val="left" w:pos="720"/>
          <w:tab w:val="decimal" w:pos="7380"/>
          <w:tab w:val="left" w:pos="8100"/>
        </w:tabs>
        <w:suppressAutoHyphens/>
        <w:spacing w:line="240" w:lineRule="atLeast"/>
        <w:rPr>
          <w:szCs w:val="24"/>
        </w:rPr>
      </w:pPr>
      <w:r>
        <w:rPr>
          <w:szCs w:val="24"/>
        </w:rPr>
        <w:tab/>
        <w:t xml:space="preserve">Base Charge                                                                    </w:t>
      </w:r>
      <w:r>
        <w:rPr>
          <w:szCs w:val="24"/>
        </w:rPr>
        <w:tab/>
        <w:t>$58.00</w:t>
      </w:r>
      <w:r>
        <w:rPr>
          <w:szCs w:val="24"/>
        </w:rPr>
        <w:tab/>
        <w:t>per month</w:t>
      </w:r>
    </w:p>
    <w:p w14:paraId="4C611F38" w14:textId="77777777" w:rsidR="00ED3469" w:rsidRDefault="00ED3469" w:rsidP="00A567FB">
      <w:pPr>
        <w:tabs>
          <w:tab w:val="left" w:pos="0"/>
        </w:tabs>
        <w:suppressAutoHyphens/>
        <w:spacing w:line="240" w:lineRule="atLeast"/>
        <w:rPr>
          <w:szCs w:val="24"/>
        </w:rPr>
      </w:pPr>
    </w:p>
    <w:p w14:paraId="44F78D19" w14:textId="77777777" w:rsidR="00ED3469" w:rsidRDefault="00ED3469" w:rsidP="00A567FB">
      <w:pPr>
        <w:tabs>
          <w:tab w:val="left" w:pos="0"/>
        </w:tabs>
        <w:suppressAutoHyphens/>
        <w:spacing w:line="240" w:lineRule="atLeast"/>
        <w:rPr>
          <w:szCs w:val="24"/>
        </w:rPr>
      </w:pPr>
      <w:r>
        <w:rPr>
          <w:szCs w:val="24"/>
        </w:rPr>
        <w:tab/>
        <w:t>Demand Charge:</w:t>
      </w:r>
    </w:p>
    <w:p w14:paraId="67ECC52E" w14:textId="77777777" w:rsidR="00ED3469" w:rsidRDefault="00ED3469" w:rsidP="006D6E75">
      <w:pPr>
        <w:tabs>
          <w:tab w:val="left" w:pos="0"/>
          <w:tab w:val="left" w:pos="1440"/>
          <w:tab w:val="decimal" w:pos="7380"/>
          <w:tab w:val="left" w:pos="8100"/>
        </w:tabs>
        <w:suppressAutoHyphens/>
        <w:spacing w:line="240" w:lineRule="atLeast"/>
        <w:rPr>
          <w:szCs w:val="24"/>
        </w:rPr>
      </w:pPr>
      <w:r>
        <w:rPr>
          <w:szCs w:val="24"/>
        </w:rPr>
        <w:tab/>
        <w:t>All kW of Billing Demand per month</w:t>
      </w:r>
      <w:r>
        <w:rPr>
          <w:szCs w:val="24"/>
        </w:rPr>
        <w:tab/>
        <w:t>$4.25</w:t>
      </w:r>
      <w:r>
        <w:rPr>
          <w:szCs w:val="24"/>
        </w:rPr>
        <w:tab/>
        <w:t>per kW</w:t>
      </w:r>
    </w:p>
    <w:p w14:paraId="01557265" w14:textId="77777777" w:rsidR="00ED3469" w:rsidRDefault="00ED3469" w:rsidP="00A567FB">
      <w:pPr>
        <w:tabs>
          <w:tab w:val="left" w:pos="0"/>
          <w:tab w:val="left" w:pos="720"/>
          <w:tab w:val="left" w:pos="6276"/>
          <w:tab w:val="decimal" w:pos="7322"/>
          <w:tab w:val="left" w:pos="8107"/>
          <w:tab w:val="left" w:pos="8640"/>
        </w:tabs>
        <w:suppressAutoHyphens/>
        <w:spacing w:line="240" w:lineRule="atLeast"/>
        <w:rPr>
          <w:szCs w:val="24"/>
        </w:rPr>
      </w:pPr>
      <w:r>
        <w:rPr>
          <w:szCs w:val="24"/>
        </w:rPr>
        <w:tab/>
      </w:r>
    </w:p>
    <w:p w14:paraId="461249C2" w14:textId="77777777" w:rsidR="00ED3469" w:rsidRDefault="00ED3469" w:rsidP="006D6E75">
      <w:pPr>
        <w:tabs>
          <w:tab w:val="left" w:pos="720"/>
        </w:tabs>
        <w:suppressAutoHyphens/>
        <w:spacing w:line="240" w:lineRule="atLeast"/>
        <w:rPr>
          <w:szCs w:val="24"/>
        </w:rPr>
      </w:pPr>
      <w:r>
        <w:rPr>
          <w:szCs w:val="24"/>
        </w:rPr>
        <w:tab/>
        <w:t>Energy Charge:</w:t>
      </w:r>
    </w:p>
    <w:p w14:paraId="46A472BE" w14:textId="77777777" w:rsidR="00ED3469" w:rsidRDefault="00ED3469" w:rsidP="006D6E75">
      <w:pPr>
        <w:tabs>
          <w:tab w:val="left" w:pos="0"/>
          <w:tab w:val="left" w:pos="1440"/>
          <w:tab w:val="left" w:pos="6276"/>
          <w:tab w:val="decimal" w:pos="7322"/>
          <w:tab w:val="left" w:pos="8107"/>
          <w:tab w:val="left" w:pos="8640"/>
        </w:tabs>
        <w:suppressAutoHyphens/>
        <w:spacing w:line="240" w:lineRule="atLeast"/>
        <w:rPr>
          <w:szCs w:val="24"/>
        </w:rPr>
      </w:pPr>
      <w:r>
        <w:rPr>
          <w:szCs w:val="24"/>
        </w:rPr>
        <w:tab/>
        <w:t>First 200 kWh per kW of Billing Demand</w:t>
      </w:r>
      <w:r>
        <w:rPr>
          <w:szCs w:val="24"/>
        </w:rPr>
        <w:tab/>
        <w:t>@</w:t>
      </w:r>
      <w:r>
        <w:rPr>
          <w:szCs w:val="24"/>
        </w:rPr>
        <w:tab/>
        <w:t>8.70¢</w:t>
      </w:r>
      <w:r>
        <w:rPr>
          <w:szCs w:val="24"/>
        </w:rPr>
        <w:tab/>
        <w:t>per kWh</w:t>
      </w:r>
    </w:p>
    <w:p w14:paraId="2DD2AB1B" w14:textId="77777777" w:rsidR="00ED3469" w:rsidRDefault="00ED3469" w:rsidP="006D6E75">
      <w:pPr>
        <w:tabs>
          <w:tab w:val="left" w:pos="0"/>
          <w:tab w:val="left" w:pos="1440"/>
          <w:tab w:val="left" w:pos="6276"/>
          <w:tab w:val="decimal" w:pos="7322"/>
          <w:tab w:val="left" w:pos="8107"/>
          <w:tab w:val="left" w:pos="8640"/>
        </w:tabs>
        <w:suppressAutoHyphens/>
        <w:spacing w:line="240" w:lineRule="atLeast"/>
        <w:rPr>
          <w:szCs w:val="24"/>
        </w:rPr>
      </w:pPr>
      <w:r>
        <w:rPr>
          <w:szCs w:val="24"/>
        </w:rPr>
        <w:tab/>
        <w:t>Next 200 kWh per kW of Billing Demand</w:t>
      </w:r>
      <w:r>
        <w:rPr>
          <w:szCs w:val="24"/>
        </w:rPr>
        <w:tab/>
        <w:t>@</w:t>
      </w:r>
      <w:r>
        <w:rPr>
          <w:szCs w:val="24"/>
        </w:rPr>
        <w:tab/>
        <w:t>8.20¢</w:t>
      </w:r>
      <w:r>
        <w:rPr>
          <w:szCs w:val="24"/>
        </w:rPr>
        <w:tab/>
        <w:t>per kWh</w:t>
      </w:r>
    </w:p>
    <w:p w14:paraId="05FAFA9C" w14:textId="77777777" w:rsidR="00ED3469" w:rsidRDefault="00ED3469" w:rsidP="006D6E75">
      <w:pPr>
        <w:tabs>
          <w:tab w:val="left" w:pos="0"/>
          <w:tab w:val="left" w:pos="1440"/>
          <w:tab w:val="left" w:pos="6276"/>
          <w:tab w:val="decimal" w:pos="7322"/>
          <w:tab w:val="left" w:pos="8107"/>
          <w:tab w:val="left" w:pos="8640"/>
        </w:tabs>
        <w:suppressAutoHyphens/>
        <w:spacing w:line="240" w:lineRule="atLeast"/>
        <w:rPr>
          <w:szCs w:val="24"/>
        </w:rPr>
      </w:pPr>
      <w:r>
        <w:rPr>
          <w:szCs w:val="24"/>
        </w:rPr>
        <w:tab/>
        <w:t>Over 400 kWh per kW of Billing Demand</w:t>
      </w:r>
      <w:r>
        <w:rPr>
          <w:szCs w:val="24"/>
        </w:rPr>
        <w:tab/>
        <w:t>@</w:t>
      </w:r>
      <w:r>
        <w:rPr>
          <w:szCs w:val="24"/>
        </w:rPr>
        <w:tab/>
        <w:t>7.60¢</w:t>
      </w:r>
      <w:r>
        <w:rPr>
          <w:szCs w:val="24"/>
        </w:rPr>
        <w:tab/>
        <w:t>per kWh</w:t>
      </w:r>
    </w:p>
    <w:p w14:paraId="086CF74F" w14:textId="77777777" w:rsidR="00ED3469" w:rsidRDefault="00ED3469" w:rsidP="006D6E75">
      <w:pPr>
        <w:tabs>
          <w:tab w:val="left" w:pos="0"/>
          <w:tab w:val="left" w:pos="1440"/>
          <w:tab w:val="left" w:pos="6276"/>
          <w:tab w:val="decimal" w:pos="7322"/>
          <w:tab w:val="left" w:pos="8107"/>
          <w:tab w:val="left" w:pos="8640"/>
        </w:tabs>
        <w:suppressAutoHyphens/>
        <w:spacing w:line="240" w:lineRule="atLeast"/>
        <w:rPr>
          <w:szCs w:val="24"/>
        </w:rPr>
      </w:pPr>
    </w:p>
    <w:p w14:paraId="575853DC" w14:textId="77777777" w:rsidR="00ED3469" w:rsidRDefault="00ED3469" w:rsidP="006D6E75">
      <w:pPr>
        <w:tabs>
          <w:tab w:val="left" w:pos="0"/>
        </w:tabs>
        <w:suppressAutoHyphens/>
        <w:spacing w:line="240" w:lineRule="atLeast"/>
        <w:rPr>
          <w:szCs w:val="24"/>
        </w:rPr>
      </w:pPr>
      <w:r>
        <w:rPr>
          <w:szCs w:val="24"/>
          <w:u w:val="single"/>
        </w:rPr>
        <w:t>DETERMINATION OF BILLING DEMAND</w:t>
      </w:r>
    </w:p>
    <w:p w14:paraId="729607AB" w14:textId="77777777" w:rsidR="00ED3469" w:rsidRDefault="00ED3469" w:rsidP="006D6E75">
      <w:pPr>
        <w:tabs>
          <w:tab w:val="left" w:pos="0"/>
        </w:tabs>
        <w:suppressAutoHyphens/>
        <w:spacing w:line="240" w:lineRule="atLeast"/>
        <w:rPr>
          <w:szCs w:val="24"/>
        </w:rPr>
      </w:pPr>
    </w:p>
    <w:p w14:paraId="00B128C8" w14:textId="77777777" w:rsidR="00ED3469" w:rsidRPr="00F8412B" w:rsidRDefault="00ED3469" w:rsidP="006D6E75">
      <w:pPr>
        <w:tabs>
          <w:tab w:val="left" w:pos="0"/>
        </w:tabs>
        <w:suppressAutoHyphens/>
        <w:spacing w:line="240" w:lineRule="atLeast"/>
        <w:rPr>
          <w:szCs w:val="24"/>
        </w:rPr>
      </w:pPr>
      <w:r>
        <w:rPr>
          <w:szCs w:val="24"/>
        </w:rPr>
        <w:t xml:space="preserve">The billing demand shall be based on the highest 30-minute kW measurement, adjusted for power factor, during the current month or </w:t>
      </w:r>
      <w:r w:rsidRPr="00F8412B">
        <w:rPr>
          <w:szCs w:val="24"/>
        </w:rPr>
        <w:t>preceding eleven (11) months and shall be the greater of:</w:t>
      </w:r>
    </w:p>
    <w:p w14:paraId="2776254C" w14:textId="77777777" w:rsidR="00ED3469" w:rsidRPr="00F8412B" w:rsidRDefault="00ED3469" w:rsidP="006D6E75">
      <w:pPr>
        <w:tabs>
          <w:tab w:val="left" w:pos="0"/>
        </w:tabs>
        <w:suppressAutoHyphens/>
        <w:spacing w:line="240" w:lineRule="atLeast"/>
        <w:rPr>
          <w:szCs w:val="24"/>
        </w:rPr>
      </w:pPr>
    </w:p>
    <w:p w14:paraId="7A81A7A1" w14:textId="77777777" w:rsidR="00ED3469" w:rsidRPr="00F8412B" w:rsidRDefault="00ED3469" w:rsidP="00BA1177">
      <w:pPr>
        <w:numPr>
          <w:ilvl w:val="0"/>
          <w:numId w:val="2"/>
        </w:numPr>
        <w:tabs>
          <w:tab w:val="left" w:pos="0"/>
        </w:tabs>
        <w:suppressAutoHyphens/>
        <w:spacing w:line="240" w:lineRule="atLeast"/>
        <w:rPr>
          <w:szCs w:val="24"/>
        </w:rPr>
      </w:pPr>
      <w:r w:rsidRPr="00F8412B">
        <w:rPr>
          <w:szCs w:val="24"/>
        </w:rPr>
        <w:t>The maximum kilowatt demand established by the consumer for the current month, or</w:t>
      </w:r>
    </w:p>
    <w:p w14:paraId="5B08BAB8" w14:textId="77777777" w:rsidR="00ED3469" w:rsidRPr="00F8412B" w:rsidRDefault="00ED3469" w:rsidP="00BA1177">
      <w:pPr>
        <w:numPr>
          <w:ilvl w:val="0"/>
          <w:numId w:val="2"/>
        </w:numPr>
        <w:tabs>
          <w:tab w:val="left" w:pos="0"/>
        </w:tabs>
        <w:suppressAutoHyphens/>
        <w:spacing w:line="240" w:lineRule="atLeast"/>
        <w:rPr>
          <w:szCs w:val="24"/>
        </w:rPr>
      </w:pPr>
      <w:r w:rsidRPr="00F8412B">
        <w:rPr>
          <w:szCs w:val="24"/>
        </w:rPr>
        <w:t xml:space="preserve">75% of the consumer’s highest summer (June – </w:t>
      </w:r>
      <w:r>
        <w:rPr>
          <w:szCs w:val="24"/>
        </w:rPr>
        <w:t>Octo</w:t>
      </w:r>
      <w:r w:rsidRPr="00F8412B">
        <w:rPr>
          <w:szCs w:val="24"/>
        </w:rPr>
        <w:t>ber) demand for the preceding 11 months, or</w:t>
      </w:r>
    </w:p>
    <w:p w14:paraId="78F00460" w14:textId="77777777" w:rsidR="00ED3469" w:rsidRPr="00F8412B" w:rsidRDefault="00ED3469" w:rsidP="00BA1177">
      <w:pPr>
        <w:numPr>
          <w:ilvl w:val="0"/>
          <w:numId w:val="2"/>
        </w:numPr>
        <w:tabs>
          <w:tab w:val="left" w:pos="0"/>
        </w:tabs>
        <w:suppressAutoHyphens/>
        <w:spacing w:line="240" w:lineRule="atLeast"/>
        <w:rPr>
          <w:szCs w:val="24"/>
        </w:rPr>
      </w:pPr>
      <w:r w:rsidRPr="00F8412B">
        <w:rPr>
          <w:szCs w:val="24"/>
        </w:rPr>
        <w:t>The minimum demand specified in the contract for service.</w:t>
      </w:r>
    </w:p>
    <w:p w14:paraId="2AE4C76B" w14:textId="77777777" w:rsidR="00ED3469" w:rsidRDefault="00ED3469" w:rsidP="006D6E75">
      <w:pPr>
        <w:tabs>
          <w:tab w:val="left" w:pos="0"/>
        </w:tabs>
        <w:suppressAutoHyphens/>
        <w:spacing w:line="240" w:lineRule="atLeast"/>
        <w:rPr>
          <w:szCs w:val="24"/>
        </w:rPr>
      </w:pPr>
    </w:p>
    <w:p w14:paraId="25C3271E" w14:textId="77777777" w:rsidR="00ED3469" w:rsidRDefault="00ED3469" w:rsidP="006D6E75">
      <w:pPr>
        <w:tabs>
          <w:tab w:val="left" w:pos="0"/>
        </w:tabs>
        <w:suppressAutoHyphens/>
        <w:spacing w:line="240" w:lineRule="atLeast"/>
        <w:rPr>
          <w:szCs w:val="24"/>
        </w:rPr>
      </w:pPr>
    </w:p>
    <w:p w14:paraId="4AC07C2B" w14:textId="77777777" w:rsidR="00ED3469" w:rsidRPr="00F8412B" w:rsidRDefault="00ED3469" w:rsidP="00A567FB">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Billing Code – Rate 5</w:t>
      </w:r>
    </w:p>
    <w:p w14:paraId="55686865" w14:textId="77777777" w:rsidR="00ED3469" w:rsidRDefault="00ED3469" w:rsidP="00A567FB">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 xml:space="preserve">EFFECTIVE:  </w:t>
      </w:r>
      <w:r>
        <w:rPr>
          <w:szCs w:val="24"/>
        </w:rPr>
        <w:t>November</w:t>
      </w:r>
      <w:r w:rsidRPr="00F8412B">
        <w:rPr>
          <w:szCs w:val="24"/>
        </w:rPr>
        <w:t xml:space="preserve"> 1, 20</w:t>
      </w:r>
      <w:r>
        <w:rPr>
          <w:szCs w:val="24"/>
        </w:rPr>
        <w:t>18</w:t>
      </w:r>
    </w:p>
    <w:p w14:paraId="2179BE50" w14:textId="77777777" w:rsidR="00ED3469" w:rsidRDefault="00ED3469" w:rsidP="00A567FB">
      <w:pPr>
        <w:tabs>
          <w:tab w:val="left" w:pos="0"/>
          <w:tab w:val="left" w:pos="7740"/>
          <w:tab w:val="left" w:pos="7920"/>
        </w:tabs>
        <w:suppressAutoHyphens/>
        <w:spacing w:line="240" w:lineRule="atLeast"/>
      </w:pPr>
    </w:p>
    <w:p w14:paraId="5686D1D0" w14:textId="77777777" w:rsidR="00ED3469" w:rsidRPr="00F8412B" w:rsidRDefault="00ED3469" w:rsidP="00A567FB">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Pr>
          <w:b/>
          <w:bCs/>
        </w:rPr>
        <w:fldChar w:fldCharType="begin"/>
      </w:r>
      <w:r>
        <w:rPr>
          <w:b/>
          <w:bCs/>
        </w:rPr>
        <w:instrText xml:space="preserve">PRIVATE </w:instrText>
      </w:r>
      <w:r>
        <w:rPr>
          <w:b/>
          <w:bCs/>
        </w:rPr>
        <w:fldChar w:fldCharType="end"/>
      </w:r>
      <w:r>
        <w:rPr>
          <w:b/>
          <w:bCs/>
          <w:szCs w:val="24"/>
        </w:rPr>
        <w:t>Schedule LP-8</w:t>
      </w:r>
      <w:r w:rsidRPr="00F8412B">
        <w:rPr>
          <w:b/>
          <w:bCs/>
          <w:szCs w:val="24"/>
        </w:rPr>
        <w:fldChar w:fldCharType="begin"/>
      </w:r>
      <w:r w:rsidRPr="00F8412B">
        <w:rPr>
          <w:b/>
          <w:bCs/>
        </w:rPr>
        <w:instrText>tc  \l 1 "</w:instrText>
      </w:r>
      <w:r w:rsidRPr="00F8412B">
        <w:rPr>
          <w:b/>
          <w:bCs/>
          <w:szCs w:val="24"/>
        </w:rPr>
        <w:instrText>Schedule I-6</w:instrText>
      </w:r>
      <w:r w:rsidRPr="00F8412B">
        <w:rPr>
          <w:b/>
          <w:bCs/>
        </w:rPr>
        <w:instrText>"</w:instrText>
      </w:r>
      <w:r w:rsidRPr="00F8412B">
        <w:rPr>
          <w:b/>
          <w:bCs/>
          <w:szCs w:val="24"/>
        </w:rPr>
        <w:fldChar w:fldCharType="end"/>
      </w:r>
    </w:p>
    <w:p w14:paraId="0D2BEEBC" w14:textId="77777777" w:rsidR="00ED3469" w:rsidRPr="00F8412B" w:rsidRDefault="00ED3469" w:rsidP="00A567FB">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b/>
          <w:bCs/>
          <w:szCs w:val="24"/>
        </w:rPr>
        <w:fldChar w:fldCharType="begin"/>
      </w:r>
      <w:r w:rsidRPr="00F8412B">
        <w:rPr>
          <w:b/>
          <w:bCs/>
          <w:szCs w:val="24"/>
        </w:rPr>
        <w:instrText xml:space="preserve">PRIVATE </w:instrText>
      </w:r>
      <w:r w:rsidRPr="00F8412B">
        <w:rPr>
          <w:b/>
          <w:bCs/>
          <w:szCs w:val="24"/>
        </w:rPr>
        <w:fldChar w:fldCharType="end"/>
      </w:r>
      <w:r w:rsidRPr="00F8412B">
        <w:rPr>
          <w:b/>
          <w:bCs/>
          <w:szCs w:val="24"/>
        </w:rPr>
        <w:t>Page –2-</w:t>
      </w:r>
      <w:r w:rsidRPr="00F8412B">
        <w:rPr>
          <w:b/>
          <w:bCs/>
          <w:szCs w:val="24"/>
        </w:rPr>
        <w:fldChar w:fldCharType="begin"/>
      </w:r>
      <w:r w:rsidRPr="00F8412B">
        <w:rPr>
          <w:b/>
          <w:bCs/>
          <w:szCs w:val="24"/>
        </w:rPr>
        <w:instrText>tc  \l 1 "Page –2-"</w:instrText>
      </w:r>
      <w:r w:rsidRPr="00F8412B">
        <w:rPr>
          <w:b/>
          <w:bCs/>
          <w:szCs w:val="24"/>
        </w:rPr>
        <w:fldChar w:fldCharType="end"/>
      </w:r>
    </w:p>
    <w:p w14:paraId="6972516D" w14:textId="77777777" w:rsidR="00ED3469" w:rsidRPr="00F8412B" w:rsidRDefault="00ED3469" w:rsidP="00A567FB">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1AAA61A" w14:textId="77777777" w:rsidR="00ED3469" w:rsidRPr="00F8412B" w:rsidRDefault="00ED3469" w:rsidP="00A567FB">
      <w:pPr>
        <w:tabs>
          <w:tab w:val="left" w:pos="0"/>
        </w:tabs>
        <w:suppressAutoHyphens/>
        <w:spacing w:line="240" w:lineRule="atLeast"/>
        <w:rPr>
          <w:szCs w:val="24"/>
        </w:rPr>
      </w:pPr>
      <w:r w:rsidRPr="00F8412B">
        <w:rPr>
          <w:szCs w:val="24"/>
          <w:u w:val="single"/>
        </w:rPr>
        <w:t>POWER FACTOR ADJUSTMENT</w:t>
      </w:r>
    </w:p>
    <w:p w14:paraId="6AB315AD" w14:textId="77777777" w:rsidR="00ED3469" w:rsidRPr="00F8412B" w:rsidRDefault="00ED3469" w:rsidP="00A567FB">
      <w:pPr>
        <w:tabs>
          <w:tab w:val="left" w:pos="0"/>
        </w:tabs>
        <w:suppressAutoHyphens/>
        <w:spacing w:line="240" w:lineRule="atLeast"/>
        <w:rPr>
          <w:szCs w:val="24"/>
        </w:rPr>
      </w:pPr>
    </w:p>
    <w:p w14:paraId="73536CB4" w14:textId="77777777" w:rsidR="00ED3469" w:rsidRPr="00F8412B" w:rsidRDefault="00ED3469" w:rsidP="00A567FB">
      <w:pPr>
        <w:tabs>
          <w:tab w:val="left" w:pos="0"/>
        </w:tabs>
        <w:suppressAutoHyphens/>
        <w:spacing w:line="240" w:lineRule="atLeast"/>
        <w:rPr>
          <w:szCs w:val="24"/>
        </w:rPr>
      </w:pPr>
      <w:r w:rsidRPr="00F8412B">
        <w:rPr>
          <w:szCs w:val="24"/>
        </w:rPr>
        <w:t>The consumer agrees to maintain unity power factor as nearly as practicable.  Demand charges will be adjusted for consumers with 50 kW or more of measured demand to correct for average power factors lower than ninety percent (90%), and may be so adjusted for other consumers if and when the Cooperative deems necessary.  Such adjustments will be made by increasing the measured demand one percent (1%) for each one percent (1%) by which the average power factor is less than ninety percent (90%) lagging.</w:t>
      </w:r>
    </w:p>
    <w:p w14:paraId="627E33F1" w14:textId="77777777" w:rsidR="00ED3469" w:rsidRPr="00F8412B" w:rsidRDefault="00ED3469" w:rsidP="00A567FB">
      <w:pPr>
        <w:tabs>
          <w:tab w:val="left" w:pos="0"/>
        </w:tabs>
        <w:suppressAutoHyphens/>
        <w:spacing w:line="240" w:lineRule="atLeast"/>
        <w:rPr>
          <w:szCs w:val="24"/>
        </w:rPr>
      </w:pPr>
    </w:p>
    <w:p w14:paraId="1E9B9CD0" w14:textId="77777777" w:rsidR="00ED3469" w:rsidRPr="00F8412B" w:rsidRDefault="00ED3469" w:rsidP="006D6E75">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u w:val="single"/>
        </w:rPr>
        <w:t>POWER COST ADJUSTMENT CHARGE</w:t>
      </w:r>
    </w:p>
    <w:p w14:paraId="52DB9F7E" w14:textId="77777777" w:rsidR="00ED3469" w:rsidRPr="00F8412B" w:rsidRDefault="00ED3469" w:rsidP="006D6E75">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4E828D00" w14:textId="77777777" w:rsidR="00ED3469" w:rsidRDefault="00ED3469" w:rsidP="006D6E75">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rPr>
        <w:t>The above rates shall be increased or decreased subject to the provisions of the Cooperative's Wholesale Power Cost Adjustment Clause Schedule "PA-</w:t>
      </w:r>
      <w:r>
        <w:rPr>
          <w:szCs w:val="24"/>
        </w:rPr>
        <w:t>8</w:t>
      </w:r>
      <w:r w:rsidRPr="00F8412B">
        <w:rPr>
          <w:szCs w:val="24"/>
        </w:rPr>
        <w:t>".</w:t>
      </w:r>
    </w:p>
    <w:p w14:paraId="016805E1" w14:textId="77777777" w:rsidR="00ED3469" w:rsidRDefault="00ED3469" w:rsidP="00A567FB">
      <w:pPr>
        <w:tabs>
          <w:tab w:val="left" w:pos="0"/>
        </w:tabs>
        <w:suppressAutoHyphens/>
        <w:spacing w:line="240" w:lineRule="atLeast"/>
        <w:rPr>
          <w:szCs w:val="24"/>
        </w:rPr>
      </w:pPr>
    </w:p>
    <w:p w14:paraId="0EB64A27" w14:textId="77777777" w:rsidR="00ED3469" w:rsidRDefault="00ED3469" w:rsidP="00A567FB">
      <w:pPr>
        <w:tabs>
          <w:tab w:val="left" w:pos="0"/>
        </w:tabs>
        <w:suppressAutoHyphens/>
        <w:spacing w:line="240" w:lineRule="atLeast"/>
        <w:rPr>
          <w:szCs w:val="24"/>
        </w:rPr>
      </w:pPr>
      <w:r>
        <w:rPr>
          <w:szCs w:val="24"/>
          <w:u w:val="single"/>
        </w:rPr>
        <w:t>MINIMUM MONTHLY CHARGE</w:t>
      </w:r>
    </w:p>
    <w:p w14:paraId="0247839A" w14:textId="77777777" w:rsidR="00ED3469" w:rsidRDefault="00ED3469" w:rsidP="00A567FB">
      <w:pPr>
        <w:tabs>
          <w:tab w:val="left" w:pos="0"/>
        </w:tabs>
        <w:suppressAutoHyphens/>
        <w:spacing w:line="240" w:lineRule="atLeast"/>
        <w:rPr>
          <w:szCs w:val="24"/>
        </w:rPr>
      </w:pPr>
    </w:p>
    <w:p w14:paraId="0C906A3A" w14:textId="77777777" w:rsidR="00ED3469" w:rsidRDefault="00ED3469" w:rsidP="00A567FB">
      <w:pPr>
        <w:tabs>
          <w:tab w:val="left" w:pos="0"/>
        </w:tabs>
        <w:suppressAutoHyphens/>
        <w:spacing w:line="240" w:lineRule="atLeast"/>
        <w:rPr>
          <w:szCs w:val="24"/>
        </w:rPr>
      </w:pPr>
      <w:r>
        <w:rPr>
          <w:szCs w:val="24"/>
        </w:rPr>
        <w:t>The minimum monthly charge shall be the highest one of the following charges as determined for the consumer in question:</w:t>
      </w:r>
    </w:p>
    <w:p w14:paraId="1B47E28B" w14:textId="77777777" w:rsidR="00ED3469" w:rsidRDefault="00ED3469" w:rsidP="00A567FB">
      <w:pPr>
        <w:tabs>
          <w:tab w:val="left" w:pos="0"/>
        </w:tabs>
        <w:suppressAutoHyphens/>
        <w:spacing w:line="240" w:lineRule="atLeast"/>
        <w:rPr>
          <w:szCs w:val="24"/>
        </w:rPr>
      </w:pPr>
    </w:p>
    <w:p w14:paraId="2FCAA872" w14:textId="77777777" w:rsidR="00ED3469" w:rsidRDefault="00ED3469" w:rsidP="0039297A">
      <w:pPr>
        <w:numPr>
          <w:ilvl w:val="0"/>
          <w:numId w:val="3"/>
        </w:numPr>
        <w:tabs>
          <w:tab w:val="left" w:pos="0"/>
        </w:tabs>
        <w:suppressAutoHyphens/>
        <w:spacing w:line="240" w:lineRule="atLeast"/>
        <w:rPr>
          <w:szCs w:val="24"/>
        </w:rPr>
      </w:pPr>
      <w:r>
        <w:rPr>
          <w:szCs w:val="24"/>
        </w:rPr>
        <w:t>The minimum monthly charge specified in the contract for service;</w:t>
      </w:r>
    </w:p>
    <w:p w14:paraId="0CACE7F9" w14:textId="77777777" w:rsidR="00ED3469" w:rsidRDefault="00ED3469" w:rsidP="0039297A">
      <w:pPr>
        <w:tabs>
          <w:tab w:val="left" w:pos="0"/>
        </w:tabs>
        <w:suppressAutoHyphens/>
        <w:spacing w:line="240" w:lineRule="atLeast"/>
        <w:ind w:left="720"/>
        <w:rPr>
          <w:szCs w:val="24"/>
        </w:rPr>
      </w:pPr>
    </w:p>
    <w:p w14:paraId="604BE4AA" w14:textId="77777777" w:rsidR="00ED3469" w:rsidRDefault="00ED3469" w:rsidP="0039297A">
      <w:pPr>
        <w:numPr>
          <w:ilvl w:val="0"/>
          <w:numId w:val="3"/>
        </w:numPr>
        <w:tabs>
          <w:tab w:val="left" w:pos="0"/>
        </w:tabs>
        <w:suppressAutoHyphens/>
        <w:spacing w:line="240" w:lineRule="atLeast"/>
        <w:rPr>
          <w:szCs w:val="24"/>
        </w:rPr>
      </w:pPr>
      <w:r>
        <w:rPr>
          <w:szCs w:val="24"/>
        </w:rPr>
        <w:t xml:space="preserve">A charge </w:t>
      </w:r>
      <w:r w:rsidRPr="00F8412B">
        <w:rPr>
          <w:szCs w:val="24"/>
        </w:rPr>
        <w:t>of $1.</w:t>
      </w:r>
      <w:r>
        <w:rPr>
          <w:szCs w:val="24"/>
        </w:rPr>
        <w:t>2</w:t>
      </w:r>
      <w:r w:rsidRPr="00F8412B">
        <w:rPr>
          <w:szCs w:val="24"/>
        </w:rPr>
        <w:t>5 per kVA</w:t>
      </w:r>
      <w:r>
        <w:rPr>
          <w:szCs w:val="24"/>
        </w:rPr>
        <w:t>, or fraction thereof, of installed transformer capacity.</w:t>
      </w:r>
    </w:p>
    <w:p w14:paraId="5A904A36" w14:textId="77777777" w:rsidR="00ED3469" w:rsidRDefault="00ED3469" w:rsidP="00A567FB">
      <w:pPr>
        <w:tabs>
          <w:tab w:val="left" w:pos="0"/>
        </w:tabs>
        <w:suppressAutoHyphens/>
        <w:spacing w:line="240" w:lineRule="atLeast"/>
        <w:rPr>
          <w:szCs w:val="24"/>
        </w:rPr>
      </w:pPr>
    </w:p>
    <w:p w14:paraId="6C7BEE81" w14:textId="77777777" w:rsidR="00ED3469" w:rsidRDefault="00ED3469" w:rsidP="00A567FB">
      <w:pPr>
        <w:tabs>
          <w:tab w:val="left" w:pos="0"/>
        </w:tabs>
        <w:suppressAutoHyphens/>
        <w:spacing w:line="240" w:lineRule="atLeast"/>
        <w:rPr>
          <w:szCs w:val="24"/>
        </w:rPr>
      </w:pPr>
    </w:p>
    <w:p w14:paraId="6979B27D" w14:textId="77777777" w:rsidR="00ED3469" w:rsidRDefault="00ED3469" w:rsidP="00A567FB">
      <w:pPr>
        <w:tabs>
          <w:tab w:val="left" w:pos="0"/>
        </w:tabs>
        <w:suppressAutoHyphens/>
        <w:spacing w:line="240" w:lineRule="atLeast"/>
        <w:rPr>
          <w:szCs w:val="24"/>
        </w:rPr>
      </w:pPr>
      <w:r>
        <w:rPr>
          <w:szCs w:val="24"/>
          <w:u w:val="single"/>
        </w:rPr>
        <w:t>TERMS OF PAYMENT</w:t>
      </w:r>
    </w:p>
    <w:p w14:paraId="7CC14757" w14:textId="77777777" w:rsidR="00ED3469" w:rsidRDefault="00ED3469" w:rsidP="00A567FB">
      <w:pPr>
        <w:tabs>
          <w:tab w:val="left" w:pos="0"/>
        </w:tabs>
        <w:suppressAutoHyphens/>
        <w:spacing w:line="240" w:lineRule="atLeast"/>
        <w:rPr>
          <w:szCs w:val="24"/>
        </w:rPr>
      </w:pPr>
    </w:p>
    <w:p w14:paraId="1DDABDF5" w14:textId="77777777" w:rsidR="00ED3469" w:rsidRPr="00294FB7" w:rsidRDefault="00ED3469" w:rsidP="00A567FB">
      <w:pPr>
        <w:tabs>
          <w:tab w:val="left" w:pos="0"/>
        </w:tabs>
        <w:suppressAutoHyphens/>
        <w:spacing w:line="240" w:lineRule="atLeast"/>
        <w:rPr>
          <w:szCs w:val="24"/>
        </w:rPr>
      </w:pPr>
      <w:r>
        <w:rPr>
          <w:szCs w:val="24"/>
        </w:rPr>
        <w:t>A penalty of $5.00 or two percent (2%) whichever is higher will be added to the above rates in the event the current monthly bill is not paid on or before the date indicated on the bill.</w:t>
      </w:r>
    </w:p>
    <w:p w14:paraId="6BB62277" w14:textId="77777777" w:rsidR="00ED3469" w:rsidRDefault="00ED3469" w:rsidP="00A567FB">
      <w:pPr>
        <w:tabs>
          <w:tab w:val="left" w:pos="0"/>
        </w:tabs>
        <w:suppressAutoHyphens/>
        <w:spacing w:line="240" w:lineRule="atLeast"/>
        <w:rPr>
          <w:szCs w:val="24"/>
        </w:rPr>
      </w:pPr>
    </w:p>
    <w:p w14:paraId="45550D7E" w14:textId="77777777" w:rsidR="00ED3469" w:rsidRDefault="00ED3469" w:rsidP="00A567FB">
      <w:pPr>
        <w:tabs>
          <w:tab w:val="left" w:pos="0"/>
        </w:tabs>
        <w:suppressAutoHyphens/>
        <w:spacing w:line="240" w:lineRule="atLeast"/>
        <w:rPr>
          <w:szCs w:val="24"/>
        </w:rPr>
      </w:pPr>
    </w:p>
    <w:p w14:paraId="6AF361BA" w14:textId="77777777" w:rsidR="00ED3469" w:rsidRDefault="00ED3469" w:rsidP="00294FB7">
      <w:pPr>
        <w:tabs>
          <w:tab w:val="left" w:pos="0"/>
        </w:tabs>
        <w:suppressAutoHyphens/>
        <w:spacing w:line="240" w:lineRule="atLeast"/>
        <w:rPr>
          <w:szCs w:val="24"/>
        </w:rPr>
      </w:pPr>
    </w:p>
    <w:p w14:paraId="15F91D4D" w14:textId="77777777" w:rsidR="00ED3469" w:rsidRDefault="00ED3469" w:rsidP="00294FB7">
      <w:pPr>
        <w:tabs>
          <w:tab w:val="left" w:pos="0"/>
        </w:tabs>
        <w:suppressAutoHyphens/>
        <w:spacing w:line="240" w:lineRule="atLeast"/>
        <w:rPr>
          <w:szCs w:val="24"/>
        </w:rPr>
      </w:pPr>
    </w:p>
    <w:p w14:paraId="10E5C8D9" w14:textId="77777777" w:rsidR="00ED3469" w:rsidRDefault="00ED3469" w:rsidP="00294FB7">
      <w:pPr>
        <w:tabs>
          <w:tab w:val="left" w:pos="0"/>
        </w:tabs>
        <w:suppressAutoHyphens/>
        <w:spacing w:line="240" w:lineRule="atLeast"/>
        <w:rPr>
          <w:szCs w:val="24"/>
        </w:rPr>
      </w:pPr>
    </w:p>
    <w:p w14:paraId="5A56F74F" w14:textId="77777777" w:rsidR="00ED3469" w:rsidRDefault="00ED3469" w:rsidP="00294FB7">
      <w:pPr>
        <w:tabs>
          <w:tab w:val="left" w:pos="0"/>
        </w:tabs>
        <w:suppressAutoHyphens/>
        <w:spacing w:line="240" w:lineRule="atLeast"/>
        <w:rPr>
          <w:szCs w:val="24"/>
        </w:rPr>
      </w:pPr>
    </w:p>
    <w:p w14:paraId="555A80AB" w14:textId="77777777" w:rsidR="00ED3469" w:rsidRDefault="00ED3469" w:rsidP="00294FB7">
      <w:pPr>
        <w:tabs>
          <w:tab w:val="left" w:pos="0"/>
        </w:tabs>
        <w:suppressAutoHyphens/>
        <w:spacing w:line="240" w:lineRule="atLeast"/>
        <w:rPr>
          <w:szCs w:val="24"/>
        </w:rPr>
      </w:pPr>
    </w:p>
    <w:p w14:paraId="0C06FA57" w14:textId="77777777" w:rsidR="00ED3469" w:rsidRDefault="00ED3469" w:rsidP="00294FB7">
      <w:pPr>
        <w:tabs>
          <w:tab w:val="left" w:pos="0"/>
        </w:tabs>
        <w:suppressAutoHyphens/>
        <w:spacing w:line="240" w:lineRule="atLeast"/>
        <w:rPr>
          <w:szCs w:val="24"/>
        </w:rPr>
      </w:pPr>
    </w:p>
    <w:p w14:paraId="02BE8365" w14:textId="77777777" w:rsidR="00ED3469" w:rsidRDefault="00ED3469" w:rsidP="00294FB7">
      <w:pPr>
        <w:tabs>
          <w:tab w:val="left" w:pos="0"/>
        </w:tabs>
        <w:suppressAutoHyphens/>
        <w:spacing w:line="240" w:lineRule="atLeast"/>
        <w:rPr>
          <w:szCs w:val="24"/>
        </w:rPr>
      </w:pPr>
    </w:p>
    <w:p w14:paraId="61C37E79" w14:textId="77777777" w:rsidR="00ED3469" w:rsidRDefault="00ED3469" w:rsidP="00294FB7">
      <w:pPr>
        <w:tabs>
          <w:tab w:val="left" w:pos="0"/>
        </w:tabs>
        <w:suppressAutoHyphens/>
        <w:spacing w:line="240" w:lineRule="atLeast"/>
        <w:rPr>
          <w:szCs w:val="24"/>
        </w:rPr>
      </w:pPr>
    </w:p>
    <w:p w14:paraId="23D7DE6C" w14:textId="77777777" w:rsidR="00ED3469" w:rsidRDefault="00ED3469" w:rsidP="00294FB7">
      <w:pPr>
        <w:tabs>
          <w:tab w:val="left" w:pos="0"/>
        </w:tabs>
        <w:suppressAutoHyphens/>
        <w:spacing w:line="240" w:lineRule="atLeast"/>
        <w:rPr>
          <w:szCs w:val="24"/>
        </w:rPr>
      </w:pPr>
    </w:p>
    <w:p w14:paraId="2B7CA662" w14:textId="77777777" w:rsidR="00ED3469" w:rsidRDefault="00ED3469" w:rsidP="00294FB7">
      <w:pPr>
        <w:tabs>
          <w:tab w:val="left" w:pos="0"/>
        </w:tabs>
        <w:suppressAutoHyphens/>
        <w:spacing w:line="240" w:lineRule="atLeast"/>
        <w:rPr>
          <w:szCs w:val="24"/>
        </w:rPr>
      </w:pPr>
    </w:p>
    <w:p w14:paraId="6807CC93" w14:textId="77777777" w:rsidR="00ED3469" w:rsidRDefault="00ED3469" w:rsidP="00294FB7">
      <w:pPr>
        <w:tabs>
          <w:tab w:val="left" w:pos="0"/>
        </w:tabs>
        <w:suppressAutoHyphens/>
        <w:spacing w:line="240" w:lineRule="atLeast"/>
        <w:rPr>
          <w:szCs w:val="24"/>
        </w:rPr>
      </w:pPr>
    </w:p>
    <w:p w14:paraId="0E400E7A" w14:textId="77777777" w:rsidR="00ED3469" w:rsidRDefault="00ED3469" w:rsidP="00294FB7">
      <w:pPr>
        <w:tabs>
          <w:tab w:val="left" w:pos="0"/>
        </w:tabs>
        <w:suppressAutoHyphens/>
        <w:spacing w:line="240" w:lineRule="atLeast"/>
        <w:rPr>
          <w:szCs w:val="24"/>
        </w:rPr>
      </w:pPr>
    </w:p>
    <w:p w14:paraId="4A782773" w14:textId="77777777" w:rsidR="00ED3469" w:rsidRDefault="00ED3469" w:rsidP="00294FB7">
      <w:pPr>
        <w:tabs>
          <w:tab w:val="left" w:pos="0"/>
        </w:tabs>
        <w:suppressAutoHyphens/>
        <w:spacing w:line="240" w:lineRule="atLeast"/>
        <w:rPr>
          <w:szCs w:val="24"/>
        </w:rPr>
      </w:pPr>
    </w:p>
    <w:p w14:paraId="7E8E4B67" w14:textId="77777777" w:rsidR="00ED3469" w:rsidRDefault="00ED3469" w:rsidP="00294FB7">
      <w:pPr>
        <w:tabs>
          <w:tab w:val="left" w:pos="0"/>
        </w:tabs>
        <w:suppressAutoHyphens/>
        <w:spacing w:line="240" w:lineRule="atLeast"/>
        <w:rPr>
          <w:szCs w:val="24"/>
        </w:rPr>
      </w:pPr>
    </w:p>
    <w:p w14:paraId="33EFAC73" w14:textId="77777777" w:rsidR="00ED3469" w:rsidRDefault="00ED3469" w:rsidP="00984994">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Billing Code – Rate 5</w:t>
      </w:r>
    </w:p>
    <w:p w14:paraId="0CB77F56" w14:textId="77777777" w:rsidR="00ED3469" w:rsidRDefault="00ED3469" w:rsidP="00984994">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EFFECTIVE:  November 1, </w:t>
      </w:r>
      <w:r w:rsidRPr="00F8412B">
        <w:rPr>
          <w:szCs w:val="24"/>
        </w:rPr>
        <w:t>20</w:t>
      </w:r>
      <w:r>
        <w:rPr>
          <w:szCs w:val="24"/>
        </w:rPr>
        <w:t>18</w:t>
      </w:r>
    </w:p>
    <w:p w14:paraId="769CCB9F" w14:textId="77777777" w:rsidR="00ED3469" w:rsidRDefault="00ED3469" w:rsidP="00984994">
      <w:pPr>
        <w:tabs>
          <w:tab w:val="left" w:pos="0"/>
        </w:tabs>
        <w:suppressAutoHyphens/>
        <w:spacing w:line="240" w:lineRule="atLeast"/>
        <w:rPr>
          <w:szCs w:val="24"/>
        </w:rPr>
      </w:pPr>
    </w:p>
    <w:p w14:paraId="783C9A9B" w14:textId="77777777" w:rsidR="00ED3469" w:rsidRDefault="00ED3469" w:rsidP="00984994">
      <w:pPr>
        <w:tabs>
          <w:tab w:val="left" w:pos="0"/>
        </w:tabs>
        <w:suppressAutoHyphens/>
        <w:spacing w:line="240" w:lineRule="atLeast"/>
        <w:rPr>
          <w:szCs w:val="24"/>
        </w:rPr>
      </w:pPr>
    </w:p>
    <w:p w14:paraId="48041249" w14:textId="77777777" w:rsidR="00ED3469" w:rsidRPr="00F8412B" w:rsidRDefault="00ED3469" w:rsidP="00984994">
      <w:pPr>
        <w:tabs>
          <w:tab w:val="left" w:pos="0"/>
        </w:tabs>
        <w:suppressAutoHyphens/>
        <w:spacing w:line="240" w:lineRule="atLeast"/>
        <w:rPr>
          <w:szCs w:val="24"/>
        </w:rPr>
      </w:pPr>
    </w:p>
    <w:p w14:paraId="5F3E5C99" w14:textId="77777777" w:rsidR="00ED3469" w:rsidRPr="002F2213" w:rsidRDefault="00ED3469" w:rsidP="002F2213">
      <w:pPr>
        <w:tabs>
          <w:tab w:val="center" w:pos="5040"/>
        </w:tabs>
        <w:suppressAutoHyphens/>
        <w:spacing w:line="240" w:lineRule="atLeast"/>
        <w:jc w:val="center"/>
        <w:rPr>
          <w:b/>
          <w:bCs/>
          <w:sz w:val="32"/>
          <w:szCs w:val="32"/>
        </w:rPr>
      </w:pPr>
      <w:r w:rsidRPr="002F2213">
        <w:rPr>
          <w:b/>
          <w:bCs/>
          <w:sz w:val="32"/>
          <w:szCs w:val="32"/>
        </w:rPr>
        <w:t>EXCELSIOR ELECTRIC MEMBERSHIP CORPORATION</w:t>
      </w:r>
      <w:r w:rsidRPr="002F2213">
        <w:rPr>
          <w:b/>
          <w:bCs/>
          <w:sz w:val="32"/>
          <w:szCs w:val="32"/>
        </w:rPr>
        <w:fldChar w:fldCharType="begin"/>
      </w:r>
      <w:r w:rsidRPr="002F2213">
        <w:rPr>
          <w:b/>
          <w:bCs/>
          <w:sz w:val="32"/>
          <w:szCs w:val="32"/>
        </w:rPr>
        <w:instrText xml:space="preserve">PRIVATE </w:instrText>
      </w:r>
      <w:r w:rsidRPr="002F2213">
        <w:rPr>
          <w:b/>
          <w:bCs/>
          <w:sz w:val="32"/>
          <w:szCs w:val="32"/>
        </w:rPr>
        <w:fldChar w:fldCharType="end"/>
      </w:r>
    </w:p>
    <w:p w14:paraId="767350DD" w14:textId="77777777" w:rsidR="00ED3469" w:rsidRPr="002F2213" w:rsidRDefault="00ED3469" w:rsidP="002F2213">
      <w:pPr>
        <w:tabs>
          <w:tab w:val="left" w:pos="0"/>
        </w:tabs>
        <w:suppressAutoHyphens/>
        <w:spacing w:line="240" w:lineRule="atLeast"/>
        <w:rPr>
          <w:b/>
          <w:bCs/>
          <w:sz w:val="32"/>
          <w:szCs w:val="32"/>
        </w:rPr>
      </w:pPr>
    </w:p>
    <w:p w14:paraId="40F23515" w14:textId="77777777" w:rsidR="00ED3469" w:rsidRPr="002F2213" w:rsidRDefault="00ED3469" w:rsidP="002F2213">
      <w:pPr>
        <w:tabs>
          <w:tab w:val="center" w:pos="5040"/>
        </w:tabs>
        <w:suppressAutoHyphens/>
        <w:spacing w:line="240" w:lineRule="atLeast"/>
        <w:rPr>
          <w:b/>
          <w:bCs/>
          <w:sz w:val="32"/>
          <w:szCs w:val="32"/>
        </w:rPr>
      </w:pPr>
      <w:r w:rsidRPr="002F2213">
        <w:rPr>
          <w:b/>
          <w:bCs/>
          <w:sz w:val="32"/>
          <w:szCs w:val="32"/>
        </w:rPr>
        <w:tab/>
        <w:t>SCHEDULE OL-8.2</w:t>
      </w:r>
    </w:p>
    <w:p w14:paraId="26EB37C7" w14:textId="77777777" w:rsidR="00ED3469" w:rsidRPr="002F2213" w:rsidRDefault="00ED3469" w:rsidP="002F2213">
      <w:pPr>
        <w:tabs>
          <w:tab w:val="center" w:pos="5040"/>
        </w:tabs>
        <w:suppressAutoHyphens/>
        <w:spacing w:line="240" w:lineRule="atLeast"/>
        <w:rPr>
          <w:sz w:val="32"/>
          <w:szCs w:val="32"/>
        </w:rPr>
      </w:pPr>
      <w:r w:rsidRPr="002F2213">
        <w:rPr>
          <w:b/>
          <w:bCs/>
          <w:sz w:val="32"/>
          <w:szCs w:val="32"/>
        </w:rPr>
        <w:tab/>
        <w:t>OUTDOOR LIGHTING SERVICE</w:t>
      </w:r>
    </w:p>
    <w:p w14:paraId="28C79C45" w14:textId="77777777" w:rsidR="00ED3469" w:rsidRPr="002F2213" w:rsidRDefault="00ED3469" w:rsidP="002F2213">
      <w:pPr>
        <w:tabs>
          <w:tab w:val="left" w:pos="0"/>
        </w:tabs>
        <w:suppressAutoHyphens/>
        <w:spacing w:line="240" w:lineRule="atLeast"/>
        <w:rPr>
          <w:sz w:val="32"/>
          <w:szCs w:val="32"/>
        </w:rPr>
      </w:pPr>
    </w:p>
    <w:p w14:paraId="0CC2C7C7" w14:textId="77777777" w:rsidR="00ED3469" w:rsidRPr="002F2213" w:rsidRDefault="00ED3469" w:rsidP="002F2213">
      <w:pPr>
        <w:tabs>
          <w:tab w:val="left" w:pos="0"/>
        </w:tabs>
        <w:suppressAutoHyphens/>
        <w:spacing w:line="240" w:lineRule="atLeast"/>
        <w:rPr>
          <w:szCs w:val="24"/>
        </w:rPr>
      </w:pPr>
      <w:r w:rsidRPr="002F2213">
        <w:rPr>
          <w:szCs w:val="24"/>
          <w:u w:val="single"/>
        </w:rPr>
        <w:t>AVAILABILITY</w:t>
      </w:r>
    </w:p>
    <w:p w14:paraId="2776E66D" w14:textId="77777777" w:rsidR="00ED3469" w:rsidRPr="002F2213" w:rsidRDefault="00ED3469" w:rsidP="002F2213">
      <w:pPr>
        <w:tabs>
          <w:tab w:val="left" w:pos="0"/>
        </w:tabs>
        <w:suppressAutoHyphens/>
        <w:spacing w:line="240" w:lineRule="atLeast"/>
        <w:rPr>
          <w:szCs w:val="24"/>
        </w:rPr>
      </w:pPr>
      <w:r w:rsidRPr="002F2213">
        <w:rPr>
          <w:szCs w:val="24"/>
        </w:rPr>
        <w:tab/>
        <w:t>Available to consumers in the territory served by the Cooperative.</w:t>
      </w:r>
    </w:p>
    <w:p w14:paraId="1772A1DE" w14:textId="77777777" w:rsidR="00ED3469" w:rsidRPr="002F2213" w:rsidRDefault="00ED3469" w:rsidP="002F2213">
      <w:pPr>
        <w:tabs>
          <w:tab w:val="left" w:pos="0"/>
        </w:tabs>
        <w:suppressAutoHyphens/>
        <w:spacing w:line="240" w:lineRule="atLeast"/>
        <w:rPr>
          <w:szCs w:val="24"/>
        </w:rPr>
      </w:pPr>
    </w:p>
    <w:p w14:paraId="23B872F4" w14:textId="77777777" w:rsidR="00ED3469" w:rsidRPr="002F2213" w:rsidRDefault="00ED3469" w:rsidP="002F2213">
      <w:pPr>
        <w:tabs>
          <w:tab w:val="left" w:pos="0"/>
        </w:tabs>
        <w:suppressAutoHyphens/>
        <w:spacing w:line="240" w:lineRule="atLeast"/>
        <w:rPr>
          <w:szCs w:val="24"/>
        </w:rPr>
      </w:pPr>
      <w:r w:rsidRPr="002F2213">
        <w:rPr>
          <w:szCs w:val="24"/>
          <w:u w:val="single"/>
        </w:rPr>
        <w:t>APPLICABILITY</w:t>
      </w:r>
    </w:p>
    <w:p w14:paraId="761EC20B" w14:textId="77777777" w:rsidR="00ED3469" w:rsidRPr="002F2213" w:rsidRDefault="00ED3469" w:rsidP="002F2213">
      <w:pPr>
        <w:tabs>
          <w:tab w:val="left" w:pos="0"/>
        </w:tabs>
        <w:suppressAutoHyphens/>
        <w:spacing w:line="240" w:lineRule="atLeast"/>
        <w:rPr>
          <w:szCs w:val="24"/>
        </w:rPr>
      </w:pPr>
      <w:r w:rsidRPr="002F2213">
        <w:rPr>
          <w:szCs w:val="24"/>
        </w:rPr>
        <w:tab/>
        <w:t>Applicable only to outdoor area lighting service subject to the established rules and regulations of the Cooperative.</w:t>
      </w:r>
    </w:p>
    <w:p w14:paraId="1507242C" w14:textId="77777777" w:rsidR="00ED3469" w:rsidRPr="002F2213" w:rsidRDefault="00ED3469" w:rsidP="002F2213">
      <w:pPr>
        <w:tabs>
          <w:tab w:val="left" w:pos="0"/>
        </w:tabs>
        <w:suppressAutoHyphens/>
        <w:spacing w:line="240" w:lineRule="atLeast"/>
        <w:rPr>
          <w:szCs w:val="24"/>
        </w:rPr>
      </w:pPr>
    </w:p>
    <w:p w14:paraId="4E036F58" w14:textId="77777777" w:rsidR="00ED3469" w:rsidRPr="002F2213" w:rsidRDefault="00ED3469" w:rsidP="002F2213">
      <w:pPr>
        <w:tabs>
          <w:tab w:val="left" w:pos="0"/>
        </w:tabs>
        <w:suppressAutoHyphens/>
        <w:spacing w:line="240" w:lineRule="atLeast"/>
        <w:rPr>
          <w:szCs w:val="24"/>
        </w:rPr>
      </w:pPr>
      <w:r w:rsidRPr="002F2213">
        <w:rPr>
          <w:szCs w:val="24"/>
          <w:u w:val="single"/>
        </w:rPr>
        <w:t>TYPE OF SERVICE</w:t>
      </w:r>
    </w:p>
    <w:p w14:paraId="74D3681E" w14:textId="77777777" w:rsidR="00ED3469" w:rsidRPr="002F2213" w:rsidRDefault="00ED3469" w:rsidP="002F2213">
      <w:pPr>
        <w:tabs>
          <w:tab w:val="left" w:pos="0"/>
        </w:tabs>
        <w:suppressAutoHyphens/>
        <w:spacing w:line="240" w:lineRule="atLeast"/>
        <w:rPr>
          <w:szCs w:val="24"/>
        </w:rPr>
      </w:pPr>
      <w:r w:rsidRPr="002F2213">
        <w:rPr>
          <w:szCs w:val="24"/>
        </w:rPr>
        <w:tab/>
        <w:t>Single-Phase, 60 cycles at available secondary voltages.</w:t>
      </w:r>
    </w:p>
    <w:p w14:paraId="6D4E4F57" w14:textId="77777777" w:rsidR="00ED3469" w:rsidRPr="002F2213" w:rsidRDefault="00ED3469" w:rsidP="002F2213">
      <w:pPr>
        <w:tabs>
          <w:tab w:val="left" w:pos="0"/>
        </w:tabs>
        <w:suppressAutoHyphens/>
        <w:spacing w:line="240" w:lineRule="atLeast"/>
        <w:rPr>
          <w:szCs w:val="24"/>
        </w:rPr>
      </w:pPr>
    </w:p>
    <w:p w14:paraId="7046B3F7" w14:textId="77777777" w:rsidR="00ED3469" w:rsidRPr="002F2213" w:rsidRDefault="00ED3469" w:rsidP="002F2213">
      <w:pPr>
        <w:tabs>
          <w:tab w:val="left" w:pos="0"/>
        </w:tabs>
        <w:suppressAutoHyphens/>
        <w:spacing w:line="240" w:lineRule="atLeast"/>
        <w:rPr>
          <w:szCs w:val="24"/>
        </w:rPr>
      </w:pPr>
      <w:r w:rsidRPr="002F2213">
        <w:rPr>
          <w:szCs w:val="24"/>
          <w:u w:val="single"/>
        </w:rPr>
        <w:t>MONTHLY RATE</w:t>
      </w:r>
    </w:p>
    <w:p w14:paraId="6372F234"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p>
    <w:p w14:paraId="4BC2AF40"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 xml:space="preserve">     Lamp Type:  Metal Halide (MH)</w:t>
      </w:r>
    </w:p>
    <w:p w14:paraId="06C9F57B"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p>
    <w:p w14:paraId="0CDB3140"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ab/>
        <w:t>400 Watt Metal Halide Directional Flood Lamp*</w:t>
      </w:r>
      <w:r w:rsidRPr="002F2213">
        <w:rPr>
          <w:szCs w:val="24"/>
        </w:rPr>
        <w:tab/>
        <w:t>@ $31.50 per month</w:t>
      </w:r>
    </w:p>
    <w:p w14:paraId="4FFD1541"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 xml:space="preserve">         1,000 Watt Metal Halide Lamp or Directional Flood Lamp*</w:t>
      </w:r>
      <w:r w:rsidRPr="002F2213">
        <w:rPr>
          <w:szCs w:val="24"/>
        </w:rPr>
        <w:tab/>
        <w:t>@ $44.00 per month</w:t>
      </w:r>
    </w:p>
    <w:p w14:paraId="3B253083" w14:textId="77777777" w:rsidR="00ED3469" w:rsidRPr="002F2213" w:rsidRDefault="00ED3469" w:rsidP="002F2213">
      <w:pPr>
        <w:tabs>
          <w:tab w:val="left" w:pos="0"/>
          <w:tab w:val="left" w:pos="1170"/>
          <w:tab w:val="left" w:pos="6480"/>
          <w:tab w:val="decimal" w:pos="7662"/>
          <w:tab w:val="left" w:pos="8280"/>
          <w:tab w:val="left" w:pos="8640"/>
        </w:tabs>
        <w:suppressAutoHyphens/>
        <w:spacing w:line="240" w:lineRule="atLeast"/>
        <w:rPr>
          <w:szCs w:val="24"/>
        </w:rPr>
      </w:pPr>
      <w:r w:rsidRPr="002F2213">
        <w:rPr>
          <w:szCs w:val="24"/>
        </w:rPr>
        <w:t xml:space="preserve">                           *Not available for installations after November 1, 2018</w:t>
      </w:r>
    </w:p>
    <w:p w14:paraId="1CC2D986"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p>
    <w:p w14:paraId="7A1FAB8A"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 xml:space="preserve">     Lamp Type:  Light Emitting Diode (LED)</w:t>
      </w:r>
    </w:p>
    <w:p w14:paraId="2C04C060"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ab/>
      </w:r>
    </w:p>
    <w:tbl>
      <w:tblPr>
        <w:tblStyle w:val="TableGrid1"/>
        <w:tblW w:w="0" w:type="auto"/>
        <w:tblInd w:w="769" w:type="dxa"/>
        <w:tblLook w:val="04A0" w:firstRow="1" w:lastRow="0" w:firstColumn="1" w:lastColumn="0" w:noHBand="0" w:noVBand="1"/>
      </w:tblPr>
      <w:tblGrid>
        <w:gridCol w:w="2875"/>
        <w:gridCol w:w="1841"/>
        <w:gridCol w:w="1980"/>
      </w:tblGrid>
      <w:tr w:rsidR="00ED3469" w:rsidRPr="002F2213" w14:paraId="7084A17A" w14:textId="77777777" w:rsidTr="00023714">
        <w:trPr>
          <w:trHeight w:val="565"/>
        </w:trPr>
        <w:tc>
          <w:tcPr>
            <w:tcW w:w="2875" w:type="dxa"/>
            <w:vAlign w:val="bottom"/>
          </w:tcPr>
          <w:p w14:paraId="4D54E470"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center"/>
              <w:rPr>
                <w:b/>
                <w:szCs w:val="24"/>
              </w:rPr>
            </w:pPr>
            <w:r w:rsidRPr="002F2213">
              <w:rPr>
                <w:b/>
                <w:szCs w:val="24"/>
              </w:rPr>
              <w:t>Fixture Type</w:t>
            </w:r>
          </w:p>
        </w:tc>
        <w:tc>
          <w:tcPr>
            <w:tcW w:w="1841" w:type="dxa"/>
            <w:vAlign w:val="bottom"/>
          </w:tcPr>
          <w:p w14:paraId="4CCC740E"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center"/>
              <w:rPr>
                <w:b/>
                <w:szCs w:val="24"/>
              </w:rPr>
            </w:pPr>
            <w:r w:rsidRPr="002F2213">
              <w:rPr>
                <w:b/>
                <w:szCs w:val="24"/>
              </w:rPr>
              <w:t>Approximate Lumens</w:t>
            </w:r>
          </w:p>
        </w:tc>
        <w:tc>
          <w:tcPr>
            <w:tcW w:w="1980" w:type="dxa"/>
            <w:vAlign w:val="bottom"/>
          </w:tcPr>
          <w:p w14:paraId="5A8D0EFB"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center"/>
              <w:rPr>
                <w:b/>
                <w:szCs w:val="24"/>
              </w:rPr>
            </w:pPr>
            <w:r w:rsidRPr="002F2213">
              <w:rPr>
                <w:b/>
                <w:szCs w:val="24"/>
              </w:rPr>
              <w:t>Charge (per month)</w:t>
            </w:r>
          </w:p>
        </w:tc>
      </w:tr>
      <w:tr w:rsidR="00ED3469" w:rsidRPr="002F2213" w14:paraId="04D4F060" w14:textId="77777777" w:rsidTr="00023714">
        <w:trPr>
          <w:trHeight w:val="298"/>
        </w:trPr>
        <w:tc>
          <w:tcPr>
            <w:tcW w:w="2875" w:type="dxa"/>
          </w:tcPr>
          <w:p w14:paraId="2B33AD8C"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Standard Area Lighting</w:t>
            </w:r>
          </w:p>
        </w:tc>
        <w:tc>
          <w:tcPr>
            <w:tcW w:w="1841" w:type="dxa"/>
          </w:tcPr>
          <w:p w14:paraId="7895A0CF"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4,100</w:t>
            </w:r>
          </w:p>
        </w:tc>
        <w:tc>
          <w:tcPr>
            <w:tcW w:w="1980" w:type="dxa"/>
          </w:tcPr>
          <w:p w14:paraId="1F4713F2"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$11.00</w:t>
            </w:r>
          </w:p>
        </w:tc>
      </w:tr>
      <w:tr w:rsidR="00ED3469" w:rsidRPr="002F2213" w14:paraId="4CE4E2C5" w14:textId="77777777" w:rsidTr="00023714">
        <w:trPr>
          <w:trHeight w:val="282"/>
        </w:trPr>
        <w:tc>
          <w:tcPr>
            <w:tcW w:w="2875" w:type="dxa"/>
          </w:tcPr>
          <w:p w14:paraId="781654F5"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Decorative Post Top</w:t>
            </w:r>
          </w:p>
        </w:tc>
        <w:tc>
          <w:tcPr>
            <w:tcW w:w="1841" w:type="dxa"/>
          </w:tcPr>
          <w:p w14:paraId="0BC64327"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5,000</w:t>
            </w:r>
          </w:p>
        </w:tc>
        <w:tc>
          <w:tcPr>
            <w:tcW w:w="1980" w:type="dxa"/>
          </w:tcPr>
          <w:p w14:paraId="500AE44B"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$11.00</w:t>
            </w:r>
          </w:p>
        </w:tc>
      </w:tr>
      <w:tr w:rsidR="00ED3469" w:rsidRPr="002F2213" w14:paraId="1FD0B3B4" w14:textId="77777777" w:rsidTr="00023714">
        <w:trPr>
          <w:trHeight w:val="282"/>
        </w:trPr>
        <w:tc>
          <w:tcPr>
            <w:tcW w:w="2875" w:type="dxa"/>
          </w:tcPr>
          <w:p w14:paraId="03DC6B06"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Cobra Head-Small</w:t>
            </w:r>
          </w:p>
        </w:tc>
        <w:tc>
          <w:tcPr>
            <w:tcW w:w="1841" w:type="dxa"/>
          </w:tcPr>
          <w:p w14:paraId="3A027549"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9,000</w:t>
            </w:r>
          </w:p>
        </w:tc>
        <w:tc>
          <w:tcPr>
            <w:tcW w:w="1980" w:type="dxa"/>
          </w:tcPr>
          <w:p w14:paraId="0B5A3C87"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$13.50</w:t>
            </w:r>
          </w:p>
        </w:tc>
      </w:tr>
      <w:tr w:rsidR="00ED3469" w:rsidRPr="002F2213" w14:paraId="44BB89C7" w14:textId="77777777" w:rsidTr="00023714">
        <w:trPr>
          <w:trHeight w:val="282"/>
        </w:trPr>
        <w:tc>
          <w:tcPr>
            <w:tcW w:w="2875" w:type="dxa"/>
          </w:tcPr>
          <w:p w14:paraId="248ABDC2"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Cobra Head-Medium</w:t>
            </w:r>
          </w:p>
        </w:tc>
        <w:tc>
          <w:tcPr>
            <w:tcW w:w="1841" w:type="dxa"/>
          </w:tcPr>
          <w:p w14:paraId="799E8C3F"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15,000</w:t>
            </w:r>
          </w:p>
        </w:tc>
        <w:tc>
          <w:tcPr>
            <w:tcW w:w="1980" w:type="dxa"/>
          </w:tcPr>
          <w:p w14:paraId="527745BF"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$17.50</w:t>
            </w:r>
          </w:p>
        </w:tc>
      </w:tr>
      <w:tr w:rsidR="00ED3469" w:rsidRPr="002F2213" w14:paraId="5E8871FC" w14:textId="77777777" w:rsidTr="00023714">
        <w:trPr>
          <w:trHeight w:val="282"/>
        </w:trPr>
        <w:tc>
          <w:tcPr>
            <w:tcW w:w="2875" w:type="dxa"/>
          </w:tcPr>
          <w:p w14:paraId="69A16584"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Cobra Head-Large</w:t>
            </w:r>
          </w:p>
        </w:tc>
        <w:tc>
          <w:tcPr>
            <w:tcW w:w="1841" w:type="dxa"/>
          </w:tcPr>
          <w:p w14:paraId="6FC06B11"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22,000</w:t>
            </w:r>
          </w:p>
        </w:tc>
        <w:tc>
          <w:tcPr>
            <w:tcW w:w="1980" w:type="dxa"/>
          </w:tcPr>
          <w:p w14:paraId="43D85D84"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$22.00</w:t>
            </w:r>
          </w:p>
        </w:tc>
      </w:tr>
      <w:tr w:rsidR="00ED3469" w:rsidRPr="002F2213" w14:paraId="73DBEED9" w14:textId="77777777" w:rsidTr="00023714">
        <w:trPr>
          <w:trHeight w:val="282"/>
        </w:trPr>
        <w:tc>
          <w:tcPr>
            <w:tcW w:w="2875" w:type="dxa"/>
          </w:tcPr>
          <w:p w14:paraId="3389B301"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Directional-Small</w:t>
            </w:r>
          </w:p>
        </w:tc>
        <w:tc>
          <w:tcPr>
            <w:tcW w:w="1841" w:type="dxa"/>
          </w:tcPr>
          <w:p w14:paraId="44A4FAC4"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10,500</w:t>
            </w:r>
          </w:p>
        </w:tc>
        <w:tc>
          <w:tcPr>
            <w:tcW w:w="1980" w:type="dxa"/>
          </w:tcPr>
          <w:p w14:paraId="0834FD09"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$17.50</w:t>
            </w:r>
          </w:p>
        </w:tc>
      </w:tr>
      <w:tr w:rsidR="00ED3469" w:rsidRPr="002F2213" w14:paraId="30E73677" w14:textId="77777777" w:rsidTr="00023714">
        <w:trPr>
          <w:trHeight w:val="282"/>
        </w:trPr>
        <w:tc>
          <w:tcPr>
            <w:tcW w:w="2875" w:type="dxa"/>
          </w:tcPr>
          <w:p w14:paraId="5766FDF5"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Directional-Medium</w:t>
            </w:r>
          </w:p>
        </w:tc>
        <w:tc>
          <w:tcPr>
            <w:tcW w:w="1841" w:type="dxa"/>
          </w:tcPr>
          <w:p w14:paraId="2529750D"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16,000</w:t>
            </w:r>
          </w:p>
        </w:tc>
        <w:tc>
          <w:tcPr>
            <w:tcW w:w="1980" w:type="dxa"/>
          </w:tcPr>
          <w:p w14:paraId="427C2D6B"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$26.50</w:t>
            </w:r>
          </w:p>
        </w:tc>
      </w:tr>
      <w:tr w:rsidR="00ED3469" w:rsidRPr="002F2213" w14:paraId="27E76475" w14:textId="77777777" w:rsidTr="00023714">
        <w:trPr>
          <w:trHeight w:val="282"/>
        </w:trPr>
        <w:tc>
          <w:tcPr>
            <w:tcW w:w="2875" w:type="dxa"/>
          </w:tcPr>
          <w:p w14:paraId="31214FD8"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Directional-Large</w:t>
            </w:r>
          </w:p>
        </w:tc>
        <w:tc>
          <w:tcPr>
            <w:tcW w:w="1841" w:type="dxa"/>
          </w:tcPr>
          <w:p w14:paraId="6600D86D"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33,000</w:t>
            </w:r>
          </w:p>
        </w:tc>
        <w:tc>
          <w:tcPr>
            <w:tcW w:w="1980" w:type="dxa"/>
          </w:tcPr>
          <w:p w14:paraId="497BA7F6"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$44.00</w:t>
            </w:r>
          </w:p>
        </w:tc>
      </w:tr>
      <w:tr w:rsidR="00ED3469" w:rsidRPr="002F2213" w14:paraId="6CBAEBE8" w14:textId="77777777" w:rsidTr="00023714">
        <w:trPr>
          <w:trHeight w:val="282"/>
        </w:trPr>
        <w:tc>
          <w:tcPr>
            <w:tcW w:w="2875" w:type="dxa"/>
          </w:tcPr>
          <w:p w14:paraId="7305990B"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Shoebox</w:t>
            </w:r>
          </w:p>
        </w:tc>
        <w:tc>
          <w:tcPr>
            <w:tcW w:w="1841" w:type="dxa"/>
          </w:tcPr>
          <w:p w14:paraId="38CD3235"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center"/>
              <w:rPr>
                <w:szCs w:val="24"/>
              </w:rPr>
            </w:pPr>
            <w:r w:rsidRPr="002F2213">
              <w:rPr>
                <w:szCs w:val="24"/>
              </w:rPr>
              <w:t>33,000</w:t>
            </w:r>
          </w:p>
        </w:tc>
        <w:tc>
          <w:tcPr>
            <w:tcW w:w="1980" w:type="dxa"/>
          </w:tcPr>
          <w:p w14:paraId="330BF4CB"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jc w:val="right"/>
              <w:rPr>
                <w:szCs w:val="24"/>
              </w:rPr>
            </w:pPr>
            <w:r w:rsidRPr="002F2213">
              <w:rPr>
                <w:szCs w:val="24"/>
              </w:rPr>
              <w:t>$44.00</w:t>
            </w:r>
          </w:p>
        </w:tc>
      </w:tr>
    </w:tbl>
    <w:p w14:paraId="59F90D27"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p>
    <w:p w14:paraId="427A8455"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p>
    <w:p w14:paraId="713391AF"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p>
    <w:p w14:paraId="6268DA7D"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u w:val="single"/>
        </w:rPr>
      </w:pPr>
      <w:r w:rsidRPr="002F2213">
        <w:rPr>
          <w:szCs w:val="24"/>
          <w:u w:val="single"/>
        </w:rPr>
        <w:t>DEDICATED TRANSFORMER CHARGE</w:t>
      </w:r>
    </w:p>
    <w:p w14:paraId="6B92C73F"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p>
    <w:p w14:paraId="78F2B3EB"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ab/>
        <w:t>The above rates shall be increased by $20.00 per month per dedicated transformer.  Dedicated transformers used to provide lighting service for local governments and homeowner subdivisions may be exempted from this charge.</w:t>
      </w:r>
    </w:p>
    <w:p w14:paraId="11ED3E47"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p>
    <w:p w14:paraId="557ADFAA"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ab/>
      </w:r>
      <w:r w:rsidRPr="002F2213">
        <w:rPr>
          <w:szCs w:val="24"/>
        </w:rPr>
        <w:tab/>
        <w:t>Billing Code - Rate 6</w:t>
      </w:r>
    </w:p>
    <w:p w14:paraId="65E36D99" w14:textId="77777777" w:rsidR="00ED3469"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lastRenderedPageBreak/>
        <w:tab/>
      </w:r>
      <w:r w:rsidRPr="002F2213">
        <w:rPr>
          <w:szCs w:val="24"/>
        </w:rPr>
        <w:tab/>
        <w:t>EFFECTIVE: May 1, 2022</w:t>
      </w:r>
    </w:p>
    <w:p w14:paraId="60F0758D" w14:textId="77777777" w:rsidR="00ED3469" w:rsidRDefault="00ED3469" w:rsidP="002F2213">
      <w:pPr>
        <w:tabs>
          <w:tab w:val="left" w:pos="0"/>
          <w:tab w:val="left" w:pos="720"/>
          <w:tab w:val="left" w:pos="6480"/>
          <w:tab w:val="decimal" w:pos="7662"/>
          <w:tab w:val="left" w:pos="8280"/>
          <w:tab w:val="left" w:pos="8640"/>
        </w:tabs>
        <w:suppressAutoHyphens/>
        <w:spacing w:line="240" w:lineRule="atLeast"/>
        <w:rPr>
          <w:szCs w:val="24"/>
        </w:rPr>
      </w:pPr>
    </w:p>
    <w:p w14:paraId="03DA7C71" w14:textId="77777777" w:rsidR="00ED3469" w:rsidRDefault="00ED3469" w:rsidP="002F2213">
      <w:pPr>
        <w:tabs>
          <w:tab w:val="left" w:pos="0"/>
          <w:tab w:val="left" w:pos="720"/>
          <w:tab w:val="left" w:pos="6480"/>
          <w:tab w:val="decimal" w:pos="7662"/>
          <w:tab w:val="left" w:pos="8280"/>
          <w:tab w:val="left" w:pos="8640"/>
        </w:tabs>
        <w:suppressAutoHyphens/>
        <w:spacing w:line="240" w:lineRule="atLeast"/>
        <w:rPr>
          <w:szCs w:val="24"/>
        </w:rPr>
      </w:pPr>
    </w:p>
    <w:p w14:paraId="6FE4A2D6"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p>
    <w:p w14:paraId="3147D6E4" w14:textId="77777777" w:rsidR="00ED3469" w:rsidRPr="002F2213" w:rsidRDefault="00ED3469" w:rsidP="002F2213">
      <w:pPr>
        <w:overflowPunct/>
        <w:autoSpaceDE/>
        <w:autoSpaceDN/>
        <w:adjustRightInd/>
        <w:textAlignment w:val="auto"/>
        <w:rPr>
          <w:b/>
          <w:bCs/>
          <w:szCs w:val="24"/>
        </w:rPr>
      </w:pPr>
      <w:r w:rsidRPr="002F2213">
        <w:rPr>
          <w:b/>
          <w:bCs/>
          <w:szCs w:val="24"/>
        </w:rPr>
        <w:t>Schedule OL-8.2</w:t>
      </w:r>
    </w:p>
    <w:p w14:paraId="2C0BB914"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b/>
          <w:bCs/>
          <w:szCs w:val="24"/>
        </w:rPr>
        <w:t>Page - 2 -</w:t>
      </w:r>
    </w:p>
    <w:p w14:paraId="58C7FC58"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p>
    <w:p w14:paraId="0B28B222"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u w:val="single"/>
        </w:rPr>
        <w:t>ADDITIONAL CHARGE</w:t>
      </w:r>
    </w:p>
    <w:p w14:paraId="334686FD"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33B55A13"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t>If the consumer requires the Cooperative to install a pole for the exclusive purpose of rendering outdoor lighting service, the consumer will be required to make a non-refundable contribution in aid of construction.  Non-standard lighting fixtures will require a non-refundable contribution in aid of construction and/or a contract as determined by the Cooperative.</w:t>
      </w:r>
    </w:p>
    <w:p w14:paraId="4F4D4D4A"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639AE72C"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rPr>
          <w:szCs w:val="24"/>
        </w:rPr>
      </w:pPr>
      <w:r w:rsidRPr="002F2213">
        <w:rPr>
          <w:szCs w:val="24"/>
        </w:rPr>
        <w:tab/>
      </w:r>
      <w:r w:rsidRPr="002F2213">
        <w:rPr>
          <w:i/>
          <w:szCs w:val="24"/>
        </w:rPr>
        <w:t>OVERHEAD CONSTRUCTION</w:t>
      </w:r>
      <w:r w:rsidRPr="002F2213">
        <w:rPr>
          <w:szCs w:val="24"/>
        </w:rPr>
        <w:t>:</w:t>
      </w:r>
    </w:p>
    <w:p w14:paraId="48A37447"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41B093D8"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t>Where it is necessary for the Cooperative to install more than one pole per consumer for the sole purpose of rendering outdoor lighting service, the consumer will be required to make a non-refundable contribution in aid of construction.</w:t>
      </w:r>
    </w:p>
    <w:p w14:paraId="2E24AD52"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5019F330" w14:textId="77777777" w:rsidR="00ED3469" w:rsidRPr="002F2213" w:rsidRDefault="00ED3469" w:rsidP="002F2213">
      <w:pPr>
        <w:keepNext/>
        <w:keepLines/>
        <w:tabs>
          <w:tab w:val="left" w:pos="0"/>
          <w:tab w:val="left" w:pos="720"/>
          <w:tab w:val="left" w:pos="6480"/>
          <w:tab w:val="decimal" w:pos="7662"/>
          <w:tab w:val="left" w:pos="8280"/>
          <w:tab w:val="left" w:pos="8640"/>
        </w:tabs>
        <w:suppressAutoHyphens/>
        <w:spacing w:line="240" w:lineRule="atLeast"/>
        <w:ind w:right="274"/>
        <w:rPr>
          <w:szCs w:val="24"/>
        </w:rPr>
      </w:pPr>
      <w:r w:rsidRPr="002F2213">
        <w:rPr>
          <w:rFonts w:ascii="Modern No. 20" w:hAnsi="Modern No. 20" w:cs="Modern No. 20"/>
          <w:szCs w:val="24"/>
        </w:rPr>
        <w:tab/>
      </w:r>
      <w:r w:rsidRPr="002F2213">
        <w:rPr>
          <w:rFonts w:ascii="Modern No. 20" w:hAnsi="Modern No. 20" w:cs="Modern No. 20"/>
          <w:i/>
          <w:szCs w:val="24"/>
        </w:rPr>
        <w:fldChar w:fldCharType="begin"/>
      </w:r>
      <w:r w:rsidRPr="002F2213">
        <w:rPr>
          <w:rFonts w:ascii="Modern No. 20" w:hAnsi="Modern No. 20" w:cs="Modern No. 20"/>
          <w:i/>
          <w:szCs w:val="24"/>
        </w:rPr>
        <w:instrText xml:space="preserve">PRIVATE </w:instrText>
      </w:r>
      <w:r w:rsidRPr="002F2213">
        <w:rPr>
          <w:rFonts w:ascii="Modern No. 20" w:hAnsi="Modern No. 20" w:cs="Modern No. 20"/>
          <w:i/>
          <w:szCs w:val="24"/>
        </w:rPr>
        <w:fldChar w:fldCharType="end"/>
      </w:r>
      <w:r w:rsidRPr="002F2213">
        <w:rPr>
          <w:i/>
          <w:szCs w:val="24"/>
        </w:rPr>
        <w:t>UNDERGROUND CONSTRUCTION</w:t>
      </w:r>
      <w:r w:rsidRPr="002F2213">
        <w:rPr>
          <w:szCs w:val="24"/>
        </w:rPr>
        <w:t>:</w:t>
      </w:r>
      <w:r w:rsidRPr="002F2213">
        <w:rPr>
          <w:szCs w:val="24"/>
        </w:rPr>
        <w:fldChar w:fldCharType="begin"/>
      </w:r>
      <w:r w:rsidRPr="002F2213">
        <w:rPr>
          <w:rFonts w:ascii="Modern No. 20" w:hAnsi="Modern No. 20" w:cs="Modern No. 20"/>
          <w:szCs w:val="24"/>
        </w:rPr>
        <w:instrText>tc  \l 1 "</w:instrText>
      </w:r>
      <w:r w:rsidRPr="002F2213">
        <w:rPr>
          <w:szCs w:val="24"/>
        </w:rPr>
        <w:instrText>UNDERGROUND CONSTRUCTION\:</w:instrText>
      </w:r>
      <w:r w:rsidRPr="002F2213">
        <w:rPr>
          <w:rFonts w:ascii="Modern No. 20" w:hAnsi="Modern No. 20" w:cs="Modern No. 20"/>
          <w:szCs w:val="24"/>
        </w:rPr>
        <w:instrText>"</w:instrText>
      </w:r>
      <w:r w:rsidRPr="002F2213">
        <w:rPr>
          <w:szCs w:val="24"/>
        </w:rPr>
        <w:fldChar w:fldCharType="end"/>
      </w:r>
    </w:p>
    <w:p w14:paraId="0E934E75"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4435A60F"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t>The Cooperative will provide up to 75 feet of underground wire per fixture.  A non-refundable contribution in aid of construction will be charged for trenching in excess of 75 feet per fixture.</w:t>
      </w:r>
    </w:p>
    <w:p w14:paraId="59307932"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33A654A6"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u w:val="single"/>
        </w:rPr>
        <w:t>TERMS OF PAYMENT</w:t>
      </w:r>
    </w:p>
    <w:p w14:paraId="0F0A23D9"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130DF082"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t>For consumers served under other applicable rate schedules, a penalty will be added to the above rates subject to the provisions of the Terms of Payment of the applicable rate schedule.  For consumers served solely under Schedule OL-8, a penalty of $5.00 or five percent (5%) whichever is higher will be added to the above rates in the event the current monthly bill is not paid on or before the date indicated on the bill.</w:t>
      </w:r>
    </w:p>
    <w:p w14:paraId="18D0794E" w14:textId="77777777" w:rsidR="00ED3469" w:rsidRPr="002F2213" w:rsidRDefault="00ED3469" w:rsidP="002F2213">
      <w:pPr>
        <w:tabs>
          <w:tab w:val="left" w:pos="0"/>
          <w:tab w:val="left" w:pos="1440"/>
          <w:tab w:val="left" w:pos="6480"/>
          <w:tab w:val="decimal" w:pos="7662"/>
          <w:tab w:val="left" w:pos="8280"/>
          <w:tab w:val="left" w:pos="8640"/>
        </w:tabs>
        <w:suppressAutoHyphens/>
        <w:spacing w:line="240" w:lineRule="atLeast"/>
        <w:ind w:right="274"/>
        <w:rPr>
          <w:szCs w:val="24"/>
        </w:rPr>
      </w:pPr>
    </w:p>
    <w:p w14:paraId="10CA6328" w14:textId="77777777" w:rsidR="00ED3469" w:rsidRPr="002F2213" w:rsidRDefault="00ED3469" w:rsidP="002F2213">
      <w:pPr>
        <w:keepNext/>
        <w:keepLines/>
        <w:tabs>
          <w:tab w:val="left" w:pos="0"/>
          <w:tab w:val="left" w:pos="1440"/>
          <w:tab w:val="left" w:pos="6480"/>
          <w:tab w:val="decimal" w:pos="7662"/>
          <w:tab w:val="left" w:pos="8280"/>
          <w:tab w:val="left" w:pos="8640"/>
        </w:tabs>
        <w:suppressAutoHyphens/>
        <w:spacing w:line="240" w:lineRule="atLeast"/>
        <w:ind w:right="274"/>
        <w:rPr>
          <w:szCs w:val="24"/>
        </w:rPr>
      </w:pPr>
      <w:r w:rsidRPr="002F2213">
        <w:rPr>
          <w:szCs w:val="24"/>
          <w:u w:val="single"/>
        </w:rPr>
        <w:fldChar w:fldCharType="begin"/>
      </w:r>
      <w:r w:rsidRPr="002F2213">
        <w:rPr>
          <w:szCs w:val="24"/>
          <w:u w:val="single"/>
        </w:rPr>
        <w:instrText xml:space="preserve">PRIVATE </w:instrText>
      </w:r>
      <w:r w:rsidRPr="002F2213">
        <w:rPr>
          <w:szCs w:val="24"/>
          <w:u w:val="single"/>
        </w:rPr>
        <w:fldChar w:fldCharType="end"/>
      </w:r>
      <w:r w:rsidRPr="002F2213">
        <w:rPr>
          <w:szCs w:val="24"/>
          <w:u w:val="single"/>
        </w:rPr>
        <w:t>TERM OF CONTRACT</w:t>
      </w:r>
      <w:r w:rsidRPr="002F2213">
        <w:rPr>
          <w:szCs w:val="24"/>
          <w:u w:val="single"/>
        </w:rPr>
        <w:fldChar w:fldCharType="begin"/>
      </w:r>
      <w:r w:rsidRPr="002F2213">
        <w:rPr>
          <w:szCs w:val="24"/>
          <w:u w:val="single"/>
        </w:rPr>
        <w:instrText>tc  \l 1 "TERM OF CONTRACT"</w:instrText>
      </w:r>
      <w:r w:rsidRPr="002F2213">
        <w:rPr>
          <w:szCs w:val="24"/>
          <w:u w:val="single"/>
        </w:rPr>
        <w:fldChar w:fldCharType="end"/>
      </w:r>
    </w:p>
    <w:p w14:paraId="3F4AA363" w14:textId="77777777" w:rsidR="00ED3469" w:rsidRPr="002F2213" w:rsidRDefault="00ED3469" w:rsidP="002F2213">
      <w:pPr>
        <w:tabs>
          <w:tab w:val="left" w:pos="0"/>
          <w:tab w:val="left" w:pos="1440"/>
          <w:tab w:val="left" w:pos="6480"/>
          <w:tab w:val="decimal" w:pos="7662"/>
          <w:tab w:val="left" w:pos="8280"/>
          <w:tab w:val="left" w:pos="8640"/>
        </w:tabs>
        <w:suppressAutoHyphens/>
        <w:spacing w:line="240" w:lineRule="atLeast"/>
        <w:ind w:right="274"/>
        <w:rPr>
          <w:szCs w:val="24"/>
        </w:rPr>
      </w:pPr>
    </w:p>
    <w:p w14:paraId="2D6AED19" w14:textId="77777777" w:rsidR="00ED3469" w:rsidRPr="002F2213" w:rsidRDefault="00ED3469" w:rsidP="002F2213">
      <w:pPr>
        <w:tabs>
          <w:tab w:val="left" w:pos="0"/>
          <w:tab w:val="left" w:pos="1440"/>
          <w:tab w:val="left" w:pos="6480"/>
          <w:tab w:val="decimal" w:pos="7662"/>
          <w:tab w:val="left" w:pos="8280"/>
          <w:tab w:val="left" w:pos="8640"/>
        </w:tabs>
        <w:suppressAutoHyphens/>
        <w:spacing w:line="240" w:lineRule="atLeast"/>
        <w:ind w:right="274"/>
        <w:rPr>
          <w:szCs w:val="24"/>
        </w:rPr>
      </w:pPr>
      <w:r w:rsidRPr="002F2213">
        <w:rPr>
          <w:szCs w:val="24"/>
        </w:rPr>
        <w:t>One Year:</w:t>
      </w:r>
      <w:r w:rsidRPr="002F2213">
        <w:rPr>
          <w:szCs w:val="24"/>
        </w:rPr>
        <w:tab/>
        <w:t>Lighting fixture installed on an existing pole or consumer paid applicable non-</w:t>
      </w:r>
    </w:p>
    <w:p w14:paraId="7A16B3A4" w14:textId="77777777" w:rsidR="00ED3469" w:rsidRPr="002F2213" w:rsidRDefault="00ED3469" w:rsidP="002F2213">
      <w:pPr>
        <w:tabs>
          <w:tab w:val="left" w:pos="0"/>
          <w:tab w:val="left" w:pos="1440"/>
          <w:tab w:val="left" w:pos="6480"/>
          <w:tab w:val="decimal" w:pos="7662"/>
          <w:tab w:val="left" w:pos="8280"/>
          <w:tab w:val="left" w:pos="8640"/>
        </w:tabs>
        <w:suppressAutoHyphens/>
        <w:spacing w:line="240" w:lineRule="atLeast"/>
        <w:ind w:right="274"/>
        <w:rPr>
          <w:szCs w:val="24"/>
        </w:rPr>
      </w:pPr>
      <w:r w:rsidRPr="002F2213">
        <w:rPr>
          <w:szCs w:val="24"/>
        </w:rPr>
        <w:tab/>
        <w:t>refundable contribution in aid of construction charge.</w:t>
      </w:r>
    </w:p>
    <w:p w14:paraId="53F6996E" w14:textId="77777777" w:rsidR="00ED3469" w:rsidRPr="002F2213" w:rsidRDefault="00ED3469" w:rsidP="002F2213">
      <w:pPr>
        <w:tabs>
          <w:tab w:val="left" w:pos="0"/>
          <w:tab w:val="left" w:pos="1440"/>
          <w:tab w:val="left" w:pos="6480"/>
          <w:tab w:val="decimal" w:pos="7662"/>
          <w:tab w:val="left" w:pos="8280"/>
          <w:tab w:val="left" w:pos="8640"/>
        </w:tabs>
        <w:suppressAutoHyphens/>
        <w:spacing w:line="240" w:lineRule="atLeast"/>
        <w:ind w:right="274"/>
        <w:rPr>
          <w:szCs w:val="24"/>
        </w:rPr>
      </w:pPr>
    </w:p>
    <w:p w14:paraId="3668FEBB" w14:textId="77777777" w:rsidR="00ED3469" w:rsidRPr="002F2213" w:rsidRDefault="00ED3469" w:rsidP="002F2213">
      <w:pPr>
        <w:tabs>
          <w:tab w:val="left" w:pos="0"/>
          <w:tab w:val="left" w:pos="1440"/>
          <w:tab w:val="left" w:pos="6480"/>
          <w:tab w:val="decimal" w:pos="7662"/>
          <w:tab w:val="left" w:pos="8280"/>
          <w:tab w:val="left" w:pos="8640"/>
        </w:tabs>
        <w:suppressAutoHyphens/>
        <w:spacing w:line="240" w:lineRule="atLeast"/>
        <w:ind w:right="274"/>
        <w:rPr>
          <w:szCs w:val="24"/>
        </w:rPr>
      </w:pPr>
      <w:r w:rsidRPr="002F2213">
        <w:rPr>
          <w:szCs w:val="24"/>
        </w:rPr>
        <w:t>Five Years:</w:t>
      </w:r>
      <w:r w:rsidRPr="002F2213">
        <w:rPr>
          <w:szCs w:val="24"/>
        </w:rPr>
        <w:tab/>
        <w:t xml:space="preserve">Cooperative will require a contract for 5 years in lieu of all or part of </w:t>
      </w:r>
    </w:p>
    <w:p w14:paraId="750129BE"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t xml:space="preserve">            contribution in aid of construction cost, as determined, for Commercial, </w:t>
      </w:r>
    </w:p>
    <w:p w14:paraId="48AB47BF"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t xml:space="preserve">            Industrial and Non-Standard Lighting Area, Parking and/or Street Lighting</w:t>
      </w:r>
    </w:p>
    <w:p w14:paraId="6DEC4F9D"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t xml:space="preserve">            Service.</w:t>
      </w:r>
    </w:p>
    <w:p w14:paraId="1DB72316"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15C9CFF2"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7A3B3F4B"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4DF80BEB"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3FEE10F6" w14:textId="77777777" w:rsidR="00ED3469"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2B0D77FF" w14:textId="77777777" w:rsidR="00ED3469"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3EC1482E"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17FADEAF"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p>
    <w:p w14:paraId="0E3DAE7A" w14:textId="77777777" w:rsidR="00ED3469" w:rsidRPr="002F2213" w:rsidRDefault="00ED3469" w:rsidP="002F2213">
      <w:pPr>
        <w:tabs>
          <w:tab w:val="left" w:pos="0"/>
          <w:tab w:val="left" w:pos="720"/>
          <w:tab w:val="left" w:pos="6480"/>
          <w:tab w:val="decimal" w:pos="7662"/>
          <w:tab w:val="left" w:pos="8280"/>
          <w:tab w:val="left" w:pos="8640"/>
        </w:tabs>
        <w:suppressAutoHyphens/>
        <w:spacing w:line="240" w:lineRule="atLeast"/>
        <w:ind w:right="274"/>
        <w:rPr>
          <w:szCs w:val="24"/>
        </w:rPr>
      </w:pPr>
      <w:r w:rsidRPr="002F2213">
        <w:rPr>
          <w:szCs w:val="24"/>
        </w:rPr>
        <w:tab/>
      </w:r>
      <w:r w:rsidRPr="002F2213">
        <w:rPr>
          <w:szCs w:val="24"/>
        </w:rPr>
        <w:tab/>
      </w:r>
      <w:r>
        <w:rPr>
          <w:szCs w:val="24"/>
        </w:rPr>
        <w:tab/>
      </w:r>
      <w:r w:rsidRPr="002F2213">
        <w:rPr>
          <w:szCs w:val="24"/>
        </w:rPr>
        <w:t>Billing Code - Rate 6</w:t>
      </w:r>
    </w:p>
    <w:p w14:paraId="6F5B3C0F" w14:textId="77777777" w:rsidR="00ED3469" w:rsidRDefault="00ED3469" w:rsidP="002F2213">
      <w:pPr>
        <w:tabs>
          <w:tab w:val="center" w:pos="5040"/>
        </w:tabs>
        <w:suppressAutoHyphens/>
        <w:spacing w:line="240" w:lineRule="atLeast"/>
        <w:jc w:val="center"/>
        <w:rPr>
          <w:szCs w:val="24"/>
        </w:rPr>
      </w:pPr>
      <w:r w:rsidRPr="002F2213">
        <w:rPr>
          <w:szCs w:val="24"/>
        </w:rPr>
        <w:lastRenderedPageBreak/>
        <w:t xml:space="preserve"> </w:t>
      </w:r>
      <w:r w:rsidRPr="002F2213">
        <w:rPr>
          <w:szCs w:val="24"/>
        </w:rPr>
        <w:tab/>
      </w:r>
      <w:r>
        <w:rPr>
          <w:szCs w:val="24"/>
        </w:rPr>
        <w:t xml:space="preserve">                                                           </w:t>
      </w:r>
      <w:r w:rsidRPr="002F2213">
        <w:rPr>
          <w:szCs w:val="24"/>
        </w:rPr>
        <w:t>EFFECTIVE: May 1, 202</w:t>
      </w:r>
      <w:r>
        <w:rPr>
          <w:szCs w:val="24"/>
        </w:rPr>
        <w:t>2</w:t>
      </w:r>
    </w:p>
    <w:p w14:paraId="1A1BFF11" w14:textId="77777777" w:rsidR="00ED3469" w:rsidRDefault="00ED3469" w:rsidP="002F2213">
      <w:pPr>
        <w:tabs>
          <w:tab w:val="center" w:pos="5040"/>
        </w:tabs>
        <w:suppressAutoHyphens/>
        <w:spacing w:line="240" w:lineRule="atLeast"/>
        <w:jc w:val="center"/>
        <w:rPr>
          <w:szCs w:val="24"/>
        </w:rPr>
      </w:pPr>
    </w:p>
    <w:p w14:paraId="3F14ED24" w14:textId="77777777" w:rsidR="00ED3469" w:rsidRDefault="00ED3469" w:rsidP="002F2213">
      <w:pPr>
        <w:tabs>
          <w:tab w:val="center" w:pos="5040"/>
        </w:tabs>
        <w:suppressAutoHyphens/>
        <w:spacing w:line="240" w:lineRule="atLeast"/>
        <w:jc w:val="center"/>
        <w:rPr>
          <w:szCs w:val="24"/>
        </w:rPr>
      </w:pPr>
    </w:p>
    <w:p w14:paraId="20DA603D" w14:textId="77777777" w:rsidR="00ED3469" w:rsidRDefault="00ED3469" w:rsidP="002F2213">
      <w:pPr>
        <w:tabs>
          <w:tab w:val="center" w:pos="5040"/>
        </w:tabs>
        <w:suppressAutoHyphens/>
        <w:spacing w:line="240" w:lineRule="atLeast"/>
        <w:jc w:val="center"/>
        <w:rPr>
          <w:szCs w:val="24"/>
        </w:rPr>
      </w:pPr>
    </w:p>
    <w:p w14:paraId="74AAB5AF" w14:textId="77777777" w:rsidR="00ED3469" w:rsidRDefault="00ED3469" w:rsidP="002F2213">
      <w:pPr>
        <w:tabs>
          <w:tab w:val="center" w:pos="5040"/>
        </w:tabs>
        <w:suppressAutoHyphens/>
        <w:spacing w:line="240" w:lineRule="atLeast"/>
        <w:jc w:val="center"/>
        <w:rPr>
          <w:b/>
          <w:bCs/>
          <w:sz w:val="32"/>
          <w:szCs w:val="32"/>
        </w:rPr>
      </w:pPr>
    </w:p>
    <w:p w14:paraId="5408FD40" w14:textId="77777777" w:rsidR="00ED3469" w:rsidRDefault="00ED3469" w:rsidP="00510D95">
      <w:pPr>
        <w:tabs>
          <w:tab w:val="left" w:pos="0"/>
          <w:tab w:val="center" w:pos="5364"/>
          <w:tab w:val="left" w:pos="5760"/>
        </w:tabs>
        <w:suppressAutoHyphens/>
        <w:spacing w:line="240" w:lineRule="atLeast"/>
        <w:rPr>
          <w:b/>
          <w:bCs/>
          <w:sz w:val="32"/>
          <w:szCs w:val="32"/>
        </w:rPr>
      </w:pPr>
      <w:r>
        <w:rPr>
          <w:b/>
          <w:bCs/>
          <w:sz w:val="32"/>
          <w:szCs w:val="32"/>
        </w:rPr>
        <w:tab/>
        <w:t>EXCELSIOR ELECTRIC MEMBERSHIP CORPORATION</w:t>
      </w:r>
      <w:r>
        <w:rPr>
          <w:b/>
          <w:bCs/>
          <w:sz w:val="32"/>
          <w:szCs w:val="32"/>
        </w:rPr>
        <w:fldChar w:fldCharType="begin"/>
      </w:r>
      <w:r>
        <w:rPr>
          <w:b/>
          <w:bCs/>
          <w:sz w:val="32"/>
          <w:szCs w:val="32"/>
        </w:rPr>
        <w:instrText xml:space="preserve">PRIVATE </w:instrText>
      </w:r>
      <w:r>
        <w:rPr>
          <w:b/>
          <w:bCs/>
          <w:sz w:val="32"/>
          <w:szCs w:val="32"/>
        </w:rPr>
        <w:fldChar w:fldCharType="end"/>
      </w:r>
    </w:p>
    <w:p w14:paraId="77E851B2" w14:textId="77777777" w:rsidR="00ED3469" w:rsidRDefault="00ED3469" w:rsidP="00510D95">
      <w:pPr>
        <w:tabs>
          <w:tab w:val="left" w:pos="0"/>
        </w:tabs>
        <w:suppressAutoHyphens/>
        <w:spacing w:line="240" w:lineRule="atLeast"/>
        <w:rPr>
          <w:b/>
          <w:bCs/>
          <w:sz w:val="32"/>
          <w:szCs w:val="32"/>
        </w:rPr>
      </w:pPr>
    </w:p>
    <w:p w14:paraId="26930484" w14:textId="77777777" w:rsidR="00ED3469" w:rsidRDefault="00ED3469" w:rsidP="00510D95">
      <w:pPr>
        <w:tabs>
          <w:tab w:val="left" w:pos="0"/>
          <w:tab w:val="center" w:pos="5364"/>
          <w:tab w:val="left" w:pos="5760"/>
        </w:tabs>
        <w:suppressAutoHyphens/>
        <w:spacing w:line="240" w:lineRule="atLeast"/>
        <w:rPr>
          <w:b/>
          <w:bCs/>
          <w:sz w:val="32"/>
          <w:szCs w:val="32"/>
        </w:rPr>
      </w:pPr>
      <w:r>
        <w:rPr>
          <w:b/>
          <w:bCs/>
          <w:sz w:val="32"/>
          <w:szCs w:val="32"/>
        </w:rPr>
        <w:tab/>
        <w:t>SCHEDULE AF-8</w:t>
      </w:r>
    </w:p>
    <w:p w14:paraId="7120F053" w14:textId="77777777" w:rsidR="00ED3469" w:rsidRDefault="00ED3469" w:rsidP="00510D95">
      <w:pPr>
        <w:tabs>
          <w:tab w:val="left" w:pos="0"/>
          <w:tab w:val="center" w:pos="5364"/>
          <w:tab w:val="left" w:pos="5760"/>
        </w:tabs>
        <w:suppressAutoHyphens/>
        <w:spacing w:line="240" w:lineRule="atLeast"/>
        <w:rPr>
          <w:sz w:val="32"/>
          <w:szCs w:val="32"/>
        </w:rPr>
      </w:pPr>
      <w:r>
        <w:rPr>
          <w:b/>
          <w:bCs/>
          <w:sz w:val="32"/>
          <w:szCs w:val="32"/>
        </w:rPr>
        <w:tab/>
        <w:t>ATHLETIC FIELD LIGHTING SERVICE</w:t>
      </w:r>
    </w:p>
    <w:p w14:paraId="17B09F15" w14:textId="77777777" w:rsidR="00ED3469" w:rsidRDefault="00ED3469" w:rsidP="00510D95">
      <w:pPr>
        <w:tabs>
          <w:tab w:val="left" w:pos="0"/>
        </w:tabs>
        <w:suppressAutoHyphens/>
        <w:spacing w:line="240" w:lineRule="atLeast"/>
        <w:rPr>
          <w:szCs w:val="24"/>
        </w:rPr>
      </w:pPr>
    </w:p>
    <w:p w14:paraId="6DD3B714" w14:textId="77777777" w:rsidR="00ED3469" w:rsidRDefault="00ED3469" w:rsidP="00510D95">
      <w:pPr>
        <w:tabs>
          <w:tab w:val="left" w:pos="0"/>
        </w:tabs>
        <w:suppressAutoHyphens/>
        <w:spacing w:line="240" w:lineRule="atLeast"/>
        <w:rPr>
          <w:szCs w:val="24"/>
        </w:rPr>
      </w:pPr>
      <w:r>
        <w:rPr>
          <w:szCs w:val="24"/>
          <w:u w:val="single"/>
        </w:rPr>
        <w:t>AVAILABILITY</w:t>
      </w:r>
    </w:p>
    <w:p w14:paraId="6E235AEC" w14:textId="77777777" w:rsidR="00ED3469" w:rsidRDefault="00ED3469" w:rsidP="00510D95">
      <w:pPr>
        <w:tabs>
          <w:tab w:val="left" w:pos="0"/>
        </w:tabs>
        <w:suppressAutoHyphens/>
        <w:spacing w:line="240" w:lineRule="atLeast"/>
        <w:rPr>
          <w:szCs w:val="24"/>
        </w:rPr>
      </w:pPr>
    </w:p>
    <w:p w14:paraId="5D63F5DC" w14:textId="77777777" w:rsidR="00ED3469" w:rsidRDefault="00ED3469" w:rsidP="00510D95">
      <w:pPr>
        <w:tabs>
          <w:tab w:val="left" w:pos="0"/>
        </w:tabs>
        <w:suppressAutoHyphens/>
        <w:spacing w:line="240" w:lineRule="atLeast"/>
        <w:jc w:val="both"/>
        <w:rPr>
          <w:spacing w:val="-3"/>
          <w:szCs w:val="24"/>
        </w:rPr>
      </w:pPr>
      <w:r>
        <w:rPr>
          <w:spacing w:val="-3"/>
          <w:szCs w:val="24"/>
        </w:rPr>
        <w:t>Available for single-phase service in all territory served by the Cooperative.  Multi-phase service is available only to consumers located on or near the Cooperative’s multi-phase lines of adequate capacity.</w:t>
      </w:r>
    </w:p>
    <w:p w14:paraId="5EDBE8F0" w14:textId="77777777" w:rsidR="00ED3469" w:rsidRDefault="00ED3469" w:rsidP="00510D95">
      <w:pPr>
        <w:tabs>
          <w:tab w:val="left" w:pos="0"/>
        </w:tabs>
        <w:suppressAutoHyphens/>
        <w:spacing w:line="240" w:lineRule="atLeast"/>
        <w:jc w:val="both"/>
        <w:rPr>
          <w:spacing w:val="-3"/>
          <w:szCs w:val="24"/>
        </w:rPr>
      </w:pPr>
    </w:p>
    <w:p w14:paraId="35842E3B" w14:textId="77777777" w:rsidR="00ED3469" w:rsidRDefault="00ED3469" w:rsidP="00510D95">
      <w:pPr>
        <w:tabs>
          <w:tab w:val="left" w:pos="0"/>
        </w:tabs>
        <w:suppressAutoHyphens/>
        <w:spacing w:line="240" w:lineRule="atLeast"/>
        <w:rPr>
          <w:szCs w:val="24"/>
        </w:rPr>
      </w:pPr>
      <w:r>
        <w:rPr>
          <w:szCs w:val="24"/>
          <w:u w:val="single"/>
        </w:rPr>
        <w:t>APPLICABILITY</w:t>
      </w:r>
    </w:p>
    <w:p w14:paraId="2AEE6E9E" w14:textId="77777777" w:rsidR="00ED3469" w:rsidRDefault="00ED3469" w:rsidP="00510D95">
      <w:pPr>
        <w:tabs>
          <w:tab w:val="left" w:pos="0"/>
        </w:tabs>
        <w:suppressAutoHyphens/>
        <w:spacing w:line="240" w:lineRule="atLeast"/>
        <w:rPr>
          <w:szCs w:val="24"/>
        </w:rPr>
      </w:pPr>
    </w:p>
    <w:p w14:paraId="18166D6E" w14:textId="77777777" w:rsidR="00ED3469" w:rsidRDefault="00ED3469" w:rsidP="00510D95">
      <w:pPr>
        <w:tabs>
          <w:tab w:val="left" w:pos="0"/>
        </w:tabs>
        <w:suppressAutoHyphens/>
        <w:spacing w:line="240" w:lineRule="atLeast"/>
        <w:jc w:val="both"/>
        <w:rPr>
          <w:spacing w:val="-3"/>
          <w:szCs w:val="24"/>
        </w:rPr>
      </w:pPr>
      <w:r>
        <w:rPr>
          <w:spacing w:val="-3"/>
          <w:szCs w:val="24"/>
        </w:rPr>
        <w:t xml:space="preserve">Applicable to schools and community recreational facilities for athletic field lighting use, subject to the established rules and regulations of the Cooperative.  </w:t>
      </w:r>
      <w:r w:rsidRPr="00514951">
        <w:rPr>
          <w:spacing w:val="-3"/>
          <w:szCs w:val="24"/>
        </w:rPr>
        <w:t>No new consumers shall be served under this Schedule after November 1, 2018.</w:t>
      </w:r>
    </w:p>
    <w:p w14:paraId="2F70DA1F" w14:textId="77777777" w:rsidR="00ED3469" w:rsidRDefault="00ED3469" w:rsidP="00510D95">
      <w:pPr>
        <w:tabs>
          <w:tab w:val="left" w:pos="0"/>
        </w:tabs>
        <w:suppressAutoHyphens/>
        <w:spacing w:line="240" w:lineRule="atLeast"/>
        <w:jc w:val="both"/>
        <w:rPr>
          <w:spacing w:val="-3"/>
          <w:szCs w:val="24"/>
        </w:rPr>
      </w:pPr>
    </w:p>
    <w:p w14:paraId="176CA3D7" w14:textId="77777777" w:rsidR="00ED3469" w:rsidRDefault="00ED3469" w:rsidP="00510D95">
      <w:pPr>
        <w:tabs>
          <w:tab w:val="left" w:pos="0"/>
        </w:tabs>
        <w:suppressAutoHyphens/>
        <w:spacing w:line="240" w:lineRule="atLeast"/>
        <w:jc w:val="both"/>
        <w:rPr>
          <w:spacing w:val="-3"/>
          <w:szCs w:val="24"/>
        </w:rPr>
      </w:pPr>
      <w:r>
        <w:rPr>
          <w:spacing w:val="-3"/>
          <w:szCs w:val="24"/>
          <w:u w:val="single"/>
        </w:rPr>
        <w:t>TYPE OF SERVICE</w:t>
      </w:r>
    </w:p>
    <w:p w14:paraId="3DD63B02" w14:textId="77777777" w:rsidR="00ED3469" w:rsidRDefault="00ED3469" w:rsidP="00510D95">
      <w:pPr>
        <w:tabs>
          <w:tab w:val="left" w:pos="0"/>
        </w:tabs>
        <w:suppressAutoHyphens/>
        <w:spacing w:line="240" w:lineRule="atLeast"/>
        <w:jc w:val="both"/>
        <w:rPr>
          <w:spacing w:val="-3"/>
          <w:szCs w:val="24"/>
        </w:rPr>
      </w:pPr>
    </w:p>
    <w:p w14:paraId="5EA295A4" w14:textId="77777777" w:rsidR="00ED3469" w:rsidRDefault="00ED3469" w:rsidP="00510D95">
      <w:pPr>
        <w:tabs>
          <w:tab w:val="left" w:pos="0"/>
        </w:tabs>
        <w:suppressAutoHyphens/>
        <w:spacing w:line="240" w:lineRule="atLeast"/>
        <w:jc w:val="both"/>
        <w:rPr>
          <w:spacing w:val="-3"/>
          <w:szCs w:val="24"/>
        </w:rPr>
      </w:pPr>
      <w:r>
        <w:rPr>
          <w:spacing w:val="-3"/>
          <w:szCs w:val="24"/>
        </w:rPr>
        <w:t>Single-phase, and multi-phase, 60 cycles at available secondary voltages.</w:t>
      </w:r>
    </w:p>
    <w:p w14:paraId="1E538D38" w14:textId="77777777" w:rsidR="00ED3469" w:rsidRPr="00C42F0A" w:rsidRDefault="00ED3469" w:rsidP="00510D95">
      <w:pPr>
        <w:tabs>
          <w:tab w:val="left" w:pos="0"/>
        </w:tabs>
        <w:suppressAutoHyphens/>
        <w:spacing w:line="240" w:lineRule="atLeast"/>
        <w:jc w:val="both"/>
        <w:rPr>
          <w:spacing w:val="-3"/>
          <w:szCs w:val="24"/>
        </w:rPr>
      </w:pPr>
    </w:p>
    <w:p w14:paraId="065D729E" w14:textId="77777777" w:rsidR="00ED3469" w:rsidRDefault="00ED3469" w:rsidP="00510D95">
      <w:pPr>
        <w:tabs>
          <w:tab w:val="left" w:pos="0"/>
        </w:tabs>
        <w:suppressAutoHyphens/>
        <w:spacing w:line="240" w:lineRule="atLeast"/>
        <w:rPr>
          <w:szCs w:val="24"/>
        </w:rPr>
      </w:pPr>
      <w:r>
        <w:rPr>
          <w:szCs w:val="24"/>
          <w:u w:val="single"/>
        </w:rPr>
        <w:t>RATE</w:t>
      </w:r>
    </w:p>
    <w:p w14:paraId="4A02BFA2" w14:textId="77777777" w:rsidR="00ED3469" w:rsidRDefault="00ED3469" w:rsidP="00510D95">
      <w:pPr>
        <w:tabs>
          <w:tab w:val="left" w:pos="0"/>
          <w:tab w:val="left" w:pos="720"/>
          <w:tab w:val="decimal" w:pos="7322"/>
          <w:tab w:val="left" w:pos="8107"/>
          <w:tab w:val="left" w:pos="8640"/>
        </w:tabs>
        <w:suppressAutoHyphens/>
        <w:spacing w:line="240" w:lineRule="atLeast"/>
        <w:rPr>
          <w:szCs w:val="24"/>
        </w:rPr>
      </w:pPr>
    </w:p>
    <w:p w14:paraId="667E9872" w14:textId="77777777" w:rsidR="00ED3469" w:rsidRDefault="00ED3469" w:rsidP="00F8412B">
      <w:pPr>
        <w:tabs>
          <w:tab w:val="left" w:pos="0"/>
          <w:tab w:val="left" w:pos="720"/>
          <w:tab w:val="left" w:pos="1440"/>
          <w:tab w:val="left" w:pos="6300"/>
          <w:tab w:val="decimal" w:pos="7020"/>
          <w:tab w:val="left" w:pos="7740"/>
          <w:tab w:val="left" w:pos="8640"/>
        </w:tabs>
        <w:suppressAutoHyphens/>
        <w:spacing w:line="240" w:lineRule="atLeast"/>
        <w:rPr>
          <w:szCs w:val="24"/>
        </w:rPr>
      </w:pPr>
      <w:r>
        <w:rPr>
          <w:szCs w:val="24"/>
        </w:rPr>
        <w:tab/>
        <w:t>Base Charge</w:t>
      </w:r>
      <w:r>
        <w:rPr>
          <w:szCs w:val="24"/>
        </w:rPr>
        <w:tab/>
        <w:t xml:space="preserve">@  </w:t>
      </w:r>
      <w:r>
        <w:rPr>
          <w:szCs w:val="24"/>
        </w:rPr>
        <w:tab/>
      </w:r>
      <w:r w:rsidRPr="00F8412B">
        <w:rPr>
          <w:szCs w:val="24"/>
        </w:rPr>
        <w:t>$</w:t>
      </w:r>
      <w:r>
        <w:rPr>
          <w:szCs w:val="24"/>
        </w:rPr>
        <w:t>21</w:t>
      </w:r>
      <w:r w:rsidRPr="00F8412B">
        <w:rPr>
          <w:szCs w:val="24"/>
        </w:rPr>
        <w:t>.00</w:t>
      </w:r>
      <w:r>
        <w:rPr>
          <w:szCs w:val="24"/>
        </w:rPr>
        <w:tab/>
        <w:t>per month</w:t>
      </w:r>
    </w:p>
    <w:p w14:paraId="21AB2B27" w14:textId="77777777" w:rsidR="00ED3469" w:rsidRDefault="00ED3469" w:rsidP="00F8412B">
      <w:pPr>
        <w:tabs>
          <w:tab w:val="left" w:pos="0"/>
          <w:tab w:val="left" w:pos="720"/>
          <w:tab w:val="left" w:pos="1440"/>
          <w:tab w:val="left" w:pos="6300"/>
          <w:tab w:val="decimal" w:pos="7020"/>
          <w:tab w:val="left" w:pos="7740"/>
          <w:tab w:val="left" w:pos="8640"/>
        </w:tabs>
        <w:suppressAutoHyphens/>
        <w:spacing w:line="240" w:lineRule="atLeast"/>
        <w:rPr>
          <w:szCs w:val="24"/>
        </w:rPr>
      </w:pPr>
      <w:r>
        <w:rPr>
          <w:szCs w:val="24"/>
        </w:rPr>
        <w:tab/>
      </w:r>
    </w:p>
    <w:p w14:paraId="3EA33390" w14:textId="77777777" w:rsidR="00ED3469" w:rsidRDefault="00ED3469" w:rsidP="00F8412B">
      <w:pPr>
        <w:tabs>
          <w:tab w:val="left" w:pos="0"/>
          <w:tab w:val="left" w:pos="720"/>
          <w:tab w:val="left" w:pos="1440"/>
          <w:tab w:val="left" w:pos="6300"/>
          <w:tab w:val="decimal" w:pos="7020"/>
          <w:tab w:val="left" w:pos="7740"/>
          <w:tab w:val="left" w:pos="8640"/>
        </w:tabs>
        <w:suppressAutoHyphens/>
        <w:spacing w:line="240" w:lineRule="atLeast"/>
        <w:rPr>
          <w:szCs w:val="24"/>
        </w:rPr>
      </w:pPr>
      <w:r>
        <w:rPr>
          <w:szCs w:val="24"/>
        </w:rPr>
        <w:tab/>
        <w:t>Energy Charge</w:t>
      </w:r>
      <w:r>
        <w:rPr>
          <w:szCs w:val="24"/>
        </w:rPr>
        <w:tab/>
        <w:t>@</w:t>
      </w:r>
      <w:r>
        <w:rPr>
          <w:szCs w:val="24"/>
        </w:rPr>
        <w:tab/>
        <w:t>13.80¢</w:t>
      </w:r>
      <w:r>
        <w:rPr>
          <w:szCs w:val="24"/>
        </w:rPr>
        <w:tab/>
        <w:t>per kWh</w:t>
      </w:r>
    </w:p>
    <w:p w14:paraId="15FDDE3A" w14:textId="77777777" w:rsidR="00ED3469" w:rsidRDefault="00ED3469" w:rsidP="00510D95">
      <w:pPr>
        <w:tabs>
          <w:tab w:val="left" w:pos="0"/>
          <w:tab w:val="left" w:pos="1440"/>
          <w:tab w:val="left" w:pos="6276"/>
          <w:tab w:val="decimal" w:pos="7322"/>
          <w:tab w:val="left" w:pos="8107"/>
          <w:tab w:val="left" w:pos="8640"/>
        </w:tabs>
        <w:suppressAutoHyphens/>
        <w:spacing w:line="240" w:lineRule="atLeast"/>
        <w:rPr>
          <w:szCs w:val="24"/>
        </w:rPr>
      </w:pPr>
    </w:p>
    <w:p w14:paraId="4743126A" w14:textId="77777777" w:rsidR="00ED3469" w:rsidRDefault="00ED3469" w:rsidP="00510D95">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32640F3" w14:textId="77777777" w:rsidR="00ED3469" w:rsidRDefault="00ED3469" w:rsidP="00510D95">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POWER COST ADJUSTMENT CHARGE</w:t>
      </w:r>
    </w:p>
    <w:p w14:paraId="1D969F51" w14:textId="77777777" w:rsidR="00ED3469" w:rsidRDefault="00ED3469" w:rsidP="00510D95">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66AB5C7" w14:textId="77777777" w:rsidR="00ED3469" w:rsidRDefault="00ED3469" w:rsidP="00510D95">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The above rates shall be increased or decreased subject to the provisions of the Cooperative's Wholesale Power Cost Adjustment Clause Schedule "PA-8</w:t>
      </w:r>
      <w:r w:rsidRPr="00F8412B">
        <w:rPr>
          <w:szCs w:val="24"/>
        </w:rPr>
        <w:t>".</w:t>
      </w:r>
    </w:p>
    <w:p w14:paraId="36CC547B" w14:textId="77777777" w:rsidR="00ED3469" w:rsidRDefault="00ED3469" w:rsidP="00510D95">
      <w:pPr>
        <w:tabs>
          <w:tab w:val="left" w:pos="0"/>
        </w:tabs>
        <w:suppressAutoHyphens/>
        <w:spacing w:line="240" w:lineRule="atLeast"/>
        <w:rPr>
          <w:szCs w:val="24"/>
        </w:rPr>
      </w:pPr>
    </w:p>
    <w:p w14:paraId="57D1CD92" w14:textId="77777777" w:rsidR="00ED3469" w:rsidRDefault="00ED3469" w:rsidP="00510D95">
      <w:pPr>
        <w:tabs>
          <w:tab w:val="left" w:pos="0"/>
        </w:tabs>
        <w:suppressAutoHyphens/>
        <w:spacing w:line="240" w:lineRule="atLeast"/>
        <w:rPr>
          <w:szCs w:val="24"/>
        </w:rPr>
      </w:pPr>
    </w:p>
    <w:p w14:paraId="26C8408B" w14:textId="77777777" w:rsidR="00ED3469" w:rsidRDefault="00ED3469" w:rsidP="00510D95">
      <w:pPr>
        <w:tabs>
          <w:tab w:val="left" w:pos="0"/>
        </w:tabs>
        <w:suppressAutoHyphens/>
        <w:spacing w:line="240" w:lineRule="atLeast"/>
        <w:rPr>
          <w:szCs w:val="24"/>
        </w:rPr>
      </w:pPr>
      <w:r>
        <w:rPr>
          <w:szCs w:val="24"/>
          <w:u w:val="single"/>
        </w:rPr>
        <w:t>MINIMUM MONTHLY CHARGE</w:t>
      </w:r>
    </w:p>
    <w:p w14:paraId="6B60DA8D" w14:textId="77777777" w:rsidR="00ED3469" w:rsidRDefault="00ED3469" w:rsidP="00510D95">
      <w:pPr>
        <w:tabs>
          <w:tab w:val="left" w:pos="0"/>
        </w:tabs>
        <w:suppressAutoHyphens/>
        <w:spacing w:line="240" w:lineRule="atLeast"/>
        <w:rPr>
          <w:szCs w:val="24"/>
        </w:rPr>
      </w:pPr>
    </w:p>
    <w:p w14:paraId="7DAD4D0D" w14:textId="77777777" w:rsidR="00ED3469" w:rsidRDefault="00ED3469" w:rsidP="00510D95">
      <w:pPr>
        <w:tabs>
          <w:tab w:val="left" w:pos="0"/>
        </w:tabs>
        <w:suppressAutoHyphens/>
        <w:spacing w:line="240" w:lineRule="atLeast"/>
        <w:rPr>
          <w:szCs w:val="24"/>
        </w:rPr>
      </w:pPr>
      <w:r>
        <w:rPr>
          <w:szCs w:val="24"/>
        </w:rPr>
        <w:t>The minimum monthly charge shall be the highest one of the following:</w:t>
      </w:r>
    </w:p>
    <w:p w14:paraId="7C71F969" w14:textId="77777777" w:rsidR="00ED3469" w:rsidRDefault="00ED3469" w:rsidP="00510D95">
      <w:pPr>
        <w:tabs>
          <w:tab w:val="left" w:pos="0"/>
        </w:tabs>
        <w:suppressAutoHyphens/>
        <w:spacing w:line="240" w:lineRule="atLeast"/>
        <w:rPr>
          <w:szCs w:val="24"/>
        </w:rPr>
      </w:pPr>
    </w:p>
    <w:p w14:paraId="3B7A1D91" w14:textId="77777777" w:rsidR="00ED3469" w:rsidRDefault="00ED3469" w:rsidP="00510D95">
      <w:pPr>
        <w:numPr>
          <w:ilvl w:val="0"/>
          <w:numId w:val="8"/>
        </w:numPr>
        <w:tabs>
          <w:tab w:val="left" w:pos="0"/>
        </w:tabs>
        <w:suppressAutoHyphens/>
        <w:spacing w:line="240" w:lineRule="atLeast"/>
        <w:rPr>
          <w:szCs w:val="24"/>
        </w:rPr>
      </w:pPr>
      <w:r>
        <w:rPr>
          <w:szCs w:val="24"/>
        </w:rPr>
        <w:t>The minimum monthly charge specified in the contract for service, or</w:t>
      </w:r>
    </w:p>
    <w:p w14:paraId="56CD1738" w14:textId="77777777" w:rsidR="00ED3469" w:rsidRDefault="00ED3469" w:rsidP="00510D95">
      <w:pPr>
        <w:tabs>
          <w:tab w:val="left" w:pos="0"/>
        </w:tabs>
        <w:suppressAutoHyphens/>
        <w:spacing w:line="240" w:lineRule="atLeast"/>
        <w:ind w:left="720"/>
        <w:rPr>
          <w:szCs w:val="24"/>
        </w:rPr>
      </w:pPr>
    </w:p>
    <w:p w14:paraId="1500AD7E" w14:textId="77777777" w:rsidR="00ED3469" w:rsidRPr="00F8412B" w:rsidRDefault="00ED3469" w:rsidP="00510D95">
      <w:pPr>
        <w:numPr>
          <w:ilvl w:val="0"/>
          <w:numId w:val="8"/>
        </w:numPr>
        <w:tabs>
          <w:tab w:val="left" w:pos="0"/>
        </w:tabs>
        <w:suppressAutoHyphens/>
        <w:spacing w:line="240" w:lineRule="atLeast"/>
        <w:rPr>
          <w:szCs w:val="24"/>
        </w:rPr>
      </w:pPr>
      <w:r w:rsidRPr="00F8412B">
        <w:rPr>
          <w:szCs w:val="24"/>
        </w:rPr>
        <w:t>$</w:t>
      </w:r>
      <w:r>
        <w:rPr>
          <w:szCs w:val="24"/>
        </w:rPr>
        <w:t>50</w:t>
      </w:r>
      <w:r w:rsidRPr="00F8412B">
        <w:rPr>
          <w:szCs w:val="24"/>
        </w:rPr>
        <w:t>.00 per month</w:t>
      </w:r>
    </w:p>
    <w:p w14:paraId="560C6EB3" w14:textId="77777777" w:rsidR="00ED3469" w:rsidRDefault="00ED3469" w:rsidP="00510D95">
      <w:pPr>
        <w:tabs>
          <w:tab w:val="left" w:pos="0"/>
        </w:tabs>
        <w:suppressAutoHyphens/>
        <w:spacing w:line="240" w:lineRule="atLeast"/>
        <w:ind w:left="720"/>
        <w:rPr>
          <w:szCs w:val="24"/>
        </w:rPr>
      </w:pPr>
    </w:p>
    <w:p w14:paraId="35FF9E26" w14:textId="77777777" w:rsidR="00ED3469" w:rsidRDefault="00ED3469" w:rsidP="00510D95">
      <w:pPr>
        <w:tabs>
          <w:tab w:val="left" w:pos="0"/>
        </w:tabs>
        <w:suppressAutoHyphens/>
        <w:spacing w:line="240" w:lineRule="atLeast"/>
        <w:rPr>
          <w:szCs w:val="24"/>
        </w:rPr>
      </w:pPr>
    </w:p>
    <w:p w14:paraId="2A62D878" w14:textId="77777777" w:rsidR="00ED3469" w:rsidRDefault="00ED3469" w:rsidP="00510D95">
      <w:pPr>
        <w:tabs>
          <w:tab w:val="left" w:pos="0"/>
        </w:tabs>
        <w:suppressAutoHyphens/>
        <w:spacing w:line="240" w:lineRule="atLeast"/>
        <w:rPr>
          <w:szCs w:val="24"/>
        </w:rPr>
      </w:pPr>
      <w:r>
        <w:rPr>
          <w:szCs w:val="24"/>
          <w:u w:val="single"/>
        </w:rPr>
        <w:t>TERMS OF PAYMENT</w:t>
      </w:r>
    </w:p>
    <w:p w14:paraId="2D174411" w14:textId="77777777" w:rsidR="00ED3469" w:rsidRDefault="00ED3469" w:rsidP="00510D95">
      <w:pPr>
        <w:tabs>
          <w:tab w:val="left" w:pos="0"/>
        </w:tabs>
        <w:suppressAutoHyphens/>
        <w:spacing w:line="240" w:lineRule="atLeast"/>
        <w:rPr>
          <w:szCs w:val="24"/>
        </w:rPr>
      </w:pPr>
    </w:p>
    <w:p w14:paraId="709B1D29" w14:textId="77777777" w:rsidR="00ED3469" w:rsidRPr="00294FB7" w:rsidRDefault="00ED3469" w:rsidP="00510D95">
      <w:pPr>
        <w:tabs>
          <w:tab w:val="left" w:pos="0"/>
        </w:tabs>
        <w:suppressAutoHyphens/>
        <w:spacing w:line="240" w:lineRule="atLeast"/>
        <w:rPr>
          <w:szCs w:val="24"/>
        </w:rPr>
      </w:pPr>
      <w:r>
        <w:rPr>
          <w:szCs w:val="24"/>
        </w:rPr>
        <w:lastRenderedPageBreak/>
        <w:t>A penalty of $5.00 or five percent (5%) whichever is higher will be added to the above rates in the event the current monthly bill is not paid on or before the date indicated on the bill.</w:t>
      </w:r>
    </w:p>
    <w:p w14:paraId="09BA97B2" w14:textId="77777777" w:rsidR="00ED3469" w:rsidRDefault="00ED3469" w:rsidP="00510D95">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565A4D6C" w14:textId="77777777" w:rsidR="00ED3469" w:rsidRDefault="00ED3469" w:rsidP="00510D95">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Billing Code – Rate 7</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EFFECTIVE:  November 1, 2</w:t>
      </w:r>
      <w:r w:rsidRPr="00F8412B">
        <w:rPr>
          <w:szCs w:val="24"/>
        </w:rPr>
        <w:t>0</w:t>
      </w:r>
      <w:r>
        <w:rPr>
          <w:szCs w:val="24"/>
        </w:rPr>
        <w:t>18</w:t>
      </w:r>
      <w:r>
        <w:rPr>
          <w:szCs w:val="24"/>
        </w:rPr>
        <w:br w:type="page"/>
      </w:r>
    </w:p>
    <w:p w14:paraId="61590631" w14:textId="77777777" w:rsidR="00ED3469" w:rsidRDefault="00ED3469" w:rsidP="008D33E2">
      <w:pPr>
        <w:tabs>
          <w:tab w:val="left" w:pos="0"/>
          <w:tab w:val="center" w:pos="5364"/>
          <w:tab w:val="left" w:pos="5760"/>
        </w:tabs>
        <w:suppressAutoHyphens/>
        <w:spacing w:line="240" w:lineRule="atLeast"/>
        <w:rPr>
          <w:b/>
          <w:bCs/>
          <w:sz w:val="32"/>
          <w:szCs w:val="32"/>
        </w:rPr>
      </w:pPr>
      <w:r>
        <w:rPr>
          <w:b/>
          <w:bCs/>
          <w:sz w:val="32"/>
          <w:szCs w:val="32"/>
        </w:rPr>
        <w:lastRenderedPageBreak/>
        <w:tab/>
        <w:t>EXCELSIOR ELECTRIC MEMBERSHIP CORPORATION</w:t>
      </w:r>
      <w:r>
        <w:rPr>
          <w:b/>
          <w:bCs/>
          <w:sz w:val="32"/>
          <w:szCs w:val="32"/>
        </w:rPr>
        <w:fldChar w:fldCharType="begin"/>
      </w:r>
      <w:r>
        <w:rPr>
          <w:b/>
          <w:bCs/>
          <w:sz w:val="32"/>
          <w:szCs w:val="32"/>
        </w:rPr>
        <w:instrText xml:space="preserve">PRIVATE </w:instrText>
      </w:r>
      <w:r>
        <w:rPr>
          <w:b/>
          <w:bCs/>
          <w:sz w:val="32"/>
          <w:szCs w:val="32"/>
        </w:rPr>
        <w:fldChar w:fldCharType="end"/>
      </w:r>
    </w:p>
    <w:p w14:paraId="2F4F7D76" w14:textId="77777777" w:rsidR="00ED3469" w:rsidRDefault="00ED3469" w:rsidP="008D33E2">
      <w:pPr>
        <w:tabs>
          <w:tab w:val="left" w:pos="0"/>
        </w:tabs>
        <w:suppressAutoHyphens/>
        <w:spacing w:line="240" w:lineRule="atLeast"/>
        <w:rPr>
          <w:b/>
          <w:bCs/>
          <w:sz w:val="32"/>
          <w:szCs w:val="32"/>
        </w:rPr>
      </w:pPr>
    </w:p>
    <w:p w14:paraId="178CF4C8" w14:textId="77777777" w:rsidR="00ED3469" w:rsidRDefault="00ED3469" w:rsidP="008D33E2">
      <w:pPr>
        <w:tabs>
          <w:tab w:val="left" w:pos="0"/>
          <w:tab w:val="center" w:pos="5364"/>
          <w:tab w:val="left" w:pos="5760"/>
        </w:tabs>
        <w:suppressAutoHyphens/>
        <w:spacing w:line="240" w:lineRule="atLeast"/>
        <w:rPr>
          <w:b/>
          <w:bCs/>
          <w:sz w:val="32"/>
          <w:szCs w:val="32"/>
        </w:rPr>
      </w:pPr>
      <w:r>
        <w:rPr>
          <w:b/>
          <w:bCs/>
          <w:sz w:val="32"/>
          <w:szCs w:val="32"/>
        </w:rPr>
        <w:tab/>
        <w:t>SCHEDULE S-8</w:t>
      </w:r>
    </w:p>
    <w:p w14:paraId="15975920" w14:textId="77777777" w:rsidR="00ED3469" w:rsidRDefault="00ED3469" w:rsidP="008D33E2">
      <w:pPr>
        <w:tabs>
          <w:tab w:val="left" w:pos="0"/>
          <w:tab w:val="center" w:pos="5364"/>
          <w:tab w:val="left" w:pos="5760"/>
        </w:tabs>
        <w:suppressAutoHyphens/>
        <w:spacing w:line="240" w:lineRule="atLeast"/>
        <w:rPr>
          <w:sz w:val="32"/>
          <w:szCs w:val="32"/>
        </w:rPr>
      </w:pPr>
      <w:r>
        <w:rPr>
          <w:b/>
          <w:bCs/>
          <w:sz w:val="32"/>
          <w:szCs w:val="32"/>
        </w:rPr>
        <w:tab/>
        <w:t>SCHOOL SERVICE</w:t>
      </w:r>
    </w:p>
    <w:p w14:paraId="6A42EA81" w14:textId="77777777" w:rsidR="00ED3469" w:rsidRDefault="00ED3469" w:rsidP="008D33E2">
      <w:pPr>
        <w:tabs>
          <w:tab w:val="left" w:pos="0"/>
        </w:tabs>
        <w:suppressAutoHyphens/>
        <w:spacing w:line="240" w:lineRule="atLeast"/>
        <w:rPr>
          <w:szCs w:val="24"/>
        </w:rPr>
      </w:pPr>
    </w:p>
    <w:p w14:paraId="242B3473" w14:textId="77777777" w:rsidR="00ED3469" w:rsidRDefault="00ED3469" w:rsidP="008D33E2">
      <w:pPr>
        <w:tabs>
          <w:tab w:val="left" w:pos="0"/>
        </w:tabs>
        <w:suppressAutoHyphens/>
        <w:spacing w:line="240" w:lineRule="atLeast"/>
        <w:rPr>
          <w:szCs w:val="24"/>
        </w:rPr>
      </w:pPr>
      <w:r>
        <w:rPr>
          <w:szCs w:val="24"/>
          <w:u w:val="single"/>
        </w:rPr>
        <w:t>AVAILABILITY</w:t>
      </w:r>
    </w:p>
    <w:p w14:paraId="2887F499" w14:textId="77777777" w:rsidR="00ED3469" w:rsidRDefault="00ED3469" w:rsidP="008D33E2">
      <w:pPr>
        <w:tabs>
          <w:tab w:val="left" w:pos="0"/>
        </w:tabs>
        <w:suppressAutoHyphens/>
        <w:spacing w:line="240" w:lineRule="atLeast"/>
        <w:rPr>
          <w:szCs w:val="24"/>
        </w:rPr>
      </w:pPr>
    </w:p>
    <w:p w14:paraId="02BF5CBD" w14:textId="77777777" w:rsidR="00ED3469" w:rsidRDefault="00ED3469" w:rsidP="008D33E2">
      <w:pPr>
        <w:tabs>
          <w:tab w:val="left" w:pos="0"/>
        </w:tabs>
        <w:suppressAutoHyphens/>
        <w:spacing w:line="240" w:lineRule="atLeast"/>
        <w:jc w:val="both"/>
        <w:rPr>
          <w:spacing w:val="-3"/>
          <w:szCs w:val="24"/>
        </w:rPr>
      </w:pPr>
      <w:r>
        <w:rPr>
          <w:spacing w:val="-3"/>
          <w:szCs w:val="24"/>
        </w:rPr>
        <w:t>Available to schools for single-phase service in all territory served by the Cooperative.  Multi-phase service is available only to consumers located on or near the Cooperative’s multi-phase lines of adequate capacity.</w:t>
      </w:r>
    </w:p>
    <w:p w14:paraId="02557942" w14:textId="77777777" w:rsidR="00ED3469" w:rsidRDefault="00ED3469" w:rsidP="008D33E2">
      <w:pPr>
        <w:tabs>
          <w:tab w:val="left" w:pos="0"/>
        </w:tabs>
        <w:suppressAutoHyphens/>
        <w:spacing w:line="240" w:lineRule="atLeast"/>
        <w:jc w:val="both"/>
        <w:rPr>
          <w:spacing w:val="-3"/>
          <w:szCs w:val="24"/>
        </w:rPr>
      </w:pPr>
    </w:p>
    <w:p w14:paraId="24198E1B" w14:textId="77777777" w:rsidR="00ED3469" w:rsidRDefault="00ED3469" w:rsidP="008D33E2">
      <w:pPr>
        <w:tabs>
          <w:tab w:val="left" w:pos="0"/>
        </w:tabs>
        <w:suppressAutoHyphens/>
        <w:spacing w:line="240" w:lineRule="atLeast"/>
        <w:rPr>
          <w:szCs w:val="24"/>
        </w:rPr>
      </w:pPr>
    </w:p>
    <w:p w14:paraId="036D63F8" w14:textId="77777777" w:rsidR="00ED3469" w:rsidRDefault="00ED3469" w:rsidP="008D33E2">
      <w:pPr>
        <w:tabs>
          <w:tab w:val="left" w:pos="0"/>
        </w:tabs>
        <w:suppressAutoHyphens/>
        <w:spacing w:line="240" w:lineRule="atLeast"/>
        <w:rPr>
          <w:szCs w:val="24"/>
        </w:rPr>
      </w:pPr>
      <w:r>
        <w:rPr>
          <w:szCs w:val="24"/>
          <w:u w:val="single"/>
        </w:rPr>
        <w:t>APPLICABILITY</w:t>
      </w:r>
    </w:p>
    <w:p w14:paraId="16A0DBD7" w14:textId="77777777" w:rsidR="00ED3469" w:rsidRDefault="00ED3469" w:rsidP="008D33E2">
      <w:pPr>
        <w:tabs>
          <w:tab w:val="left" w:pos="0"/>
        </w:tabs>
        <w:suppressAutoHyphens/>
        <w:spacing w:line="240" w:lineRule="atLeast"/>
        <w:rPr>
          <w:szCs w:val="24"/>
        </w:rPr>
      </w:pPr>
    </w:p>
    <w:p w14:paraId="341E8A2B" w14:textId="77777777" w:rsidR="00ED3469" w:rsidRDefault="00ED3469" w:rsidP="008D33E2">
      <w:pPr>
        <w:tabs>
          <w:tab w:val="left" w:pos="0"/>
        </w:tabs>
        <w:suppressAutoHyphens/>
        <w:spacing w:line="240" w:lineRule="atLeast"/>
        <w:jc w:val="both"/>
        <w:rPr>
          <w:spacing w:val="-3"/>
          <w:szCs w:val="24"/>
        </w:rPr>
      </w:pPr>
      <w:r>
        <w:rPr>
          <w:spacing w:val="-3"/>
          <w:szCs w:val="24"/>
        </w:rPr>
        <w:t>Applicable to schools for all uses, subject to the established rules and regulations of the Cooperative.  Service under this schedule is limited to schools whose installed transformer capacity exceeds 75 kVA.</w:t>
      </w:r>
    </w:p>
    <w:p w14:paraId="12A75CE7" w14:textId="77777777" w:rsidR="00ED3469" w:rsidRDefault="00ED3469" w:rsidP="008D33E2">
      <w:pPr>
        <w:tabs>
          <w:tab w:val="left" w:pos="0"/>
        </w:tabs>
        <w:suppressAutoHyphens/>
        <w:spacing w:line="240" w:lineRule="atLeast"/>
        <w:jc w:val="both"/>
        <w:rPr>
          <w:spacing w:val="-3"/>
          <w:szCs w:val="24"/>
        </w:rPr>
      </w:pPr>
    </w:p>
    <w:p w14:paraId="39A3D61F" w14:textId="77777777" w:rsidR="00ED3469" w:rsidRDefault="00ED3469" w:rsidP="008D33E2">
      <w:pPr>
        <w:tabs>
          <w:tab w:val="left" w:pos="0"/>
        </w:tabs>
        <w:suppressAutoHyphens/>
        <w:spacing w:line="240" w:lineRule="atLeast"/>
        <w:rPr>
          <w:szCs w:val="24"/>
        </w:rPr>
      </w:pPr>
    </w:p>
    <w:p w14:paraId="5D5A32AF" w14:textId="77777777" w:rsidR="00ED3469" w:rsidRDefault="00ED3469" w:rsidP="008D33E2">
      <w:pPr>
        <w:tabs>
          <w:tab w:val="left" w:pos="0"/>
        </w:tabs>
        <w:suppressAutoHyphens/>
        <w:spacing w:line="240" w:lineRule="atLeast"/>
        <w:rPr>
          <w:szCs w:val="24"/>
        </w:rPr>
      </w:pPr>
      <w:r>
        <w:rPr>
          <w:szCs w:val="24"/>
          <w:u w:val="single"/>
        </w:rPr>
        <w:t>TYPE OF SERVICE</w:t>
      </w:r>
    </w:p>
    <w:p w14:paraId="68575217" w14:textId="77777777" w:rsidR="00ED3469" w:rsidRDefault="00ED3469" w:rsidP="008D33E2">
      <w:pPr>
        <w:tabs>
          <w:tab w:val="left" w:pos="0"/>
        </w:tabs>
        <w:suppressAutoHyphens/>
        <w:spacing w:line="240" w:lineRule="atLeast"/>
        <w:rPr>
          <w:szCs w:val="24"/>
        </w:rPr>
      </w:pPr>
    </w:p>
    <w:p w14:paraId="78F5397C" w14:textId="77777777" w:rsidR="00ED3469" w:rsidRDefault="00ED3469" w:rsidP="008D33E2">
      <w:pPr>
        <w:tabs>
          <w:tab w:val="left" w:pos="0"/>
        </w:tabs>
        <w:suppressAutoHyphens/>
        <w:spacing w:line="240" w:lineRule="atLeast"/>
        <w:rPr>
          <w:szCs w:val="24"/>
        </w:rPr>
      </w:pPr>
      <w:r>
        <w:rPr>
          <w:szCs w:val="24"/>
        </w:rPr>
        <w:tab/>
        <w:t>Single-phase, and multi-phase, 60 cycles at available secondary voltages.</w:t>
      </w:r>
    </w:p>
    <w:p w14:paraId="72AB30EC" w14:textId="77777777" w:rsidR="00ED3469" w:rsidRDefault="00ED3469" w:rsidP="008D33E2">
      <w:pPr>
        <w:tabs>
          <w:tab w:val="left" w:pos="0"/>
        </w:tabs>
        <w:suppressAutoHyphens/>
        <w:spacing w:line="240" w:lineRule="atLeast"/>
        <w:rPr>
          <w:szCs w:val="24"/>
        </w:rPr>
      </w:pPr>
    </w:p>
    <w:p w14:paraId="2C80B6B6" w14:textId="77777777" w:rsidR="00ED3469" w:rsidRDefault="00ED3469" w:rsidP="008D33E2">
      <w:pPr>
        <w:tabs>
          <w:tab w:val="left" w:pos="0"/>
        </w:tabs>
        <w:suppressAutoHyphens/>
        <w:spacing w:line="240" w:lineRule="atLeast"/>
        <w:rPr>
          <w:szCs w:val="24"/>
        </w:rPr>
      </w:pPr>
      <w:r>
        <w:rPr>
          <w:szCs w:val="24"/>
          <w:u w:val="single"/>
        </w:rPr>
        <w:t>RATE</w:t>
      </w:r>
    </w:p>
    <w:p w14:paraId="60EE2A06" w14:textId="77777777" w:rsidR="00ED3469" w:rsidRDefault="00ED3469" w:rsidP="008D33E2">
      <w:pPr>
        <w:tabs>
          <w:tab w:val="left" w:pos="0"/>
          <w:tab w:val="left" w:pos="720"/>
          <w:tab w:val="decimal" w:pos="7322"/>
          <w:tab w:val="left" w:pos="8107"/>
          <w:tab w:val="left" w:pos="8640"/>
        </w:tabs>
        <w:suppressAutoHyphens/>
        <w:spacing w:line="240" w:lineRule="atLeast"/>
        <w:rPr>
          <w:szCs w:val="24"/>
        </w:rPr>
      </w:pPr>
    </w:p>
    <w:p w14:paraId="2BCF1414" w14:textId="77777777" w:rsidR="00ED3469" w:rsidRDefault="00ED3469" w:rsidP="008D33E2">
      <w:pPr>
        <w:tabs>
          <w:tab w:val="left" w:pos="0"/>
          <w:tab w:val="left" w:pos="720"/>
          <w:tab w:val="decimal" w:pos="7380"/>
          <w:tab w:val="left" w:pos="8100"/>
        </w:tabs>
        <w:suppressAutoHyphens/>
        <w:spacing w:line="240" w:lineRule="atLeast"/>
        <w:rPr>
          <w:szCs w:val="24"/>
        </w:rPr>
      </w:pPr>
      <w:r>
        <w:rPr>
          <w:szCs w:val="24"/>
        </w:rPr>
        <w:tab/>
        <w:t xml:space="preserve">Base Charge                                                                   </w:t>
      </w:r>
      <w:r>
        <w:rPr>
          <w:szCs w:val="24"/>
        </w:rPr>
        <w:tab/>
        <w:t>$58.00</w:t>
      </w:r>
      <w:r>
        <w:rPr>
          <w:szCs w:val="24"/>
        </w:rPr>
        <w:tab/>
        <w:t>per month</w:t>
      </w:r>
    </w:p>
    <w:p w14:paraId="42420C52" w14:textId="77777777" w:rsidR="00ED3469" w:rsidRDefault="00ED3469" w:rsidP="008D33E2">
      <w:pPr>
        <w:tabs>
          <w:tab w:val="left" w:pos="0"/>
        </w:tabs>
        <w:suppressAutoHyphens/>
        <w:spacing w:line="240" w:lineRule="atLeast"/>
        <w:rPr>
          <w:szCs w:val="24"/>
        </w:rPr>
      </w:pPr>
    </w:p>
    <w:p w14:paraId="7ADF8372" w14:textId="77777777" w:rsidR="00ED3469" w:rsidRDefault="00ED3469" w:rsidP="008D33E2">
      <w:pPr>
        <w:tabs>
          <w:tab w:val="left" w:pos="0"/>
        </w:tabs>
        <w:suppressAutoHyphens/>
        <w:spacing w:line="240" w:lineRule="atLeast"/>
        <w:rPr>
          <w:szCs w:val="24"/>
        </w:rPr>
      </w:pPr>
      <w:r>
        <w:rPr>
          <w:szCs w:val="24"/>
        </w:rPr>
        <w:tab/>
        <w:t>Demand Charge:</w:t>
      </w:r>
    </w:p>
    <w:p w14:paraId="6BC2AE90" w14:textId="77777777" w:rsidR="00ED3469" w:rsidRDefault="00ED3469" w:rsidP="00190F4E">
      <w:pPr>
        <w:tabs>
          <w:tab w:val="left" w:pos="0"/>
          <w:tab w:val="left" w:pos="1440"/>
          <w:tab w:val="left" w:pos="6300"/>
          <w:tab w:val="decimal" w:pos="7380"/>
          <w:tab w:val="left" w:pos="8100"/>
        </w:tabs>
        <w:suppressAutoHyphens/>
        <w:spacing w:line="240" w:lineRule="atLeast"/>
        <w:rPr>
          <w:szCs w:val="24"/>
        </w:rPr>
      </w:pPr>
      <w:r>
        <w:rPr>
          <w:szCs w:val="24"/>
        </w:rPr>
        <w:tab/>
        <w:t>All kW of Billing Demand per month</w:t>
      </w:r>
      <w:r>
        <w:rPr>
          <w:szCs w:val="24"/>
        </w:rPr>
        <w:tab/>
        <w:t>@</w:t>
      </w:r>
      <w:r>
        <w:rPr>
          <w:szCs w:val="24"/>
        </w:rPr>
        <w:tab/>
        <w:t>$4.00</w:t>
      </w:r>
      <w:r>
        <w:rPr>
          <w:szCs w:val="24"/>
        </w:rPr>
        <w:tab/>
        <w:t>per kW</w:t>
      </w:r>
    </w:p>
    <w:p w14:paraId="26AFB7C9" w14:textId="77777777" w:rsidR="00ED3469" w:rsidRDefault="00ED3469" w:rsidP="008D33E2">
      <w:pPr>
        <w:tabs>
          <w:tab w:val="left" w:pos="0"/>
          <w:tab w:val="left" w:pos="720"/>
          <w:tab w:val="left" w:pos="6276"/>
          <w:tab w:val="decimal" w:pos="7322"/>
          <w:tab w:val="left" w:pos="8107"/>
          <w:tab w:val="left" w:pos="8640"/>
        </w:tabs>
        <w:suppressAutoHyphens/>
        <w:spacing w:line="240" w:lineRule="atLeast"/>
        <w:rPr>
          <w:szCs w:val="24"/>
        </w:rPr>
      </w:pPr>
      <w:r>
        <w:rPr>
          <w:szCs w:val="24"/>
        </w:rPr>
        <w:tab/>
      </w:r>
    </w:p>
    <w:p w14:paraId="3E2A5C08" w14:textId="77777777" w:rsidR="00ED3469" w:rsidRDefault="00ED3469" w:rsidP="008D33E2">
      <w:pPr>
        <w:tabs>
          <w:tab w:val="left" w:pos="720"/>
        </w:tabs>
        <w:suppressAutoHyphens/>
        <w:spacing w:line="240" w:lineRule="atLeast"/>
        <w:rPr>
          <w:szCs w:val="24"/>
        </w:rPr>
      </w:pPr>
      <w:r>
        <w:rPr>
          <w:szCs w:val="24"/>
        </w:rPr>
        <w:tab/>
        <w:t>Energy Charge:</w:t>
      </w:r>
    </w:p>
    <w:p w14:paraId="7A1979B7" w14:textId="77777777" w:rsidR="00ED3469" w:rsidRDefault="00ED3469" w:rsidP="008D33E2">
      <w:pPr>
        <w:tabs>
          <w:tab w:val="left" w:pos="0"/>
          <w:tab w:val="left" w:pos="1440"/>
          <w:tab w:val="left" w:pos="6276"/>
          <w:tab w:val="decimal" w:pos="7322"/>
          <w:tab w:val="left" w:pos="8107"/>
          <w:tab w:val="left" w:pos="8640"/>
        </w:tabs>
        <w:suppressAutoHyphens/>
        <w:spacing w:line="240" w:lineRule="atLeast"/>
        <w:rPr>
          <w:szCs w:val="24"/>
        </w:rPr>
      </w:pPr>
      <w:r>
        <w:rPr>
          <w:szCs w:val="24"/>
        </w:rPr>
        <w:tab/>
        <w:t>All kWh</w:t>
      </w:r>
      <w:r>
        <w:rPr>
          <w:szCs w:val="24"/>
        </w:rPr>
        <w:tab/>
        <w:t>@</w:t>
      </w:r>
      <w:r>
        <w:rPr>
          <w:szCs w:val="24"/>
        </w:rPr>
        <w:tab/>
        <w:t>8.55¢</w:t>
      </w:r>
      <w:r>
        <w:rPr>
          <w:szCs w:val="24"/>
        </w:rPr>
        <w:tab/>
        <w:t>per kWh</w:t>
      </w:r>
    </w:p>
    <w:p w14:paraId="3E5F6761" w14:textId="77777777" w:rsidR="00ED3469" w:rsidRDefault="00ED3469" w:rsidP="008D33E2">
      <w:pPr>
        <w:tabs>
          <w:tab w:val="left" w:pos="0"/>
          <w:tab w:val="left" w:pos="1440"/>
          <w:tab w:val="left" w:pos="6276"/>
          <w:tab w:val="decimal" w:pos="7322"/>
          <w:tab w:val="left" w:pos="8107"/>
          <w:tab w:val="left" w:pos="8640"/>
        </w:tabs>
        <w:suppressAutoHyphens/>
        <w:spacing w:line="240" w:lineRule="atLeast"/>
        <w:rPr>
          <w:szCs w:val="24"/>
        </w:rPr>
      </w:pPr>
    </w:p>
    <w:p w14:paraId="6D0DBE7D" w14:textId="77777777" w:rsidR="00ED3469" w:rsidRDefault="00ED3469" w:rsidP="00190F4E">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POWER COST ADJUSTMENT CHARGE</w:t>
      </w:r>
    </w:p>
    <w:p w14:paraId="4351C1D6" w14:textId="77777777" w:rsidR="00ED3469" w:rsidRDefault="00ED3469" w:rsidP="00190F4E">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2861578" w14:textId="77777777" w:rsidR="00ED3469" w:rsidRPr="00F8412B" w:rsidRDefault="00ED3469" w:rsidP="00190F4E">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 xml:space="preserve">The above rates shall be increased or </w:t>
      </w:r>
      <w:r w:rsidRPr="00F8412B">
        <w:rPr>
          <w:szCs w:val="24"/>
        </w:rPr>
        <w:t>decreased subject to the provisions of the Cooperative's Wholesale Power Cost Adjustment Clause Schedule "PA-</w:t>
      </w:r>
      <w:r>
        <w:rPr>
          <w:szCs w:val="24"/>
        </w:rPr>
        <w:t>8</w:t>
      </w:r>
      <w:r w:rsidRPr="00F8412B">
        <w:rPr>
          <w:szCs w:val="24"/>
        </w:rPr>
        <w:t>".</w:t>
      </w:r>
    </w:p>
    <w:p w14:paraId="5CF2778E" w14:textId="77777777" w:rsidR="00ED3469" w:rsidRPr="00F8412B" w:rsidRDefault="00ED3469" w:rsidP="00190F4E">
      <w:pPr>
        <w:tabs>
          <w:tab w:val="left" w:pos="0"/>
        </w:tabs>
        <w:suppressAutoHyphens/>
        <w:spacing w:line="240" w:lineRule="atLeast"/>
        <w:rPr>
          <w:szCs w:val="24"/>
        </w:rPr>
      </w:pPr>
    </w:p>
    <w:p w14:paraId="5CE1700E" w14:textId="77777777" w:rsidR="00ED3469" w:rsidRPr="00F8412B" w:rsidRDefault="00ED3469" w:rsidP="00190F4E">
      <w:pPr>
        <w:tabs>
          <w:tab w:val="left" w:pos="0"/>
        </w:tabs>
        <w:suppressAutoHyphens/>
        <w:spacing w:line="240" w:lineRule="atLeast"/>
        <w:rPr>
          <w:szCs w:val="24"/>
        </w:rPr>
      </w:pPr>
      <w:r w:rsidRPr="00F8412B">
        <w:rPr>
          <w:szCs w:val="24"/>
          <w:u w:val="single"/>
        </w:rPr>
        <w:t>MINIMUM MONTHLY CHARGE</w:t>
      </w:r>
    </w:p>
    <w:p w14:paraId="4F94B163" w14:textId="77777777" w:rsidR="00ED3469" w:rsidRPr="00F8412B" w:rsidRDefault="00ED3469" w:rsidP="00190F4E">
      <w:pPr>
        <w:tabs>
          <w:tab w:val="left" w:pos="0"/>
        </w:tabs>
        <w:suppressAutoHyphens/>
        <w:spacing w:line="240" w:lineRule="atLeast"/>
        <w:rPr>
          <w:szCs w:val="24"/>
        </w:rPr>
      </w:pPr>
    </w:p>
    <w:p w14:paraId="1665F6D0" w14:textId="77777777" w:rsidR="00ED3469" w:rsidRPr="00F8412B" w:rsidRDefault="00ED3469" w:rsidP="00190F4E">
      <w:pPr>
        <w:tabs>
          <w:tab w:val="left" w:pos="0"/>
        </w:tabs>
        <w:suppressAutoHyphens/>
        <w:spacing w:line="240" w:lineRule="atLeast"/>
        <w:rPr>
          <w:szCs w:val="24"/>
        </w:rPr>
      </w:pPr>
      <w:r w:rsidRPr="00F8412B">
        <w:rPr>
          <w:szCs w:val="24"/>
        </w:rPr>
        <w:t>The minimum monthly charge under the above rate shall be $1.</w:t>
      </w:r>
      <w:r>
        <w:rPr>
          <w:szCs w:val="24"/>
        </w:rPr>
        <w:t>2</w:t>
      </w:r>
      <w:r w:rsidRPr="00F8412B">
        <w:rPr>
          <w:szCs w:val="24"/>
        </w:rPr>
        <w:t>5 per kVA, or fraction thereof, of installed transformer capacity.</w:t>
      </w:r>
    </w:p>
    <w:p w14:paraId="60BA46DA" w14:textId="77777777" w:rsidR="00ED3469" w:rsidRPr="00F8412B" w:rsidRDefault="00ED3469" w:rsidP="00190F4E">
      <w:pPr>
        <w:tabs>
          <w:tab w:val="left" w:pos="0"/>
        </w:tabs>
        <w:suppressAutoHyphens/>
        <w:spacing w:line="240" w:lineRule="atLeast"/>
        <w:rPr>
          <w:szCs w:val="24"/>
        </w:rPr>
      </w:pPr>
    </w:p>
    <w:p w14:paraId="653D095C" w14:textId="77777777" w:rsidR="00ED3469" w:rsidRPr="00F8412B" w:rsidRDefault="00ED3469" w:rsidP="00190F4E">
      <w:pPr>
        <w:tabs>
          <w:tab w:val="left" w:pos="0"/>
        </w:tabs>
        <w:suppressAutoHyphens/>
        <w:spacing w:line="240" w:lineRule="atLeast"/>
        <w:rPr>
          <w:szCs w:val="24"/>
        </w:rPr>
      </w:pPr>
      <w:r w:rsidRPr="00F8412B">
        <w:rPr>
          <w:szCs w:val="24"/>
          <w:u w:val="single"/>
        </w:rPr>
        <w:t>TERMS OF PAYMENT</w:t>
      </w:r>
    </w:p>
    <w:p w14:paraId="719D0B66" w14:textId="77777777" w:rsidR="00ED3469" w:rsidRPr="00F8412B" w:rsidRDefault="00ED3469" w:rsidP="00190F4E">
      <w:pPr>
        <w:tabs>
          <w:tab w:val="left" w:pos="0"/>
        </w:tabs>
        <w:suppressAutoHyphens/>
        <w:spacing w:line="240" w:lineRule="atLeast"/>
        <w:rPr>
          <w:szCs w:val="24"/>
        </w:rPr>
      </w:pPr>
    </w:p>
    <w:p w14:paraId="30CB475C" w14:textId="77777777" w:rsidR="00ED3469" w:rsidRPr="00F8412B" w:rsidRDefault="00ED3469" w:rsidP="00190F4E">
      <w:pPr>
        <w:tabs>
          <w:tab w:val="left" w:pos="0"/>
        </w:tabs>
        <w:suppressAutoHyphens/>
        <w:spacing w:line="240" w:lineRule="atLeast"/>
        <w:rPr>
          <w:szCs w:val="24"/>
        </w:rPr>
      </w:pPr>
      <w:r w:rsidRPr="00F8412B">
        <w:rPr>
          <w:szCs w:val="24"/>
        </w:rPr>
        <w:t>A penalty of $5.00 or five percent (5%) whichever is higher will be added to the above rates in the event the current monthly bill is not paid on or before the date indicated on the bill.</w:t>
      </w:r>
    </w:p>
    <w:p w14:paraId="017D5F48" w14:textId="77777777" w:rsidR="00ED3469" w:rsidRPr="00F8412B" w:rsidRDefault="00ED3469" w:rsidP="008D33E2">
      <w:pPr>
        <w:tabs>
          <w:tab w:val="left" w:pos="0"/>
          <w:tab w:val="left" w:pos="1440"/>
          <w:tab w:val="left" w:pos="6276"/>
          <w:tab w:val="decimal" w:pos="7322"/>
          <w:tab w:val="left" w:pos="8107"/>
          <w:tab w:val="left" w:pos="8640"/>
        </w:tabs>
        <w:suppressAutoHyphens/>
        <w:spacing w:line="240" w:lineRule="atLeast"/>
        <w:rPr>
          <w:szCs w:val="24"/>
        </w:rPr>
      </w:pPr>
    </w:p>
    <w:p w14:paraId="41BCEBE1" w14:textId="77777777" w:rsidR="00ED3469" w:rsidRPr="00F8412B" w:rsidRDefault="00ED3469" w:rsidP="008D33E2">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Billing Code – Rate 8</w:t>
      </w:r>
    </w:p>
    <w:p w14:paraId="07B1DC5A" w14:textId="77777777" w:rsidR="00ED3469" w:rsidRDefault="00ED3469" w:rsidP="008D33E2">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 xml:space="preserve">EFFECTIVE:  </w:t>
      </w:r>
      <w:r>
        <w:rPr>
          <w:szCs w:val="24"/>
        </w:rPr>
        <w:t>November</w:t>
      </w:r>
      <w:r w:rsidRPr="00F8412B">
        <w:rPr>
          <w:szCs w:val="24"/>
        </w:rPr>
        <w:t xml:space="preserve"> 1, 20</w:t>
      </w:r>
      <w:r>
        <w:rPr>
          <w:szCs w:val="24"/>
        </w:rPr>
        <w:t>18</w:t>
      </w:r>
    </w:p>
    <w:p w14:paraId="4D5F1DD2" w14:textId="77777777" w:rsidR="00ED3469" w:rsidRPr="00F8412B" w:rsidRDefault="00ED3469" w:rsidP="00701510">
      <w:pPr>
        <w:tabs>
          <w:tab w:val="left" w:pos="0"/>
          <w:tab w:val="center" w:pos="5364"/>
          <w:tab w:val="left" w:pos="5760"/>
        </w:tabs>
        <w:suppressAutoHyphens/>
        <w:spacing w:line="240" w:lineRule="atLeast"/>
        <w:rPr>
          <w:b/>
          <w:bCs/>
          <w:sz w:val="32"/>
          <w:szCs w:val="32"/>
        </w:rPr>
      </w:pPr>
      <w:r>
        <w:br w:type="page"/>
      </w:r>
      <w:r>
        <w:rPr>
          <w:b/>
          <w:bCs/>
          <w:sz w:val="32"/>
          <w:szCs w:val="32"/>
        </w:rPr>
        <w:lastRenderedPageBreak/>
        <w:tab/>
        <w:t xml:space="preserve">EXCELSIOR ELECTRIC </w:t>
      </w:r>
      <w:r w:rsidRPr="00F8412B">
        <w:rPr>
          <w:b/>
          <w:bCs/>
          <w:sz w:val="32"/>
          <w:szCs w:val="32"/>
        </w:rPr>
        <w:t>MEMBERSHIP CORPORATION</w:t>
      </w:r>
      <w:r w:rsidRPr="00F8412B">
        <w:rPr>
          <w:b/>
          <w:bCs/>
          <w:sz w:val="32"/>
          <w:szCs w:val="32"/>
        </w:rPr>
        <w:fldChar w:fldCharType="begin"/>
      </w:r>
      <w:r w:rsidRPr="00F8412B">
        <w:rPr>
          <w:b/>
          <w:bCs/>
          <w:sz w:val="32"/>
          <w:szCs w:val="32"/>
        </w:rPr>
        <w:instrText xml:space="preserve">PRIVATE </w:instrText>
      </w:r>
      <w:r w:rsidRPr="00F8412B">
        <w:rPr>
          <w:b/>
          <w:bCs/>
          <w:sz w:val="32"/>
          <w:szCs w:val="32"/>
        </w:rPr>
        <w:fldChar w:fldCharType="end"/>
      </w:r>
    </w:p>
    <w:p w14:paraId="5507D2CF" w14:textId="77777777" w:rsidR="00ED3469" w:rsidRPr="00F8412B" w:rsidRDefault="00ED3469" w:rsidP="00701510">
      <w:pPr>
        <w:tabs>
          <w:tab w:val="left" w:pos="0"/>
        </w:tabs>
        <w:suppressAutoHyphens/>
        <w:spacing w:line="240" w:lineRule="atLeast"/>
        <w:rPr>
          <w:b/>
          <w:bCs/>
          <w:sz w:val="32"/>
          <w:szCs w:val="32"/>
        </w:rPr>
      </w:pPr>
    </w:p>
    <w:p w14:paraId="282F4104" w14:textId="77777777" w:rsidR="00ED3469" w:rsidRPr="00F8412B" w:rsidRDefault="00ED3469" w:rsidP="00701510">
      <w:pPr>
        <w:tabs>
          <w:tab w:val="left" w:pos="0"/>
          <w:tab w:val="center" w:pos="5364"/>
          <w:tab w:val="left" w:pos="5760"/>
        </w:tabs>
        <w:suppressAutoHyphens/>
        <w:spacing w:line="240" w:lineRule="atLeast"/>
        <w:rPr>
          <w:b/>
          <w:bCs/>
          <w:sz w:val="32"/>
          <w:szCs w:val="32"/>
        </w:rPr>
      </w:pPr>
      <w:r w:rsidRPr="00F8412B">
        <w:rPr>
          <w:b/>
          <w:bCs/>
          <w:sz w:val="32"/>
          <w:szCs w:val="32"/>
        </w:rPr>
        <w:tab/>
        <w:t>SCHEDULE SAS-</w:t>
      </w:r>
      <w:r>
        <w:rPr>
          <w:b/>
          <w:bCs/>
          <w:sz w:val="32"/>
          <w:szCs w:val="32"/>
        </w:rPr>
        <w:t>8</w:t>
      </w:r>
    </w:p>
    <w:p w14:paraId="37DE0CEC" w14:textId="77777777" w:rsidR="00ED3469" w:rsidRDefault="00ED3469" w:rsidP="00701510">
      <w:pPr>
        <w:tabs>
          <w:tab w:val="left" w:pos="0"/>
          <w:tab w:val="center" w:pos="5364"/>
          <w:tab w:val="left" w:pos="5760"/>
        </w:tabs>
        <w:suppressAutoHyphens/>
        <w:spacing w:line="240" w:lineRule="atLeast"/>
        <w:rPr>
          <w:sz w:val="32"/>
          <w:szCs w:val="32"/>
        </w:rPr>
      </w:pPr>
      <w:r w:rsidRPr="00F8412B">
        <w:rPr>
          <w:b/>
          <w:bCs/>
          <w:sz w:val="32"/>
          <w:szCs w:val="32"/>
        </w:rPr>
        <w:tab/>
        <w:t>SEASONAL AGRICULTURAL SERVICE</w:t>
      </w:r>
    </w:p>
    <w:p w14:paraId="5CA284BC" w14:textId="77777777" w:rsidR="00ED3469" w:rsidRDefault="00ED3469" w:rsidP="00701510">
      <w:pPr>
        <w:tabs>
          <w:tab w:val="left" w:pos="0"/>
        </w:tabs>
        <w:suppressAutoHyphens/>
        <w:spacing w:line="240" w:lineRule="atLeast"/>
        <w:rPr>
          <w:szCs w:val="24"/>
        </w:rPr>
      </w:pPr>
    </w:p>
    <w:p w14:paraId="61CB19AE" w14:textId="77777777" w:rsidR="00ED3469" w:rsidRDefault="00ED3469" w:rsidP="00701510">
      <w:pPr>
        <w:tabs>
          <w:tab w:val="left" w:pos="0"/>
        </w:tabs>
        <w:suppressAutoHyphens/>
        <w:spacing w:line="240" w:lineRule="atLeast"/>
        <w:rPr>
          <w:szCs w:val="24"/>
        </w:rPr>
      </w:pPr>
    </w:p>
    <w:p w14:paraId="47A50BF1" w14:textId="77777777" w:rsidR="00ED3469" w:rsidRDefault="00ED3469" w:rsidP="00701510">
      <w:pPr>
        <w:tabs>
          <w:tab w:val="left" w:pos="0"/>
        </w:tabs>
        <w:suppressAutoHyphens/>
        <w:spacing w:line="240" w:lineRule="atLeast"/>
        <w:rPr>
          <w:szCs w:val="24"/>
        </w:rPr>
      </w:pPr>
      <w:bookmarkStart w:id="5" w:name="_Hlk521588863"/>
      <w:r>
        <w:rPr>
          <w:szCs w:val="24"/>
          <w:u w:val="single"/>
        </w:rPr>
        <w:t>AVAILABILITY</w:t>
      </w:r>
    </w:p>
    <w:p w14:paraId="21C7ED53" w14:textId="77777777" w:rsidR="00ED3469" w:rsidRDefault="00ED3469" w:rsidP="00701510">
      <w:pPr>
        <w:tabs>
          <w:tab w:val="left" w:pos="0"/>
        </w:tabs>
        <w:suppressAutoHyphens/>
        <w:spacing w:line="240" w:lineRule="atLeast"/>
        <w:rPr>
          <w:szCs w:val="24"/>
        </w:rPr>
      </w:pPr>
    </w:p>
    <w:p w14:paraId="0DE85BA7" w14:textId="77777777" w:rsidR="00ED3469" w:rsidRDefault="00ED3469" w:rsidP="00701510">
      <w:pPr>
        <w:tabs>
          <w:tab w:val="left" w:pos="0"/>
        </w:tabs>
        <w:suppressAutoHyphens/>
        <w:spacing w:line="240" w:lineRule="atLeast"/>
        <w:jc w:val="both"/>
        <w:rPr>
          <w:spacing w:val="-3"/>
          <w:szCs w:val="24"/>
        </w:rPr>
      </w:pPr>
      <w:r>
        <w:rPr>
          <w:spacing w:val="-3"/>
          <w:szCs w:val="24"/>
        </w:rPr>
        <w:t>Available to consumers for single-phase service in all territory served by the Cooperative.  Multi-phase service is available only to consumers located on or near the Cooperative's multi-phase lines of adequate capacity.</w:t>
      </w:r>
    </w:p>
    <w:bookmarkEnd w:id="5"/>
    <w:p w14:paraId="2610C89F" w14:textId="77777777" w:rsidR="00ED3469" w:rsidRDefault="00ED3469" w:rsidP="00701510">
      <w:pPr>
        <w:tabs>
          <w:tab w:val="left" w:pos="0"/>
        </w:tabs>
        <w:suppressAutoHyphens/>
        <w:spacing w:line="240" w:lineRule="atLeast"/>
        <w:rPr>
          <w:szCs w:val="24"/>
        </w:rPr>
      </w:pPr>
    </w:p>
    <w:p w14:paraId="6CED4304" w14:textId="77777777" w:rsidR="00ED3469" w:rsidRDefault="00ED3469" w:rsidP="00701510">
      <w:pPr>
        <w:tabs>
          <w:tab w:val="left" w:pos="0"/>
        </w:tabs>
        <w:suppressAutoHyphens/>
        <w:spacing w:line="240" w:lineRule="atLeast"/>
        <w:rPr>
          <w:szCs w:val="24"/>
        </w:rPr>
      </w:pPr>
    </w:p>
    <w:p w14:paraId="6530E6B0" w14:textId="77777777" w:rsidR="00ED3469" w:rsidRDefault="00ED3469" w:rsidP="00701510">
      <w:pPr>
        <w:tabs>
          <w:tab w:val="left" w:pos="0"/>
        </w:tabs>
        <w:suppressAutoHyphens/>
        <w:spacing w:line="240" w:lineRule="atLeast"/>
        <w:rPr>
          <w:szCs w:val="24"/>
        </w:rPr>
      </w:pPr>
      <w:r>
        <w:rPr>
          <w:szCs w:val="24"/>
          <w:u w:val="single"/>
        </w:rPr>
        <w:t>APPLICABILITY</w:t>
      </w:r>
    </w:p>
    <w:p w14:paraId="200EE00E" w14:textId="77777777" w:rsidR="00ED3469" w:rsidRDefault="00ED3469" w:rsidP="00701510">
      <w:pPr>
        <w:tabs>
          <w:tab w:val="left" w:pos="0"/>
        </w:tabs>
        <w:suppressAutoHyphens/>
        <w:spacing w:line="240" w:lineRule="atLeast"/>
        <w:rPr>
          <w:szCs w:val="24"/>
        </w:rPr>
      </w:pPr>
    </w:p>
    <w:p w14:paraId="75B6450F" w14:textId="77777777" w:rsidR="00ED3469" w:rsidRDefault="00ED3469" w:rsidP="00701510">
      <w:pPr>
        <w:tabs>
          <w:tab w:val="left" w:pos="0"/>
        </w:tabs>
        <w:suppressAutoHyphens/>
        <w:spacing w:line="240" w:lineRule="atLeast"/>
        <w:jc w:val="both"/>
        <w:rPr>
          <w:spacing w:val="-3"/>
          <w:szCs w:val="24"/>
        </w:rPr>
      </w:pPr>
      <w:r>
        <w:rPr>
          <w:spacing w:val="-3"/>
          <w:szCs w:val="24"/>
        </w:rPr>
        <w:t>Applicable to seasonal agricultural consumers for all seasonal uses, including crop drying and tobacco barns, subject to the established rules and regulations of the Cooperative.</w:t>
      </w:r>
    </w:p>
    <w:p w14:paraId="6C8457B1" w14:textId="77777777" w:rsidR="00ED3469" w:rsidRDefault="00ED3469" w:rsidP="00701510">
      <w:pPr>
        <w:tabs>
          <w:tab w:val="left" w:pos="0"/>
        </w:tabs>
        <w:suppressAutoHyphens/>
        <w:spacing w:line="240" w:lineRule="atLeast"/>
        <w:jc w:val="both"/>
        <w:rPr>
          <w:spacing w:val="-3"/>
          <w:szCs w:val="24"/>
        </w:rPr>
      </w:pPr>
    </w:p>
    <w:p w14:paraId="2C251C42" w14:textId="77777777" w:rsidR="00ED3469" w:rsidRDefault="00ED3469" w:rsidP="00701510">
      <w:pPr>
        <w:tabs>
          <w:tab w:val="left" w:pos="0"/>
        </w:tabs>
        <w:suppressAutoHyphens/>
        <w:spacing w:line="240" w:lineRule="atLeast"/>
        <w:jc w:val="both"/>
        <w:rPr>
          <w:spacing w:val="-3"/>
          <w:szCs w:val="24"/>
        </w:rPr>
      </w:pPr>
    </w:p>
    <w:p w14:paraId="26B9ECAA" w14:textId="77777777" w:rsidR="00ED3469" w:rsidRDefault="00ED3469" w:rsidP="00701510">
      <w:pPr>
        <w:tabs>
          <w:tab w:val="left" w:pos="0"/>
        </w:tabs>
        <w:suppressAutoHyphens/>
        <w:spacing w:line="240" w:lineRule="atLeast"/>
        <w:rPr>
          <w:szCs w:val="24"/>
        </w:rPr>
      </w:pPr>
      <w:bookmarkStart w:id="6" w:name="_Hlk521588969"/>
      <w:r>
        <w:rPr>
          <w:szCs w:val="24"/>
          <w:u w:val="single"/>
        </w:rPr>
        <w:t>TYPE OF SERVICE</w:t>
      </w:r>
    </w:p>
    <w:p w14:paraId="45B903AF" w14:textId="77777777" w:rsidR="00ED3469" w:rsidRDefault="00ED3469" w:rsidP="00701510">
      <w:pPr>
        <w:tabs>
          <w:tab w:val="left" w:pos="0"/>
        </w:tabs>
        <w:suppressAutoHyphens/>
        <w:spacing w:line="240" w:lineRule="atLeast"/>
        <w:rPr>
          <w:szCs w:val="24"/>
        </w:rPr>
      </w:pPr>
    </w:p>
    <w:p w14:paraId="65CF26D1" w14:textId="77777777" w:rsidR="00ED3469" w:rsidRDefault="00ED3469" w:rsidP="00514951">
      <w:pPr>
        <w:tabs>
          <w:tab w:val="left" w:pos="0"/>
        </w:tabs>
        <w:suppressAutoHyphens/>
        <w:spacing w:line="240" w:lineRule="atLeast"/>
        <w:rPr>
          <w:szCs w:val="24"/>
        </w:rPr>
      </w:pPr>
      <w:r>
        <w:rPr>
          <w:szCs w:val="24"/>
        </w:rPr>
        <w:t xml:space="preserve">Single-phase and multi-phase, 60 cycles at available secondary voltages.  </w:t>
      </w:r>
      <w:r w:rsidRPr="003C4785">
        <w:rPr>
          <w:szCs w:val="24"/>
        </w:rPr>
        <w:t>Motors having a rated capacity in excess of ten horsepower must be</w:t>
      </w:r>
      <w:r>
        <w:rPr>
          <w:szCs w:val="24"/>
        </w:rPr>
        <w:t xml:space="preserve"> approved by the Cooperative.</w:t>
      </w:r>
    </w:p>
    <w:p w14:paraId="5710FC63" w14:textId="77777777" w:rsidR="00ED3469" w:rsidRDefault="00ED3469" w:rsidP="00701510">
      <w:pPr>
        <w:tabs>
          <w:tab w:val="left" w:pos="0"/>
        </w:tabs>
        <w:suppressAutoHyphens/>
        <w:spacing w:line="240" w:lineRule="atLeast"/>
        <w:rPr>
          <w:szCs w:val="24"/>
        </w:rPr>
      </w:pPr>
    </w:p>
    <w:bookmarkEnd w:id="6"/>
    <w:p w14:paraId="41AF4159" w14:textId="77777777" w:rsidR="00ED3469" w:rsidRDefault="00ED3469" w:rsidP="00701510">
      <w:pPr>
        <w:tabs>
          <w:tab w:val="left" w:pos="0"/>
        </w:tabs>
        <w:suppressAutoHyphens/>
        <w:spacing w:line="240" w:lineRule="atLeast"/>
        <w:rPr>
          <w:szCs w:val="24"/>
        </w:rPr>
      </w:pPr>
    </w:p>
    <w:p w14:paraId="7B6AD5EF" w14:textId="77777777" w:rsidR="00ED3469" w:rsidRDefault="00ED3469" w:rsidP="00701510">
      <w:pPr>
        <w:tabs>
          <w:tab w:val="left" w:pos="0"/>
        </w:tabs>
        <w:suppressAutoHyphens/>
        <w:spacing w:line="240" w:lineRule="atLeast"/>
        <w:rPr>
          <w:szCs w:val="24"/>
        </w:rPr>
      </w:pPr>
      <w:bookmarkStart w:id="7" w:name="_Hlk521589030"/>
      <w:r>
        <w:rPr>
          <w:szCs w:val="24"/>
          <w:u w:val="single"/>
        </w:rPr>
        <w:t>RATE</w:t>
      </w:r>
    </w:p>
    <w:bookmarkEnd w:id="7"/>
    <w:p w14:paraId="4C9E3386"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C2B85B3"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Base Charge:</w:t>
      </w:r>
    </w:p>
    <w:p w14:paraId="5CB5250D" w14:textId="77777777" w:rsidR="00ED3469" w:rsidRDefault="00ED3469" w:rsidP="00701510">
      <w:pPr>
        <w:tabs>
          <w:tab w:val="left" w:pos="0"/>
          <w:tab w:val="left" w:pos="720"/>
          <w:tab w:val="left" w:pos="6300"/>
          <w:tab w:val="decimal" w:pos="7322"/>
          <w:tab w:val="left" w:pos="8107"/>
          <w:tab w:val="left" w:pos="8640"/>
        </w:tabs>
        <w:suppressAutoHyphens/>
        <w:spacing w:line="240" w:lineRule="atLeast"/>
        <w:rPr>
          <w:szCs w:val="24"/>
        </w:rPr>
      </w:pPr>
      <w:r>
        <w:rPr>
          <w:szCs w:val="24"/>
        </w:rPr>
        <w:tab/>
        <w:t>Single-Phase Service</w:t>
      </w:r>
      <w:r>
        <w:rPr>
          <w:szCs w:val="24"/>
        </w:rPr>
        <w:tab/>
        <w:t xml:space="preserve">@  </w:t>
      </w:r>
      <w:r>
        <w:rPr>
          <w:szCs w:val="24"/>
        </w:rPr>
        <w:tab/>
        <w:t>$20.00</w:t>
      </w:r>
      <w:r>
        <w:rPr>
          <w:szCs w:val="24"/>
        </w:rPr>
        <w:tab/>
        <w:t>per month</w:t>
      </w:r>
    </w:p>
    <w:p w14:paraId="2C5B5BD6" w14:textId="77777777" w:rsidR="00ED3469" w:rsidRDefault="00ED3469" w:rsidP="00701510">
      <w:pPr>
        <w:tabs>
          <w:tab w:val="left" w:pos="0"/>
          <w:tab w:val="left" w:pos="720"/>
          <w:tab w:val="left" w:pos="6300"/>
          <w:tab w:val="decimal" w:pos="7322"/>
          <w:tab w:val="left" w:pos="8107"/>
          <w:tab w:val="left" w:pos="8640"/>
        </w:tabs>
        <w:suppressAutoHyphens/>
        <w:spacing w:line="240" w:lineRule="atLeast"/>
        <w:rPr>
          <w:szCs w:val="24"/>
        </w:rPr>
      </w:pPr>
      <w:r>
        <w:rPr>
          <w:szCs w:val="24"/>
        </w:rPr>
        <w:tab/>
        <w:t>Multi-Phase Service</w:t>
      </w:r>
      <w:r>
        <w:rPr>
          <w:szCs w:val="24"/>
        </w:rPr>
        <w:tab/>
        <w:t xml:space="preserve">@  </w:t>
      </w:r>
      <w:r>
        <w:rPr>
          <w:szCs w:val="24"/>
        </w:rPr>
        <w:tab/>
        <w:t>$37.50</w:t>
      </w:r>
      <w:r>
        <w:rPr>
          <w:szCs w:val="24"/>
        </w:rPr>
        <w:tab/>
        <w:t>per month</w:t>
      </w:r>
    </w:p>
    <w:p w14:paraId="47DEDABD"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4B7A4EC4"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E2C8155"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Winter (Billing Months of November through May)</w:t>
      </w:r>
    </w:p>
    <w:p w14:paraId="7C6A6255" w14:textId="77777777" w:rsidR="00ED3469" w:rsidRDefault="00ED3469" w:rsidP="00701510">
      <w:pPr>
        <w:tabs>
          <w:tab w:val="left" w:pos="0"/>
          <w:tab w:val="left" w:pos="1440"/>
          <w:tab w:val="right" w:pos="2160"/>
          <w:tab w:val="left" w:pos="2304"/>
          <w:tab w:val="left" w:pos="6276"/>
          <w:tab w:val="decimal" w:pos="7322"/>
          <w:tab w:val="left" w:pos="8107"/>
          <w:tab w:val="left" w:pos="8640"/>
        </w:tabs>
        <w:suppressAutoHyphens/>
        <w:spacing w:line="240" w:lineRule="atLeast"/>
        <w:rPr>
          <w:szCs w:val="24"/>
        </w:rPr>
      </w:pPr>
    </w:p>
    <w:p w14:paraId="184B4986" w14:textId="77777777" w:rsidR="00ED3469" w:rsidRDefault="00ED3469" w:rsidP="00701510">
      <w:pPr>
        <w:tabs>
          <w:tab w:val="left" w:pos="0"/>
          <w:tab w:val="left" w:pos="720"/>
          <w:tab w:val="left" w:pos="1800"/>
          <w:tab w:val="left" w:pos="6276"/>
          <w:tab w:val="decimal" w:pos="7322"/>
          <w:tab w:val="left" w:pos="8107"/>
          <w:tab w:val="left" w:pos="8640"/>
        </w:tabs>
        <w:suppressAutoHyphens/>
        <w:spacing w:line="240" w:lineRule="atLeast"/>
        <w:rPr>
          <w:szCs w:val="24"/>
        </w:rPr>
      </w:pPr>
      <w:r>
        <w:rPr>
          <w:szCs w:val="24"/>
        </w:rPr>
        <w:tab/>
        <w:t>First</w:t>
      </w:r>
      <w:r>
        <w:rPr>
          <w:szCs w:val="24"/>
        </w:rPr>
        <w:tab/>
        <w:t>1,000  kWh per month</w:t>
      </w:r>
      <w:r>
        <w:rPr>
          <w:szCs w:val="24"/>
        </w:rPr>
        <w:tab/>
        <w:t>@</w:t>
      </w:r>
      <w:r>
        <w:rPr>
          <w:szCs w:val="24"/>
        </w:rPr>
        <w:tab/>
        <w:t>10.00¢</w:t>
      </w:r>
      <w:r>
        <w:rPr>
          <w:szCs w:val="24"/>
        </w:rPr>
        <w:tab/>
        <w:t>per kWh</w:t>
      </w:r>
    </w:p>
    <w:p w14:paraId="1B5049DC" w14:textId="77777777" w:rsidR="00ED3469" w:rsidRDefault="00ED3469" w:rsidP="00701510">
      <w:pPr>
        <w:tabs>
          <w:tab w:val="left" w:pos="0"/>
          <w:tab w:val="left" w:pos="720"/>
          <w:tab w:val="left" w:pos="1800"/>
          <w:tab w:val="left" w:pos="6276"/>
          <w:tab w:val="decimal" w:pos="7322"/>
          <w:tab w:val="left" w:pos="8107"/>
          <w:tab w:val="left" w:pos="8640"/>
        </w:tabs>
        <w:suppressAutoHyphens/>
        <w:spacing w:line="240" w:lineRule="atLeast"/>
        <w:rPr>
          <w:szCs w:val="24"/>
        </w:rPr>
      </w:pPr>
      <w:r>
        <w:rPr>
          <w:szCs w:val="24"/>
        </w:rPr>
        <w:tab/>
        <w:t>Over</w:t>
      </w:r>
      <w:r>
        <w:rPr>
          <w:szCs w:val="24"/>
        </w:rPr>
        <w:tab/>
        <w:t>1,000  kWh per month</w:t>
      </w:r>
      <w:r>
        <w:rPr>
          <w:szCs w:val="24"/>
        </w:rPr>
        <w:tab/>
        <w:t>@</w:t>
      </w:r>
      <w:r>
        <w:rPr>
          <w:szCs w:val="24"/>
        </w:rPr>
        <w:tab/>
        <w:t>8.00¢</w:t>
      </w:r>
      <w:r>
        <w:rPr>
          <w:szCs w:val="24"/>
        </w:rPr>
        <w:tab/>
        <w:t>per kWh</w:t>
      </w:r>
    </w:p>
    <w:p w14:paraId="722E4EE4"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5957617"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1E0348A"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Summer (Billing Months of June through October)</w:t>
      </w:r>
    </w:p>
    <w:p w14:paraId="114C4011" w14:textId="77777777" w:rsidR="00ED3469" w:rsidRDefault="00ED3469" w:rsidP="00701510">
      <w:pPr>
        <w:tabs>
          <w:tab w:val="left" w:pos="0"/>
          <w:tab w:val="left" w:pos="1440"/>
          <w:tab w:val="right" w:pos="2160"/>
          <w:tab w:val="left" w:pos="2304"/>
          <w:tab w:val="left" w:pos="6276"/>
          <w:tab w:val="decimal" w:pos="7322"/>
          <w:tab w:val="left" w:pos="8107"/>
          <w:tab w:val="left" w:pos="8640"/>
        </w:tabs>
        <w:suppressAutoHyphens/>
        <w:spacing w:line="240" w:lineRule="atLeast"/>
        <w:rPr>
          <w:szCs w:val="24"/>
        </w:rPr>
      </w:pPr>
    </w:p>
    <w:p w14:paraId="35428CEB" w14:textId="77777777" w:rsidR="00ED3469" w:rsidRDefault="00ED3469" w:rsidP="00701510">
      <w:pPr>
        <w:tabs>
          <w:tab w:val="left" w:pos="0"/>
          <w:tab w:val="left" w:pos="720"/>
          <w:tab w:val="left" w:pos="1800"/>
          <w:tab w:val="left" w:pos="6276"/>
          <w:tab w:val="decimal" w:pos="7322"/>
          <w:tab w:val="left" w:pos="8107"/>
          <w:tab w:val="left" w:pos="8640"/>
        </w:tabs>
        <w:suppressAutoHyphens/>
        <w:spacing w:line="240" w:lineRule="atLeast"/>
        <w:rPr>
          <w:szCs w:val="24"/>
        </w:rPr>
      </w:pPr>
      <w:r>
        <w:rPr>
          <w:szCs w:val="24"/>
        </w:rPr>
        <w:tab/>
        <w:t>First</w:t>
      </w:r>
      <w:r>
        <w:rPr>
          <w:szCs w:val="24"/>
        </w:rPr>
        <w:tab/>
        <w:t>1,000  kWh per month</w:t>
      </w:r>
      <w:r>
        <w:rPr>
          <w:szCs w:val="24"/>
        </w:rPr>
        <w:tab/>
        <w:t>@</w:t>
      </w:r>
      <w:r>
        <w:rPr>
          <w:szCs w:val="24"/>
        </w:rPr>
        <w:tab/>
        <w:t>10.00¢</w:t>
      </w:r>
      <w:r>
        <w:rPr>
          <w:szCs w:val="24"/>
        </w:rPr>
        <w:tab/>
        <w:t>per kWh</w:t>
      </w:r>
    </w:p>
    <w:p w14:paraId="5524DB73" w14:textId="77777777" w:rsidR="00ED3469" w:rsidRDefault="00ED3469" w:rsidP="00701510">
      <w:pPr>
        <w:tabs>
          <w:tab w:val="left" w:pos="0"/>
          <w:tab w:val="left" w:pos="720"/>
          <w:tab w:val="left" w:pos="1800"/>
          <w:tab w:val="left" w:pos="6276"/>
          <w:tab w:val="decimal" w:pos="7322"/>
          <w:tab w:val="left" w:pos="8107"/>
          <w:tab w:val="left" w:pos="8640"/>
        </w:tabs>
        <w:suppressAutoHyphens/>
        <w:spacing w:line="240" w:lineRule="atLeast"/>
        <w:rPr>
          <w:szCs w:val="24"/>
        </w:rPr>
      </w:pPr>
      <w:r>
        <w:rPr>
          <w:szCs w:val="24"/>
        </w:rPr>
        <w:tab/>
        <w:t>Over</w:t>
      </w:r>
      <w:r>
        <w:rPr>
          <w:szCs w:val="24"/>
        </w:rPr>
        <w:tab/>
        <w:t>1,000  kWh per month</w:t>
      </w:r>
      <w:r>
        <w:rPr>
          <w:szCs w:val="24"/>
        </w:rPr>
        <w:tab/>
        <w:t>@</w:t>
      </w:r>
      <w:r>
        <w:rPr>
          <w:szCs w:val="24"/>
        </w:rPr>
        <w:tab/>
        <w:t>11.40¢</w:t>
      </w:r>
      <w:r>
        <w:rPr>
          <w:szCs w:val="24"/>
        </w:rPr>
        <w:tab/>
        <w:t>per kWh</w:t>
      </w:r>
    </w:p>
    <w:p w14:paraId="0203C0F2" w14:textId="77777777" w:rsidR="00ED3469" w:rsidRDefault="00ED3469" w:rsidP="00701510">
      <w:pPr>
        <w:tabs>
          <w:tab w:val="left" w:pos="0"/>
          <w:tab w:val="left" w:pos="1440"/>
          <w:tab w:val="right" w:pos="2160"/>
          <w:tab w:val="left" w:pos="2304"/>
          <w:tab w:val="left" w:pos="6276"/>
          <w:tab w:val="decimal" w:pos="7322"/>
          <w:tab w:val="left" w:pos="8107"/>
          <w:tab w:val="left" w:pos="8640"/>
        </w:tabs>
        <w:suppressAutoHyphens/>
        <w:spacing w:line="240" w:lineRule="atLeast"/>
        <w:rPr>
          <w:szCs w:val="24"/>
        </w:rPr>
      </w:pPr>
    </w:p>
    <w:p w14:paraId="650DA22F" w14:textId="77777777" w:rsidR="00ED3469" w:rsidRDefault="00ED3469" w:rsidP="00701510">
      <w:pPr>
        <w:tabs>
          <w:tab w:val="left" w:pos="0"/>
          <w:tab w:val="left" w:pos="1440"/>
          <w:tab w:val="right" w:pos="2160"/>
          <w:tab w:val="left" w:pos="2304"/>
          <w:tab w:val="left" w:pos="6276"/>
          <w:tab w:val="decimal" w:pos="7322"/>
          <w:tab w:val="left" w:pos="8107"/>
          <w:tab w:val="left" w:pos="8640"/>
        </w:tabs>
        <w:suppressAutoHyphens/>
        <w:spacing w:line="240" w:lineRule="atLeast"/>
        <w:rPr>
          <w:szCs w:val="24"/>
        </w:rPr>
      </w:pPr>
    </w:p>
    <w:p w14:paraId="5713CD9A"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DC36656"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C39BF78" w14:textId="77777777" w:rsidR="00ED3469" w:rsidRDefault="00ED3469" w:rsidP="00701510">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Single Phase Billing Code – Rate 9</w:t>
      </w:r>
    </w:p>
    <w:p w14:paraId="0E732A59" w14:textId="77777777" w:rsidR="00ED3469" w:rsidRPr="00F8412B" w:rsidRDefault="00ED3469" w:rsidP="00701510">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Multi-Phase Billing Code – </w:t>
      </w:r>
      <w:r w:rsidRPr="00F8412B">
        <w:rPr>
          <w:szCs w:val="24"/>
        </w:rPr>
        <w:t>Rate 12</w:t>
      </w:r>
    </w:p>
    <w:p w14:paraId="732C644E" w14:textId="77777777" w:rsidR="00ED3469" w:rsidRPr="00F8412B" w:rsidRDefault="00ED3469" w:rsidP="00701510">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 xml:space="preserve">EFFECTIVE:  </w:t>
      </w:r>
      <w:r>
        <w:rPr>
          <w:szCs w:val="24"/>
        </w:rPr>
        <w:t>November</w:t>
      </w:r>
      <w:r w:rsidRPr="00F8412B">
        <w:rPr>
          <w:szCs w:val="24"/>
        </w:rPr>
        <w:t xml:space="preserve"> 1, 20</w:t>
      </w:r>
      <w:r>
        <w:rPr>
          <w:szCs w:val="24"/>
        </w:rPr>
        <w:t>18</w:t>
      </w:r>
    </w:p>
    <w:p w14:paraId="09110B96" w14:textId="77777777" w:rsidR="00ED3469" w:rsidRPr="00F8412B"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DF627B8" w14:textId="77777777" w:rsidR="00ED3469" w:rsidRDefault="00ED3469" w:rsidP="00701510">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sidRPr="00F8412B">
        <w:rPr>
          <w:b/>
          <w:bCs/>
        </w:rPr>
        <w:fldChar w:fldCharType="begin"/>
      </w:r>
      <w:r w:rsidRPr="00F8412B">
        <w:rPr>
          <w:b/>
          <w:bCs/>
        </w:rPr>
        <w:instrText xml:space="preserve">PRIVATE </w:instrText>
      </w:r>
      <w:r w:rsidRPr="00F8412B">
        <w:rPr>
          <w:b/>
          <w:bCs/>
        </w:rPr>
        <w:fldChar w:fldCharType="end"/>
      </w:r>
      <w:r w:rsidRPr="00F8412B">
        <w:rPr>
          <w:b/>
          <w:bCs/>
          <w:szCs w:val="24"/>
        </w:rPr>
        <w:t>Schedule SAS-</w:t>
      </w:r>
      <w:r>
        <w:rPr>
          <w:b/>
          <w:bCs/>
          <w:szCs w:val="24"/>
        </w:rPr>
        <w:t>8</w:t>
      </w:r>
      <w:r w:rsidRPr="00F8412B">
        <w:rPr>
          <w:b/>
          <w:bCs/>
          <w:szCs w:val="24"/>
        </w:rPr>
        <w:fldChar w:fldCharType="begin"/>
      </w:r>
      <w:r w:rsidRPr="00F8412B">
        <w:rPr>
          <w:b/>
          <w:bCs/>
        </w:rPr>
        <w:instrText>tc  \l 1 "</w:instrText>
      </w:r>
      <w:r w:rsidRPr="00F8412B">
        <w:rPr>
          <w:b/>
          <w:bCs/>
          <w:szCs w:val="24"/>
        </w:rPr>
        <w:instrText>Schedule I-6</w:instrText>
      </w:r>
      <w:r w:rsidRPr="00F8412B">
        <w:rPr>
          <w:b/>
          <w:bCs/>
        </w:rPr>
        <w:instrText>"</w:instrText>
      </w:r>
      <w:r w:rsidRPr="00F8412B">
        <w:rPr>
          <w:b/>
          <w:bCs/>
          <w:szCs w:val="24"/>
        </w:rPr>
        <w:fldChar w:fldCharType="end"/>
      </w:r>
    </w:p>
    <w:p w14:paraId="175EC0D2" w14:textId="77777777" w:rsidR="00ED3469" w:rsidRDefault="00ED3469" w:rsidP="00701510">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b/>
          <w:bCs/>
          <w:szCs w:val="24"/>
        </w:rPr>
        <w:fldChar w:fldCharType="begin"/>
      </w:r>
      <w:r>
        <w:rPr>
          <w:b/>
          <w:bCs/>
          <w:szCs w:val="24"/>
        </w:rPr>
        <w:instrText xml:space="preserve">PRIVATE </w:instrText>
      </w:r>
      <w:r>
        <w:rPr>
          <w:b/>
          <w:bCs/>
          <w:szCs w:val="24"/>
        </w:rPr>
        <w:fldChar w:fldCharType="end"/>
      </w:r>
      <w:r>
        <w:rPr>
          <w:b/>
          <w:bCs/>
          <w:szCs w:val="24"/>
        </w:rPr>
        <w:t>Page –2-</w:t>
      </w:r>
      <w:r>
        <w:rPr>
          <w:b/>
          <w:bCs/>
          <w:szCs w:val="24"/>
        </w:rPr>
        <w:fldChar w:fldCharType="begin"/>
      </w:r>
      <w:r>
        <w:rPr>
          <w:b/>
          <w:bCs/>
          <w:szCs w:val="24"/>
        </w:rPr>
        <w:instrText>tc  \l 1 "Page –2-"</w:instrText>
      </w:r>
      <w:r>
        <w:rPr>
          <w:b/>
          <w:bCs/>
          <w:szCs w:val="24"/>
        </w:rPr>
        <w:fldChar w:fldCharType="end"/>
      </w:r>
    </w:p>
    <w:p w14:paraId="2917FF3F"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8A7EE41"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MINIMUM MONTHLY CHARGES</w:t>
      </w:r>
    </w:p>
    <w:p w14:paraId="7D6BE955"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FE36B26"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Pr>
          <w:spacing w:val="-3"/>
          <w:szCs w:val="24"/>
        </w:rPr>
        <w:t>The minimum monthly charge shall be the highest one of the following charges as determined for the consumer in question:</w:t>
      </w:r>
    </w:p>
    <w:p w14:paraId="429261A7"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p>
    <w:p w14:paraId="04B91D23" w14:textId="77777777" w:rsidR="00ED3469" w:rsidRPr="00F8412B" w:rsidRDefault="00ED3469" w:rsidP="00701510">
      <w:pPr>
        <w:numPr>
          <w:ilvl w:val="0"/>
          <w:numId w:val="14"/>
        </w:num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sidRPr="00F8412B">
        <w:rPr>
          <w:spacing w:val="-3"/>
          <w:szCs w:val="24"/>
        </w:rPr>
        <w:t>A minimum charge of $</w:t>
      </w:r>
      <w:r>
        <w:rPr>
          <w:spacing w:val="-3"/>
          <w:szCs w:val="24"/>
        </w:rPr>
        <w:t>23</w:t>
      </w:r>
      <w:r w:rsidRPr="00F8412B">
        <w:rPr>
          <w:spacing w:val="-3"/>
          <w:szCs w:val="24"/>
        </w:rPr>
        <w:t>.00 for consumers with single-phase service and $</w:t>
      </w:r>
      <w:r>
        <w:rPr>
          <w:spacing w:val="-3"/>
          <w:szCs w:val="24"/>
        </w:rPr>
        <w:t>42</w:t>
      </w:r>
      <w:r w:rsidRPr="00F8412B">
        <w:rPr>
          <w:spacing w:val="-3"/>
          <w:szCs w:val="24"/>
        </w:rPr>
        <w:t>.00 for consumers with multi-phase service;</w:t>
      </w:r>
    </w:p>
    <w:p w14:paraId="4C9F768B" w14:textId="77777777" w:rsidR="00ED3469" w:rsidRPr="00F8412B" w:rsidRDefault="00ED3469" w:rsidP="00701510">
      <w:pPr>
        <w:numPr>
          <w:ilvl w:val="0"/>
          <w:numId w:val="14"/>
        </w:num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sidRPr="00F8412B">
        <w:rPr>
          <w:spacing w:val="-3"/>
          <w:szCs w:val="24"/>
        </w:rPr>
        <w:t>The minimum monthly charge specified in the contract for service;</w:t>
      </w:r>
    </w:p>
    <w:p w14:paraId="1C93A07E" w14:textId="77777777" w:rsidR="00ED3469" w:rsidRPr="00F8412B" w:rsidRDefault="00ED3469" w:rsidP="00701510">
      <w:pPr>
        <w:numPr>
          <w:ilvl w:val="0"/>
          <w:numId w:val="14"/>
        </w:numPr>
        <w:tabs>
          <w:tab w:val="left" w:pos="0"/>
          <w:tab w:val="left" w:pos="720"/>
          <w:tab w:val="left" w:pos="1440"/>
          <w:tab w:val="right" w:pos="2160"/>
          <w:tab w:val="left" w:pos="2304"/>
          <w:tab w:val="left" w:pos="6276"/>
          <w:tab w:val="decimal" w:pos="7322"/>
          <w:tab w:val="left" w:pos="8107"/>
          <w:tab w:val="left" w:pos="8640"/>
        </w:tabs>
        <w:suppressAutoHyphens/>
        <w:spacing w:line="240" w:lineRule="atLeast"/>
        <w:jc w:val="both"/>
        <w:rPr>
          <w:spacing w:val="-3"/>
          <w:szCs w:val="24"/>
        </w:rPr>
      </w:pPr>
      <w:r w:rsidRPr="00F8412B">
        <w:rPr>
          <w:spacing w:val="-3"/>
          <w:szCs w:val="24"/>
        </w:rPr>
        <w:t>A charge based on the installed transformer capacity computed as follows:</w:t>
      </w:r>
    </w:p>
    <w:p w14:paraId="6680CE20" w14:textId="77777777" w:rsidR="00ED3469" w:rsidRPr="00F8412B"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6707EFC" w14:textId="77777777" w:rsidR="00ED3469" w:rsidRPr="008C4964" w:rsidRDefault="00ED3469" w:rsidP="00F8412B">
      <w:pPr>
        <w:tabs>
          <w:tab w:val="left" w:pos="0"/>
          <w:tab w:val="left" w:pos="2700"/>
          <w:tab w:val="left" w:pos="3600"/>
          <w:tab w:val="left" w:pos="6276"/>
          <w:tab w:val="decimal" w:pos="6840"/>
          <w:tab w:val="left" w:pos="7380"/>
          <w:tab w:val="left" w:pos="8640"/>
        </w:tabs>
        <w:suppressAutoHyphens/>
        <w:spacing w:line="240" w:lineRule="atLeast"/>
        <w:rPr>
          <w:szCs w:val="24"/>
        </w:rPr>
      </w:pPr>
      <w:r w:rsidRPr="00F8412B">
        <w:rPr>
          <w:szCs w:val="24"/>
        </w:rPr>
        <w:tab/>
      </w:r>
      <w:r w:rsidRPr="008C4964">
        <w:rPr>
          <w:szCs w:val="24"/>
        </w:rPr>
        <w:t xml:space="preserve">First </w:t>
      </w:r>
      <w:r w:rsidRPr="005E1568">
        <w:rPr>
          <w:szCs w:val="24"/>
        </w:rPr>
        <w:t>5</w:t>
      </w:r>
      <w:r w:rsidRPr="008C4964">
        <w:rPr>
          <w:szCs w:val="24"/>
        </w:rPr>
        <w:t>00 kVA or less</w:t>
      </w:r>
      <w:r w:rsidRPr="008C4964">
        <w:rPr>
          <w:szCs w:val="24"/>
        </w:rPr>
        <w:tab/>
        <w:t>@</w:t>
      </w:r>
      <w:r w:rsidRPr="008C4964">
        <w:rPr>
          <w:szCs w:val="24"/>
        </w:rPr>
        <w:tab/>
        <w:t>$1.25</w:t>
      </w:r>
      <w:r w:rsidRPr="008C4964">
        <w:rPr>
          <w:szCs w:val="24"/>
        </w:rPr>
        <w:tab/>
        <w:t>per kVA</w:t>
      </w:r>
    </w:p>
    <w:p w14:paraId="54C46FD3" w14:textId="77777777" w:rsidR="00ED3469" w:rsidRPr="00F8412B" w:rsidRDefault="00ED3469" w:rsidP="00F8412B">
      <w:pPr>
        <w:tabs>
          <w:tab w:val="left" w:pos="0"/>
          <w:tab w:val="left" w:pos="2700"/>
          <w:tab w:val="left" w:pos="3600"/>
          <w:tab w:val="left" w:pos="6276"/>
          <w:tab w:val="decimal" w:pos="6840"/>
          <w:tab w:val="left" w:pos="7380"/>
          <w:tab w:val="left" w:pos="8640"/>
        </w:tabs>
        <w:suppressAutoHyphens/>
        <w:spacing w:line="240" w:lineRule="atLeast"/>
        <w:rPr>
          <w:szCs w:val="24"/>
        </w:rPr>
      </w:pPr>
      <w:r w:rsidRPr="008C4964">
        <w:rPr>
          <w:szCs w:val="24"/>
        </w:rPr>
        <w:tab/>
        <w:t>All additional kVA</w:t>
      </w:r>
      <w:r w:rsidRPr="008C4964">
        <w:rPr>
          <w:szCs w:val="24"/>
        </w:rPr>
        <w:tab/>
        <w:t>@</w:t>
      </w:r>
      <w:r w:rsidRPr="008C4964">
        <w:rPr>
          <w:szCs w:val="24"/>
        </w:rPr>
        <w:tab/>
        <w:t>$0.1</w:t>
      </w:r>
      <w:r w:rsidRPr="005E1568">
        <w:rPr>
          <w:szCs w:val="24"/>
        </w:rPr>
        <w:t>5</w:t>
      </w:r>
      <w:r w:rsidRPr="008C4964">
        <w:rPr>
          <w:szCs w:val="24"/>
        </w:rPr>
        <w:tab/>
        <w:t>per kVA</w:t>
      </w:r>
    </w:p>
    <w:p w14:paraId="0F02C93F" w14:textId="77777777" w:rsidR="00ED3469" w:rsidRDefault="00ED3469" w:rsidP="00701510">
      <w:pPr>
        <w:tabs>
          <w:tab w:val="left" w:pos="0"/>
          <w:tab w:val="left" w:pos="720"/>
          <w:tab w:val="left" w:pos="1440"/>
          <w:tab w:val="left" w:pos="2304"/>
          <w:tab w:val="left" w:pos="6276"/>
          <w:tab w:val="decimal" w:pos="7322"/>
          <w:tab w:val="left" w:pos="8107"/>
          <w:tab w:val="left" w:pos="8640"/>
        </w:tabs>
        <w:suppressAutoHyphens/>
        <w:spacing w:line="240" w:lineRule="atLeast"/>
        <w:rPr>
          <w:szCs w:val="24"/>
        </w:rPr>
      </w:pPr>
    </w:p>
    <w:p w14:paraId="78EF3652" w14:textId="77777777" w:rsidR="00ED3469" w:rsidRPr="00F8412B"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u w:val="single"/>
        </w:rPr>
        <w:t>POWER COST ADJUSTMENT CHARGE</w:t>
      </w:r>
    </w:p>
    <w:p w14:paraId="0C03F016" w14:textId="77777777" w:rsidR="00ED3469" w:rsidRPr="00F8412B"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E1E3F0E"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rPr>
        <w:t>The above rates shall be increased or decreased subject to the provisions of the Cooperative's Wholesale Power Cost Adjustment Clause Schedule "PA-</w:t>
      </w:r>
      <w:r>
        <w:rPr>
          <w:szCs w:val="24"/>
        </w:rPr>
        <w:t>8</w:t>
      </w:r>
      <w:r w:rsidRPr="00F8412B">
        <w:rPr>
          <w:szCs w:val="24"/>
        </w:rPr>
        <w:t>".</w:t>
      </w:r>
    </w:p>
    <w:p w14:paraId="3965C55E"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051735B"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FC3131F"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TERMS OF PAYMENT</w:t>
      </w:r>
    </w:p>
    <w:p w14:paraId="19C1546C"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8D063A4" w14:textId="77777777" w:rsidR="00ED3469" w:rsidRDefault="00ED3469" w:rsidP="00701510">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A penalty of $5.00 or five percent (5%) whichever is higher will be added to the above rates in the event the current monthly bill is not paid on or before the date indicated on the bill.</w:t>
      </w:r>
    </w:p>
    <w:p w14:paraId="5D8B4B17" w14:textId="77777777" w:rsidR="00ED3469" w:rsidRDefault="00ED3469" w:rsidP="00701510">
      <w:pPr>
        <w:spacing w:line="480" w:lineRule="auto"/>
      </w:pPr>
    </w:p>
    <w:p w14:paraId="43CC9A41" w14:textId="77777777" w:rsidR="00ED3469" w:rsidRDefault="00ED3469" w:rsidP="00701510">
      <w:pPr>
        <w:spacing w:line="480" w:lineRule="auto"/>
      </w:pPr>
    </w:p>
    <w:p w14:paraId="1B4694D8" w14:textId="77777777" w:rsidR="00ED3469" w:rsidRDefault="00ED3469" w:rsidP="00701510">
      <w:pPr>
        <w:tabs>
          <w:tab w:val="left" w:pos="0"/>
        </w:tabs>
        <w:suppressAutoHyphens/>
        <w:spacing w:line="240" w:lineRule="atLeast"/>
        <w:rPr>
          <w:szCs w:val="24"/>
        </w:rPr>
      </w:pPr>
    </w:p>
    <w:p w14:paraId="7DC8E527" w14:textId="77777777" w:rsidR="00ED3469" w:rsidRDefault="00ED3469" w:rsidP="00701510">
      <w:pPr>
        <w:tabs>
          <w:tab w:val="left" w:pos="0"/>
        </w:tabs>
        <w:suppressAutoHyphens/>
        <w:spacing w:line="240" w:lineRule="atLeast"/>
        <w:rPr>
          <w:szCs w:val="24"/>
        </w:rPr>
      </w:pPr>
    </w:p>
    <w:p w14:paraId="1F0BFC56" w14:textId="77777777" w:rsidR="00ED3469" w:rsidRDefault="00ED3469" w:rsidP="00701510">
      <w:pPr>
        <w:tabs>
          <w:tab w:val="left" w:pos="0"/>
        </w:tabs>
        <w:suppressAutoHyphens/>
        <w:spacing w:line="240" w:lineRule="atLeast"/>
        <w:rPr>
          <w:szCs w:val="24"/>
        </w:rPr>
      </w:pPr>
    </w:p>
    <w:p w14:paraId="29DC29C3" w14:textId="77777777" w:rsidR="00ED3469" w:rsidRDefault="00ED3469" w:rsidP="00701510">
      <w:pPr>
        <w:tabs>
          <w:tab w:val="left" w:pos="0"/>
        </w:tabs>
        <w:suppressAutoHyphens/>
        <w:spacing w:line="240" w:lineRule="atLeast"/>
        <w:rPr>
          <w:szCs w:val="24"/>
        </w:rPr>
      </w:pPr>
    </w:p>
    <w:p w14:paraId="7E3AF25B" w14:textId="77777777" w:rsidR="00ED3469" w:rsidRDefault="00ED3469" w:rsidP="00701510">
      <w:pPr>
        <w:tabs>
          <w:tab w:val="left" w:pos="0"/>
        </w:tabs>
        <w:suppressAutoHyphens/>
        <w:spacing w:line="240" w:lineRule="atLeast"/>
        <w:rPr>
          <w:szCs w:val="24"/>
        </w:rPr>
      </w:pPr>
    </w:p>
    <w:p w14:paraId="36708911" w14:textId="77777777" w:rsidR="00ED3469" w:rsidRDefault="00ED3469" w:rsidP="00701510">
      <w:pPr>
        <w:tabs>
          <w:tab w:val="left" w:pos="0"/>
        </w:tabs>
        <w:suppressAutoHyphens/>
        <w:spacing w:line="240" w:lineRule="atLeast"/>
        <w:rPr>
          <w:szCs w:val="24"/>
        </w:rPr>
      </w:pPr>
    </w:p>
    <w:p w14:paraId="16471C55" w14:textId="77777777" w:rsidR="00ED3469" w:rsidRDefault="00ED3469" w:rsidP="00701510">
      <w:pPr>
        <w:tabs>
          <w:tab w:val="left" w:pos="0"/>
        </w:tabs>
        <w:suppressAutoHyphens/>
        <w:spacing w:line="240" w:lineRule="atLeast"/>
        <w:rPr>
          <w:szCs w:val="24"/>
        </w:rPr>
      </w:pPr>
    </w:p>
    <w:p w14:paraId="4116A379" w14:textId="77777777" w:rsidR="00ED3469" w:rsidRDefault="00ED3469" w:rsidP="00701510">
      <w:pPr>
        <w:tabs>
          <w:tab w:val="left" w:pos="0"/>
        </w:tabs>
        <w:suppressAutoHyphens/>
        <w:spacing w:line="240" w:lineRule="atLeast"/>
        <w:rPr>
          <w:szCs w:val="24"/>
        </w:rPr>
      </w:pPr>
    </w:p>
    <w:p w14:paraId="1C8A3472" w14:textId="77777777" w:rsidR="00ED3469" w:rsidRDefault="00ED3469" w:rsidP="00701510">
      <w:pPr>
        <w:tabs>
          <w:tab w:val="left" w:pos="0"/>
        </w:tabs>
        <w:suppressAutoHyphens/>
        <w:spacing w:line="240" w:lineRule="atLeast"/>
        <w:rPr>
          <w:szCs w:val="24"/>
        </w:rPr>
      </w:pPr>
    </w:p>
    <w:p w14:paraId="7D0ACAEF" w14:textId="77777777" w:rsidR="00ED3469" w:rsidRDefault="00ED3469" w:rsidP="00701510">
      <w:pPr>
        <w:tabs>
          <w:tab w:val="left" w:pos="0"/>
        </w:tabs>
        <w:suppressAutoHyphens/>
        <w:spacing w:line="240" w:lineRule="atLeast"/>
        <w:rPr>
          <w:szCs w:val="24"/>
        </w:rPr>
      </w:pPr>
    </w:p>
    <w:p w14:paraId="221824A4" w14:textId="77777777" w:rsidR="00ED3469" w:rsidRDefault="00ED3469" w:rsidP="00701510">
      <w:pPr>
        <w:tabs>
          <w:tab w:val="left" w:pos="0"/>
        </w:tabs>
        <w:suppressAutoHyphens/>
        <w:spacing w:line="240" w:lineRule="atLeast"/>
        <w:rPr>
          <w:szCs w:val="24"/>
        </w:rPr>
      </w:pPr>
    </w:p>
    <w:p w14:paraId="13427E20" w14:textId="77777777" w:rsidR="00ED3469" w:rsidRDefault="00ED3469" w:rsidP="00701510">
      <w:pPr>
        <w:tabs>
          <w:tab w:val="left" w:pos="0"/>
        </w:tabs>
        <w:suppressAutoHyphens/>
        <w:spacing w:line="240" w:lineRule="atLeast"/>
        <w:rPr>
          <w:szCs w:val="24"/>
        </w:rPr>
      </w:pPr>
    </w:p>
    <w:p w14:paraId="78ED3D3B" w14:textId="77777777" w:rsidR="00ED3469" w:rsidRDefault="00ED3469" w:rsidP="00701510">
      <w:pPr>
        <w:tabs>
          <w:tab w:val="left" w:pos="0"/>
        </w:tabs>
        <w:suppressAutoHyphens/>
        <w:spacing w:line="240" w:lineRule="atLeast"/>
        <w:rPr>
          <w:szCs w:val="24"/>
        </w:rPr>
      </w:pPr>
    </w:p>
    <w:p w14:paraId="4052F5B2" w14:textId="77777777" w:rsidR="00ED3469" w:rsidRDefault="00ED3469" w:rsidP="00701510">
      <w:pPr>
        <w:tabs>
          <w:tab w:val="left" w:pos="0"/>
        </w:tabs>
        <w:suppressAutoHyphens/>
        <w:spacing w:line="240" w:lineRule="atLeast"/>
        <w:rPr>
          <w:szCs w:val="24"/>
        </w:rPr>
      </w:pPr>
    </w:p>
    <w:p w14:paraId="49A891D8" w14:textId="77777777" w:rsidR="00ED3469" w:rsidRDefault="00ED3469" w:rsidP="00701510">
      <w:pPr>
        <w:tabs>
          <w:tab w:val="left" w:pos="0"/>
        </w:tabs>
        <w:suppressAutoHyphens/>
        <w:spacing w:line="240" w:lineRule="atLeast"/>
        <w:rPr>
          <w:szCs w:val="24"/>
        </w:rPr>
      </w:pPr>
    </w:p>
    <w:p w14:paraId="62EFDFB0" w14:textId="77777777" w:rsidR="00ED3469" w:rsidRDefault="00ED3469" w:rsidP="00701510">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Single Phase Billing Code – Rate 9</w:t>
      </w:r>
    </w:p>
    <w:p w14:paraId="27654313" w14:textId="77777777" w:rsidR="00ED3469" w:rsidRPr="00F8412B" w:rsidRDefault="00ED3469" w:rsidP="00701510">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Multi-Phase Billing Code – Rate 12</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EFFECTIVE:  November 1, </w:t>
      </w:r>
      <w:r w:rsidRPr="00F8412B">
        <w:rPr>
          <w:szCs w:val="24"/>
        </w:rPr>
        <w:t>20</w:t>
      </w:r>
      <w:r>
        <w:rPr>
          <w:szCs w:val="24"/>
        </w:rPr>
        <w:t>18</w:t>
      </w:r>
      <w:r w:rsidRPr="00F8412B">
        <w:br w:type="page"/>
      </w:r>
    </w:p>
    <w:p w14:paraId="72CAE519" w14:textId="77777777" w:rsidR="00ED3469" w:rsidRPr="00F8412B" w:rsidRDefault="00ED3469" w:rsidP="00FD70F1">
      <w:pPr>
        <w:tabs>
          <w:tab w:val="left" w:pos="0"/>
          <w:tab w:val="center" w:pos="5364"/>
          <w:tab w:val="left" w:pos="5760"/>
        </w:tabs>
        <w:suppressAutoHyphens/>
        <w:spacing w:line="240" w:lineRule="atLeast"/>
        <w:rPr>
          <w:b/>
          <w:bCs/>
          <w:sz w:val="32"/>
          <w:szCs w:val="32"/>
        </w:rPr>
      </w:pPr>
      <w:r w:rsidRPr="00F8412B">
        <w:rPr>
          <w:b/>
          <w:bCs/>
          <w:sz w:val="32"/>
          <w:szCs w:val="32"/>
        </w:rPr>
        <w:lastRenderedPageBreak/>
        <w:tab/>
        <w:t>EXCELSIOR ELECTRIC MEMBERSHIP CORPORATION</w:t>
      </w:r>
      <w:r w:rsidRPr="00F8412B">
        <w:rPr>
          <w:b/>
          <w:bCs/>
          <w:sz w:val="32"/>
          <w:szCs w:val="32"/>
        </w:rPr>
        <w:fldChar w:fldCharType="begin"/>
      </w:r>
      <w:r w:rsidRPr="00F8412B">
        <w:rPr>
          <w:b/>
          <w:bCs/>
          <w:sz w:val="32"/>
          <w:szCs w:val="32"/>
        </w:rPr>
        <w:instrText xml:space="preserve">PRIVATE </w:instrText>
      </w:r>
      <w:r w:rsidRPr="00F8412B">
        <w:rPr>
          <w:b/>
          <w:bCs/>
          <w:sz w:val="32"/>
          <w:szCs w:val="32"/>
        </w:rPr>
        <w:fldChar w:fldCharType="end"/>
      </w:r>
    </w:p>
    <w:p w14:paraId="6CC3EEEF" w14:textId="77777777" w:rsidR="00ED3469" w:rsidRPr="00F8412B" w:rsidRDefault="00ED3469" w:rsidP="00FD70F1">
      <w:pPr>
        <w:tabs>
          <w:tab w:val="left" w:pos="0"/>
        </w:tabs>
        <w:suppressAutoHyphens/>
        <w:spacing w:line="240" w:lineRule="atLeast"/>
        <w:rPr>
          <w:b/>
          <w:bCs/>
          <w:sz w:val="32"/>
          <w:szCs w:val="32"/>
        </w:rPr>
      </w:pPr>
    </w:p>
    <w:p w14:paraId="33B23498" w14:textId="77777777" w:rsidR="00ED3469" w:rsidRDefault="00ED3469" w:rsidP="00FD70F1">
      <w:pPr>
        <w:tabs>
          <w:tab w:val="left" w:pos="0"/>
          <w:tab w:val="center" w:pos="5364"/>
          <w:tab w:val="left" w:pos="5760"/>
        </w:tabs>
        <w:suppressAutoHyphens/>
        <w:spacing w:line="240" w:lineRule="atLeast"/>
        <w:rPr>
          <w:b/>
          <w:bCs/>
          <w:sz w:val="32"/>
          <w:szCs w:val="32"/>
        </w:rPr>
      </w:pPr>
      <w:r w:rsidRPr="00F8412B">
        <w:rPr>
          <w:b/>
          <w:bCs/>
          <w:sz w:val="32"/>
          <w:szCs w:val="32"/>
        </w:rPr>
        <w:tab/>
        <w:t>SCHEDULE LS-</w:t>
      </w:r>
      <w:r>
        <w:rPr>
          <w:b/>
          <w:bCs/>
          <w:sz w:val="32"/>
          <w:szCs w:val="32"/>
        </w:rPr>
        <w:t>8</w:t>
      </w:r>
    </w:p>
    <w:p w14:paraId="5698891A" w14:textId="77777777" w:rsidR="00ED3469" w:rsidRDefault="00ED3469" w:rsidP="00FD70F1">
      <w:pPr>
        <w:tabs>
          <w:tab w:val="left" w:pos="0"/>
          <w:tab w:val="center" w:pos="5364"/>
          <w:tab w:val="left" w:pos="5760"/>
        </w:tabs>
        <w:suppressAutoHyphens/>
        <w:spacing w:line="240" w:lineRule="atLeast"/>
        <w:rPr>
          <w:sz w:val="32"/>
          <w:szCs w:val="32"/>
        </w:rPr>
      </w:pPr>
      <w:r>
        <w:rPr>
          <w:b/>
          <w:bCs/>
          <w:sz w:val="32"/>
          <w:szCs w:val="32"/>
        </w:rPr>
        <w:tab/>
        <w:t>LARGE SCHOOL SERVICE</w:t>
      </w:r>
    </w:p>
    <w:p w14:paraId="34D09B23" w14:textId="77777777" w:rsidR="00ED3469" w:rsidRDefault="00ED3469" w:rsidP="00FD70F1">
      <w:pPr>
        <w:tabs>
          <w:tab w:val="left" w:pos="0"/>
        </w:tabs>
        <w:suppressAutoHyphens/>
        <w:spacing w:line="240" w:lineRule="atLeast"/>
        <w:rPr>
          <w:szCs w:val="24"/>
        </w:rPr>
      </w:pPr>
    </w:p>
    <w:p w14:paraId="41DC6EBF" w14:textId="77777777" w:rsidR="00ED3469" w:rsidRDefault="00ED3469" w:rsidP="00FD70F1">
      <w:pPr>
        <w:tabs>
          <w:tab w:val="left" w:pos="0"/>
        </w:tabs>
        <w:suppressAutoHyphens/>
        <w:spacing w:line="240" w:lineRule="atLeast"/>
        <w:rPr>
          <w:szCs w:val="24"/>
        </w:rPr>
      </w:pPr>
      <w:r>
        <w:rPr>
          <w:szCs w:val="24"/>
          <w:u w:val="single"/>
        </w:rPr>
        <w:t>AVAILABILITY</w:t>
      </w:r>
    </w:p>
    <w:p w14:paraId="409177D8" w14:textId="77777777" w:rsidR="00ED3469" w:rsidRDefault="00ED3469" w:rsidP="00FD70F1">
      <w:pPr>
        <w:tabs>
          <w:tab w:val="left" w:pos="0"/>
        </w:tabs>
        <w:suppressAutoHyphens/>
        <w:spacing w:line="240" w:lineRule="atLeast"/>
        <w:rPr>
          <w:szCs w:val="24"/>
        </w:rPr>
      </w:pPr>
    </w:p>
    <w:p w14:paraId="27AF66DF" w14:textId="77777777" w:rsidR="00ED3469" w:rsidRDefault="00ED3469" w:rsidP="00FD70F1">
      <w:pPr>
        <w:tabs>
          <w:tab w:val="left" w:pos="0"/>
        </w:tabs>
        <w:suppressAutoHyphens/>
        <w:spacing w:line="240" w:lineRule="atLeast"/>
        <w:jc w:val="both"/>
        <w:rPr>
          <w:spacing w:val="-3"/>
          <w:szCs w:val="24"/>
        </w:rPr>
      </w:pPr>
      <w:r>
        <w:rPr>
          <w:spacing w:val="-3"/>
          <w:szCs w:val="24"/>
        </w:rPr>
        <w:t>Available for multi-phase service to consumers located on or near the Cooperative’s multi-phase lines of adequate capacity.</w:t>
      </w:r>
    </w:p>
    <w:p w14:paraId="0F0A44D8" w14:textId="77777777" w:rsidR="00ED3469" w:rsidRDefault="00ED3469" w:rsidP="00FD70F1">
      <w:pPr>
        <w:tabs>
          <w:tab w:val="left" w:pos="0"/>
        </w:tabs>
        <w:suppressAutoHyphens/>
        <w:spacing w:line="240" w:lineRule="atLeast"/>
        <w:rPr>
          <w:szCs w:val="24"/>
        </w:rPr>
      </w:pPr>
    </w:p>
    <w:p w14:paraId="17FFBF0E" w14:textId="77777777" w:rsidR="00ED3469" w:rsidRDefault="00ED3469" w:rsidP="00FD70F1">
      <w:pPr>
        <w:tabs>
          <w:tab w:val="left" w:pos="0"/>
        </w:tabs>
        <w:suppressAutoHyphens/>
        <w:spacing w:line="240" w:lineRule="atLeast"/>
        <w:rPr>
          <w:szCs w:val="24"/>
        </w:rPr>
      </w:pPr>
      <w:r>
        <w:rPr>
          <w:szCs w:val="24"/>
          <w:u w:val="single"/>
        </w:rPr>
        <w:t>APPLICABILITY</w:t>
      </w:r>
    </w:p>
    <w:p w14:paraId="4951327C" w14:textId="77777777" w:rsidR="00ED3469" w:rsidRDefault="00ED3469" w:rsidP="00FD70F1">
      <w:pPr>
        <w:tabs>
          <w:tab w:val="left" w:pos="0"/>
        </w:tabs>
        <w:suppressAutoHyphens/>
        <w:spacing w:line="240" w:lineRule="atLeast"/>
        <w:rPr>
          <w:szCs w:val="24"/>
        </w:rPr>
      </w:pPr>
    </w:p>
    <w:p w14:paraId="4B0A93F1" w14:textId="77777777" w:rsidR="00ED3469" w:rsidRDefault="00ED3469" w:rsidP="00FD70F1">
      <w:pPr>
        <w:tabs>
          <w:tab w:val="left" w:pos="0"/>
        </w:tabs>
        <w:suppressAutoHyphens/>
        <w:spacing w:line="240" w:lineRule="atLeast"/>
        <w:jc w:val="both"/>
        <w:rPr>
          <w:spacing w:val="-3"/>
          <w:szCs w:val="24"/>
        </w:rPr>
      </w:pPr>
      <w:r>
        <w:rPr>
          <w:spacing w:val="-3"/>
          <w:szCs w:val="24"/>
        </w:rPr>
        <w:t>Applicable to Consumers served from the Cooperative’s distribution system and meeting the following requirements:</w:t>
      </w:r>
    </w:p>
    <w:p w14:paraId="6FDA56AB" w14:textId="77777777" w:rsidR="00ED3469" w:rsidRDefault="00ED3469" w:rsidP="00FD70F1">
      <w:pPr>
        <w:tabs>
          <w:tab w:val="left" w:pos="0"/>
        </w:tabs>
        <w:suppressAutoHyphens/>
        <w:spacing w:line="240" w:lineRule="atLeast"/>
        <w:jc w:val="both"/>
        <w:rPr>
          <w:spacing w:val="-3"/>
          <w:szCs w:val="24"/>
        </w:rPr>
      </w:pPr>
    </w:p>
    <w:p w14:paraId="263BE153" w14:textId="77777777" w:rsidR="00ED3469" w:rsidRDefault="00ED3469" w:rsidP="00F5341A">
      <w:pPr>
        <w:numPr>
          <w:ilvl w:val="0"/>
          <w:numId w:val="4"/>
        </w:numPr>
        <w:tabs>
          <w:tab w:val="left" w:pos="0"/>
        </w:tabs>
        <w:suppressAutoHyphens/>
        <w:spacing w:line="240" w:lineRule="atLeast"/>
        <w:jc w:val="both"/>
        <w:rPr>
          <w:spacing w:val="-3"/>
          <w:szCs w:val="24"/>
        </w:rPr>
      </w:pPr>
      <w:r>
        <w:rPr>
          <w:spacing w:val="-3"/>
          <w:szCs w:val="24"/>
        </w:rPr>
        <w:t>The load is served at one standard voltage and metered at or compensated to that voltage.</w:t>
      </w:r>
    </w:p>
    <w:p w14:paraId="623FE2B9" w14:textId="77777777" w:rsidR="00ED3469" w:rsidRDefault="00ED3469" w:rsidP="00F5341A">
      <w:pPr>
        <w:tabs>
          <w:tab w:val="left" w:pos="0"/>
        </w:tabs>
        <w:suppressAutoHyphens/>
        <w:spacing w:line="240" w:lineRule="atLeast"/>
        <w:ind w:left="720"/>
        <w:jc w:val="both"/>
        <w:rPr>
          <w:spacing w:val="-3"/>
          <w:szCs w:val="24"/>
        </w:rPr>
      </w:pPr>
    </w:p>
    <w:p w14:paraId="47E9CE8A" w14:textId="77777777" w:rsidR="00ED3469" w:rsidRPr="00A015B4" w:rsidRDefault="00ED3469" w:rsidP="00A015B4">
      <w:pPr>
        <w:numPr>
          <w:ilvl w:val="0"/>
          <w:numId w:val="4"/>
        </w:numPr>
        <w:tabs>
          <w:tab w:val="left" w:pos="0"/>
        </w:tabs>
        <w:suppressAutoHyphens/>
        <w:spacing w:line="240" w:lineRule="atLeast"/>
        <w:jc w:val="both"/>
        <w:rPr>
          <w:spacing w:val="-3"/>
          <w:szCs w:val="24"/>
        </w:rPr>
      </w:pPr>
      <w:bookmarkStart w:id="8" w:name="_Hlk522031720"/>
      <w:r w:rsidRPr="00A015B4">
        <w:rPr>
          <w:spacing w:val="-3"/>
          <w:szCs w:val="24"/>
        </w:rPr>
        <w:t>The total connected load must be at least 900 kW</w:t>
      </w:r>
      <w:r>
        <w:rPr>
          <w:spacing w:val="-3"/>
          <w:szCs w:val="24"/>
        </w:rPr>
        <w:t xml:space="preserve"> and must meet the requirements for customer choice as defined in the </w:t>
      </w:r>
      <w:r w:rsidRPr="00A015B4">
        <w:rPr>
          <w:spacing w:val="-3"/>
          <w:szCs w:val="24"/>
        </w:rPr>
        <w:t>Georgia Territorial Electric Service Act contained in O.C.G.A. §46-3-1</w:t>
      </w:r>
      <w:r>
        <w:rPr>
          <w:spacing w:val="-3"/>
          <w:szCs w:val="24"/>
        </w:rPr>
        <w:t>.</w:t>
      </w:r>
      <w:bookmarkEnd w:id="8"/>
    </w:p>
    <w:p w14:paraId="6FA55D38" w14:textId="77777777" w:rsidR="00ED3469" w:rsidRDefault="00ED3469" w:rsidP="00F5341A">
      <w:pPr>
        <w:tabs>
          <w:tab w:val="left" w:pos="0"/>
        </w:tabs>
        <w:suppressAutoHyphens/>
        <w:spacing w:line="240" w:lineRule="atLeast"/>
        <w:jc w:val="both"/>
        <w:rPr>
          <w:spacing w:val="-3"/>
          <w:szCs w:val="24"/>
        </w:rPr>
      </w:pPr>
    </w:p>
    <w:p w14:paraId="35F62C6C" w14:textId="77777777" w:rsidR="00ED3469" w:rsidRDefault="00ED3469" w:rsidP="00F5341A">
      <w:pPr>
        <w:numPr>
          <w:ilvl w:val="0"/>
          <w:numId w:val="4"/>
        </w:numPr>
        <w:tabs>
          <w:tab w:val="left" w:pos="0"/>
        </w:tabs>
        <w:suppressAutoHyphens/>
        <w:spacing w:line="240" w:lineRule="atLeast"/>
        <w:jc w:val="both"/>
        <w:rPr>
          <w:spacing w:val="-3"/>
          <w:szCs w:val="24"/>
        </w:rPr>
      </w:pPr>
      <w:r>
        <w:rPr>
          <w:spacing w:val="-3"/>
          <w:szCs w:val="24"/>
        </w:rPr>
        <w:t>The load at each delivery point must be a school at a single location.</w:t>
      </w:r>
    </w:p>
    <w:p w14:paraId="40130779" w14:textId="77777777" w:rsidR="00ED3469" w:rsidRDefault="00ED3469" w:rsidP="00FD70F1">
      <w:pPr>
        <w:tabs>
          <w:tab w:val="left" w:pos="0"/>
        </w:tabs>
        <w:suppressAutoHyphens/>
        <w:spacing w:line="240" w:lineRule="atLeast"/>
        <w:jc w:val="both"/>
        <w:rPr>
          <w:spacing w:val="-3"/>
          <w:szCs w:val="24"/>
        </w:rPr>
      </w:pPr>
    </w:p>
    <w:p w14:paraId="35127770" w14:textId="77777777" w:rsidR="00ED3469" w:rsidRDefault="00ED3469" w:rsidP="00FD70F1">
      <w:pPr>
        <w:tabs>
          <w:tab w:val="left" w:pos="0"/>
        </w:tabs>
        <w:suppressAutoHyphens/>
        <w:spacing w:line="240" w:lineRule="atLeast"/>
        <w:rPr>
          <w:szCs w:val="24"/>
        </w:rPr>
      </w:pPr>
    </w:p>
    <w:p w14:paraId="207CCC4C" w14:textId="77777777" w:rsidR="00ED3469" w:rsidRDefault="00ED3469" w:rsidP="00FD70F1">
      <w:pPr>
        <w:tabs>
          <w:tab w:val="left" w:pos="0"/>
        </w:tabs>
        <w:suppressAutoHyphens/>
        <w:spacing w:line="240" w:lineRule="atLeast"/>
        <w:rPr>
          <w:szCs w:val="24"/>
        </w:rPr>
      </w:pPr>
      <w:r>
        <w:rPr>
          <w:szCs w:val="24"/>
          <w:u w:val="single"/>
        </w:rPr>
        <w:t>RATE</w:t>
      </w:r>
    </w:p>
    <w:p w14:paraId="6EB63375" w14:textId="77777777" w:rsidR="00ED3469" w:rsidRDefault="00ED3469" w:rsidP="00FD70F1">
      <w:pPr>
        <w:tabs>
          <w:tab w:val="left" w:pos="0"/>
          <w:tab w:val="left" w:pos="720"/>
          <w:tab w:val="decimal" w:pos="7322"/>
          <w:tab w:val="left" w:pos="8107"/>
          <w:tab w:val="left" w:pos="8640"/>
        </w:tabs>
        <w:suppressAutoHyphens/>
        <w:spacing w:line="240" w:lineRule="atLeast"/>
        <w:rPr>
          <w:szCs w:val="24"/>
        </w:rPr>
      </w:pPr>
    </w:p>
    <w:p w14:paraId="5EE10404" w14:textId="77777777" w:rsidR="00ED3469" w:rsidRDefault="00ED3469" w:rsidP="00EE4753">
      <w:pPr>
        <w:tabs>
          <w:tab w:val="left" w:pos="0"/>
          <w:tab w:val="left" w:pos="720"/>
          <w:tab w:val="left" w:pos="6300"/>
          <w:tab w:val="decimal" w:pos="7380"/>
          <w:tab w:val="left" w:pos="8100"/>
        </w:tabs>
        <w:suppressAutoHyphens/>
        <w:spacing w:line="240" w:lineRule="atLeast"/>
        <w:rPr>
          <w:szCs w:val="24"/>
        </w:rPr>
      </w:pPr>
      <w:r>
        <w:rPr>
          <w:szCs w:val="24"/>
        </w:rPr>
        <w:tab/>
        <w:t xml:space="preserve">Base Charge                                                    </w:t>
      </w:r>
      <w:r>
        <w:rPr>
          <w:szCs w:val="24"/>
        </w:rPr>
        <w:tab/>
        <w:t>@</w:t>
      </w:r>
      <w:r>
        <w:rPr>
          <w:szCs w:val="24"/>
        </w:rPr>
        <w:tab/>
        <w:t>$900.00</w:t>
      </w:r>
      <w:r>
        <w:rPr>
          <w:szCs w:val="24"/>
        </w:rPr>
        <w:tab/>
        <w:t>per month</w:t>
      </w:r>
    </w:p>
    <w:p w14:paraId="7963F8AC" w14:textId="77777777" w:rsidR="00ED3469" w:rsidRDefault="00ED3469" w:rsidP="00FD70F1">
      <w:pPr>
        <w:tabs>
          <w:tab w:val="left" w:pos="0"/>
          <w:tab w:val="left" w:pos="720"/>
          <w:tab w:val="left" w:pos="6276"/>
          <w:tab w:val="decimal" w:pos="7322"/>
          <w:tab w:val="left" w:pos="8107"/>
          <w:tab w:val="left" w:pos="8640"/>
        </w:tabs>
        <w:suppressAutoHyphens/>
        <w:spacing w:line="240" w:lineRule="atLeast"/>
        <w:rPr>
          <w:szCs w:val="24"/>
        </w:rPr>
      </w:pPr>
      <w:r>
        <w:rPr>
          <w:szCs w:val="24"/>
        </w:rPr>
        <w:tab/>
      </w:r>
    </w:p>
    <w:p w14:paraId="0B47DBEB" w14:textId="77777777" w:rsidR="00ED3469" w:rsidRDefault="00ED3469" w:rsidP="00FD70F1">
      <w:pPr>
        <w:tabs>
          <w:tab w:val="left" w:pos="720"/>
        </w:tabs>
        <w:suppressAutoHyphens/>
        <w:spacing w:line="240" w:lineRule="atLeast"/>
        <w:rPr>
          <w:szCs w:val="24"/>
        </w:rPr>
      </w:pPr>
      <w:r>
        <w:rPr>
          <w:szCs w:val="24"/>
        </w:rPr>
        <w:tab/>
        <w:t>Energy Charges:</w:t>
      </w:r>
    </w:p>
    <w:p w14:paraId="5ECC7C8B" w14:textId="77777777" w:rsidR="00ED3469" w:rsidRDefault="00ED3469" w:rsidP="00FD70F1">
      <w:pPr>
        <w:tabs>
          <w:tab w:val="left" w:pos="0"/>
          <w:tab w:val="left" w:pos="1440"/>
          <w:tab w:val="left" w:pos="6276"/>
          <w:tab w:val="decimal" w:pos="7322"/>
          <w:tab w:val="left" w:pos="8107"/>
          <w:tab w:val="left" w:pos="8640"/>
        </w:tabs>
        <w:suppressAutoHyphens/>
        <w:spacing w:line="240" w:lineRule="atLeast"/>
        <w:rPr>
          <w:szCs w:val="24"/>
        </w:rPr>
      </w:pPr>
      <w:r>
        <w:rPr>
          <w:szCs w:val="24"/>
        </w:rPr>
        <w:tab/>
        <w:t>First 150 kWh per kW of Billing Demand</w:t>
      </w:r>
      <w:r>
        <w:rPr>
          <w:szCs w:val="24"/>
        </w:rPr>
        <w:tab/>
        <w:t>@</w:t>
      </w:r>
      <w:r>
        <w:rPr>
          <w:szCs w:val="24"/>
        </w:rPr>
        <w:tab/>
        <w:t>11.00¢</w:t>
      </w:r>
      <w:r>
        <w:rPr>
          <w:szCs w:val="24"/>
        </w:rPr>
        <w:tab/>
        <w:t>per kWh</w:t>
      </w:r>
    </w:p>
    <w:p w14:paraId="65D2C6D9" w14:textId="77777777" w:rsidR="00ED3469" w:rsidRDefault="00ED3469" w:rsidP="00FD70F1">
      <w:pPr>
        <w:tabs>
          <w:tab w:val="left" w:pos="0"/>
          <w:tab w:val="left" w:pos="1440"/>
          <w:tab w:val="left" w:pos="6276"/>
          <w:tab w:val="decimal" w:pos="7322"/>
          <w:tab w:val="left" w:pos="8107"/>
          <w:tab w:val="left" w:pos="8640"/>
        </w:tabs>
        <w:suppressAutoHyphens/>
        <w:spacing w:line="240" w:lineRule="atLeast"/>
        <w:rPr>
          <w:szCs w:val="24"/>
        </w:rPr>
      </w:pPr>
      <w:r>
        <w:rPr>
          <w:szCs w:val="24"/>
        </w:rPr>
        <w:tab/>
        <w:t>Next 150 kWh per kW of Billing Demand</w:t>
      </w:r>
      <w:r>
        <w:rPr>
          <w:szCs w:val="24"/>
        </w:rPr>
        <w:tab/>
        <w:t>@</w:t>
      </w:r>
      <w:r>
        <w:rPr>
          <w:szCs w:val="24"/>
        </w:rPr>
        <w:tab/>
        <w:t>7.40¢</w:t>
      </w:r>
      <w:r>
        <w:rPr>
          <w:szCs w:val="24"/>
        </w:rPr>
        <w:tab/>
        <w:t>per kWh</w:t>
      </w:r>
    </w:p>
    <w:p w14:paraId="62235151" w14:textId="77777777" w:rsidR="00ED3469" w:rsidRDefault="00ED3469" w:rsidP="00EE4753">
      <w:pPr>
        <w:tabs>
          <w:tab w:val="left" w:pos="0"/>
          <w:tab w:val="left" w:pos="1440"/>
          <w:tab w:val="left" w:pos="6276"/>
          <w:tab w:val="decimal" w:pos="7322"/>
          <w:tab w:val="left" w:pos="8107"/>
          <w:tab w:val="left" w:pos="8640"/>
        </w:tabs>
        <w:suppressAutoHyphens/>
        <w:spacing w:line="240" w:lineRule="atLeast"/>
        <w:rPr>
          <w:szCs w:val="24"/>
        </w:rPr>
      </w:pPr>
      <w:r>
        <w:rPr>
          <w:szCs w:val="24"/>
        </w:rPr>
        <w:tab/>
        <w:t>Excess kWh</w:t>
      </w:r>
      <w:r>
        <w:rPr>
          <w:szCs w:val="24"/>
        </w:rPr>
        <w:tab/>
        <w:t>@</w:t>
      </w:r>
      <w:r>
        <w:rPr>
          <w:szCs w:val="24"/>
        </w:rPr>
        <w:tab/>
        <w:t>6.90¢</w:t>
      </w:r>
      <w:r>
        <w:rPr>
          <w:szCs w:val="24"/>
        </w:rPr>
        <w:tab/>
        <w:t>per kWh</w:t>
      </w:r>
    </w:p>
    <w:p w14:paraId="7FF36C22" w14:textId="77777777" w:rsidR="00ED3469" w:rsidRDefault="00ED3469" w:rsidP="00FD70F1">
      <w:pPr>
        <w:tabs>
          <w:tab w:val="left" w:pos="0"/>
          <w:tab w:val="left" w:pos="1440"/>
          <w:tab w:val="left" w:pos="6276"/>
          <w:tab w:val="decimal" w:pos="7322"/>
          <w:tab w:val="left" w:pos="8107"/>
          <w:tab w:val="left" w:pos="8640"/>
        </w:tabs>
        <w:suppressAutoHyphens/>
        <w:spacing w:line="240" w:lineRule="atLeast"/>
        <w:rPr>
          <w:szCs w:val="24"/>
        </w:rPr>
      </w:pPr>
    </w:p>
    <w:p w14:paraId="38886125" w14:textId="77777777" w:rsidR="00ED3469" w:rsidRDefault="00ED3469" w:rsidP="00FD70F1">
      <w:pPr>
        <w:tabs>
          <w:tab w:val="left" w:pos="0"/>
          <w:tab w:val="left" w:pos="1440"/>
          <w:tab w:val="left" w:pos="6276"/>
          <w:tab w:val="decimal" w:pos="7322"/>
          <w:tab w:val="left" w:pos="8107"/>
          <w:tab w:val="left" w:pos="8640"/>
        </w:tabs>
        <w:suppressAutoHyphens/>
        <w:spacing w:line="240" w:lineRule="atLeast"/>
        <w:rPr>
          <w:szCs w:val="24"/>
        </w:rPr>
      </w:pPr>
    </w:p>
    <w:p w14:paraId="6303879B" w14:textId="77777777" w:rsidR="00ED3469" w:rsidRPr="00F8412B" w:rsidRDefault="00ED3469"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u w:val="single"/>
        </w:rPr>
        <w:t>POWER COST ADJUSTMENT CHARGE</w:t>
      </w:r>
    </w:p>
    <w:p w14:paraId="197623DF" w14:textId="77777777" w:rsidR="00ED3469" w:rsidRPr="00F8412B" w:rsidRDefault="00ED3469"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44ADE54" w14:textId="77777777" w:rsidR="00ED3469" w:rsidRDefault="00ED3469"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rPr>
        <w:t>The above rates shall be increased or decreased subject to the provisions of the Cooperative's Wholesale Power Cost Adjustment Clause Schedule "PA-</w:t>
      </w:r>
      <w:r>
        <w:rPr>
          <w:szCs w:val="24"/>
        </w:rPr>
        <w:t>8</w:t>
      </w:r>
      <w:r w:rsidRPr="00F8412B">
        <w:rPr>
          <w:szCs w:val="24"/>
        </w:rPr>
        <w:t>".</w:t>
      </w:r>
    </w:p>
    <w:p w14:paraId="27401ED3" w14:textId="77777777" w:rsidR="00ED3469" w:rsidRDefault="00ED3469"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1EB441D" w14:textId="77777777" w:rsidR="00ED3469" w:rsidRDefault="00ED3469"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9A106F8" w14:textId="77777777" w:rsidR="00ED3469" w:rsidRDefault="00ED3469"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51952A4A" w14:textId="77777777" w:rsidR="00ED3469" w:rsidRDefault="00ED3469"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2843CAF" w14:textId="77777777" w:rsidR="00ED3469" w:rsidRDefault="00ED3469"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61903AF" w14:textId="77777777" w:rsidR="00ED3469" w:rsidRDefault="00ED3469"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8AEF897" w14:textId="77777777" w:rsidR="00ED3469" w:rsidRDefault="00ED3469"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B836C2F" w14:textId="77777777" w:rsidR="00ED3469" w:rsidRDefault="00ED3469"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BDA0ACF" w14:textId="77777777" w:rsidR="00ED3469" w:rsidRDefault="00ED3469" w:rsidP="00183964">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6DD88D5" w14:textId="77777777" w:rsidR="00ED3469" w:rsidRPr="00F8412B" w:rsidRDefault="00ED3469" w:rsidP="00EE4753">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Billing Code – Rate 10</w:t>
      </w:r>
    </w:p>
    <w:p w14:paraId="6BD720DA" w14:textId="77777777" w:rsidR="00ED3469" w:rsidRPr="00F8412B" w:rsidRDefault="00ED3469" w:rsidP="00EE4753">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 xml:space="preserve">EFFECTIVE:  </w:t>
      </w:r>
      <w:r>
        <w:rPr>
          <w:szCs w:val="24"/>
        </w:rPr>
        <w:t xml:space="preserve">November </w:t>
      </w:r>
      <w:r w:rsidRPr="00F8412B">
        <w:rPr>
          <w:szCs w:val="24"/>
        </w:rPr>
        <w:t>1, 20</w:t>
      </w:r>
      <w:r>
        <w:rPr>
          <w:szCs w:val="24"/>
        </w:rPr>
        <w:t>18</w:t>
      </w:r>
    </w:p>
    <w:p w14:paraId="3714445B" w14:textId="77777777" w:rsidR="00ED3469" w:rsidRPr="00F8412B" w:rsidRDefault="00ED3469" w:rsidP="00EE4753">
      <w:pPr>
        <w:tabs>
          <w:tab w:val="left" w:pos="6276"/>
          <w:tab w:val="decimal" w:pos="7322"/>
          <w:tab w:val="left" w:pos="8107"/>
          <w:tab w:val="left" w:pos="8640"/>
        </w:tabs>
        <w:suppressAutoHyphens/>
        <w:spacing w:line="240" w:lineRule="atLeast"/>
        <w:rPr>
          <w:szCs w:val="24"/>
        </w:rPr>
      </w:pPr>
    </w:p>
    <w:p w14:paraId="1F8F25F6" w14:textId="77777777" w:rsidR="00ED3469" w:rsidRPr="00F8412B" w:rsidRDefault="00ED3469" w:rsidP="00624A91">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rPr>
      </w:pPr>
    </w:p>
    <w:bookmarkStart w:id="9" w:name="_Hlk521590132"/>
    <w:p w14:paraId="51B00C1B" w14:textId="77777777" w:rsidR="00ED3469" w:rsidRDefault="00ED3469" w:rsidP="00624A91">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sidRPr="00F8412B">
        <w:rPr>
          <w:b/>
          <w:bCs/>
        </w:rPr>
        <w:fldChar w:fldCharType="begin"/>
      </w:r>
      <w:r w:rsidRPr="00F8412B">
        <w:rPr>
          <w:b/>
          <w:bCs/>
        </w:rPr>
        <w:instrText xml:space="preserve">PRIVATE </w:instrText>
      </w:r>
      <w:r w:rsidRPr="00F8412B">
        <w:rPr>
          <w:b/>
          <w:bCs/>
        </w:rPr>
        <w:fldChar w:fldCharType="end"/>
      </w:r>
      <w:r w:rsidRPr="00F8412B">
        <w:rPr>
          <w:b/>
          <w:bCs/>
          <w:szCs w:val="24"/>
        </w:rPr>
        <w:t>Schedule LS-</w:t>
      </w:r>
      <w:r>
        <w:rPr>
          <w:b/>
          <w:bCs/>
          <w:szCs w:val="24"/>
        </w:rPr>
        <w:t>8</w:t>
      </w:r>
      <w:r w:rsidRPr="00F8412B">
        <w:rPr>
          <w:b/>
          <w:bCs/>
          <w:szCs w:val="24"/>
        </w:rPr>
        <w:fldChar w:fldCharType="begin"/>
      </w:r>
      <w:r w:rsidRPr="00F8412B">
        <w:rPr>
          <w:b/>
          <w:bCs/>
        </w:rPr>
        <w:instrText>tc  \l 1 "</w:instrText>
      </w:r>
      <w:r w:rsidRPr="00F8412B">
        <w:rPr>
          <w:b/>
          <w:bCs/>
          <w:szCs w:val="24"/>
        </w:rPr>
        <w:instrText>Schedule I-6</w:instrText>
      </w:r>
      <w:r w:rsidRPr="00F8412B">
        <w:rPr>
          <w:b/>
          <w:bCs/>
        </w:rPr>
        <w:instrText>"</w:instrText>
      </w:r>
      <w:r w:rsidRPr="00F8412B">
        <w:rPr>
          <w:b/>
          <w:bCs/>
          <w:szCs w:val="24"/>
        </w:rPr>
        <w:fldChar w:fldCharType="end"/>
      </w:r>
    </w:p>
    <w:p w14:paraId="69CD5B6C" w14:textId="77777777" w:rsidR="00ED3469" w:rsidRDefault="00ED3469" w:rsidP="00624A91">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b/>
          <w:bCs/>
          <w:szCs w:val="24"/>
        </w:rPr>
        <w:fldChar w:fldCharType="begin"/>
      </w:r>
      <w:r>
        <w:rPr>
          <w:b/>
          <w:bCs/>
          <w:szCs w:val="24"/>
        </w:rPr>
        <w:instrText xml:space="preserve">PRIVATE </w:instrText>
      </w:r>
      <w:r>
        <w:rPr>
          <w:b/>
          <w:bCs/>
          <w:szCs w:val="24"/>
        </w:rPr>
        <w:fldChar w:fldCharType="end"/>
      </w:r>
      <w:r>
        <w:rPr>
          <w:b/>
          <w:bCs/>
          <w:szCs w:val="24"/>
        </w:rPr>
        <w:t>Page –2-</w:t>
      </w:r>
      <w:r>
        <w:rPr>
          <w:b/>
          <w:bCs/>
          <w:szCs w:val="24"/>
        </w:rPr>
        <w:fldChar w:fldCharType="begin"/>
      </w:r>
      <w:r>
        <w:rPr>
          <w:b/>
          <w:bCs/>
          <w:szCs w:val="24"/>
        </w:rPr>
        <w:instrText>tc  \l 1 "Page –2-"</w:instrText>
      </w:r>
      <w:r>
        <w:rPr>
          <w:b/>
          <w:bCs/>
          <w:szCs w:val="24"/>
        </w:rPr>
        <w:fldChar w:fldCharType="end"/>
      </w:r>
    </w:p>
    <w:bookmarkEnd w:id="9"/>
    <w:p w14:paraId="0639227E" w14:textId="77777777" w:rsidR="00ED3469" w:rsidRPr="00EE4753" w:rsidRDefault="00ED3469" w:rsidP="00EE4753">
      <w:pPr>
        <w:tabs>
          <w:tab w:val="left" w:pos="6276"/>
          <w:tab w:val="decimal" w:pos="7322"/>
          <w:tab w:val="left" w:pos="8107"/>
          <w:tab w:val="left" w:pos="8640"/>
        </w:tabs>
        <w:suppressAutoHyphens/>
        <w:spacing w:line="240" w:lineRule="atLeast"/>
        <w:rPr>
          <w:szCs w:val="24"/>
        </w:rPr>
      </w:pPr>
    </w:p>
    <w:p w14:paraId="58ECF099" w14:textId="77777777" w:rsidR="00ED3469" w:rsidRDefault="00ED3469" w:rsidP="00FD70F1">
      <w:pPr>
        <w:tabs>
          <w:tab w:val="left" w:pos="0"/>
          <w:tab w:val="left" w:pos="1440"/>
          <w:tab w:val="left" w:pos="6276"/>
          <w:tab w:val="decimal" w:pos="7322"/>
          <w:tab w:val="left" w:pos="8107"/>
          <w:tab w:val="left" w:pos="8640"/>
        </w:tabs>
        <w:suppressAutoHyphens/>
        <w:spacing w:line="240" w:lineRule="atLeast"/>
        <w:rPr>
          <w:szCs w:val="24"/>
        </w:rPr>
      </w:pPr>
    </w:p>
    <w:p w14:paraId="14D6F999" w14:textId="77777777" w:rsidR="00ED3469" w:rsidRDefault="00ED3469" w:rsidP="00FD70F1">
      <w:pPr>
        <w:tabs>
          <w:tab w:val="left" w:pos="0"/>
        </w:tabs>
        <w:suppressAutoHyphens/>
        <w:spacing w:line="240" w:lineRule="atLeast"/>
        <w:rPr>
          <w:szCs w:val="24"/>
        </w:rPr>
      </w:pPr>
      <w:r>
        <w:rPr>
          <w:szCs w:val="24"/>
          <w:u w:val="single"/>
        </w:rPr>
        <w:t>DETERMINATION OF BILLING DEMAND</w:t>
      </w:r>
    </w:p>
    <w:p w14:paraId="16321829" w14:textId="77777777" w:rsidR="00ED3469" w:rsidRDefault="00ED3469" w:rsidP="00FD70F1">
      <w:pPr>
        <w:tabs>
          <w:tab w:val="left" w:pos="0"/>
        </w:tabs>
        <w:suppressAutoHyphens/>
        <w:spacing w:line="240" w:lineRule="atLeast"/>
        <w:rPr>
          <w:szCs w:val="24"/>
        </w:rPr>
      </w:pPr>
    </w:p>
    <w:p w14:paraId="1AD58B81" w14:textId="77777777" w:rsidR="00ED3469" w:rsidRDefault="00ED3469" w:rsidP="00FD70F1">
      <w:pPr>
        <w:tabs>
          <w:tab w:val="left" w:pos="0"/>
        </w:tabs>
        <w:suppressAutoHyphens/>
        <w:spacing w:line="240" w:lineRule="atLeast"/>
        <w:rPr>
          <w:szCs w:val="24"/>
        </w:rPr>
      </w:pPr>
      <w:r>
        <w:rPr>
          <w:szCs w:val="24"/>
        </w:rPr>
        <w:t xml:space="preserve">The billing demand shall be based on the highest 30-minute kW measurement </w:t>
      </w:r>
      <w:r w:rsidRPr="00C1369B">
        <w:rPr>
          <w:szCs w:val="24"/>
        </w:rPr>
        <w:t>during the current month or preceding eleven (11) months</w:t>
      </w:r>
      <w:r>
        <w:rPr>
          <w:szCs w:val="24"/>
        </w:rPr>
        <w:t xml:space="preserve"> and shall be the greater of:</w:t>
      </w:r>
    </w:p>
    <w:p w14:paraId="0D558698" w14:textId="77777777" w:rsidR="00ED3469" w:rsidRDefault="00ED3469" w:rsidP="00FD70F1">
      <w:pPr>
        <w:tabs>
          <w:tab w:val="left" w:pos="0"/>
        </w:tabs>
        <w:suppressAutoHyphens/>
        <w:spacing w:line="240" w:lineRule="atLeast"/>
        <w:rPr>
          <w:szCs w:val="24"/>
        </w:rPr>
      </w:pPr>
    </w:p>
    <w:p w14:paraId="25192793" w14:textId="77777777" w:rsidR="00ED3469" w:rsidRDefault="00ED3469" w:rsidP="00624A91">
      <w:pPr>
        <w:numPr>
          <w:ilvl w:val="0"/>
          <w:numId w:val="5"/>
        </w:numPr>
        <w:tabs>
          <w:tab w:val="left" w:pos="0"/>
        </w:tabs>
        <w:suppressAutoHyphens/>
        <w:spacing w:line="240" w:lineRule="atLeast"/>
        <w:rPr>
          <w:szCs w:val="24"/>
        </w:rPr>
      </w:pPr>
      <w:r>
        <w:rPr>
          <w:szCs w:val="24"/>
        </w:rPr>
        <w:t>70% of the consumer’s highest summer (June – October) demand for the current month or preceding 11 months, or</w:t>
      </w:r>
    </w:p>
    <w:p w14:paraId="510FE846" w14:textId="77777777" w:rsidR="00ED3469" w:rsidRDefault="00ED3469" w:rsidP="00624A91">
      <w:pPr>
        <w:tabs>
          <w:tab w:val="left" w:pos="0"/>
        </w:tabs>
        <w:suppressAutoHyphens/>
        <w:spacing w:line="240" w:lineRule="atLeast"/>
        <w:ind w:left="720"/>
        <w:rPr>
          <w:szCs w:val="24"/>
        </w:rPr>
      </w:pPr>
    </w:p>
    <w:p w14:paraId="6A4EB645" w14:textId="77777777" w:rsidR="00ED3469" w:rsidRDefault="00ED3469" w:rsidP="00624A91">
      <w:pPr>
        <w:numPr>
          <w:ilvl w:val="0"/>
          <w:numId w:val="5"/>
        </w:numPr>
        <w:tabs>
          <w:tab w:val="left" w:pos="0"/>
        </w:tabs>
        <w:suppressAutoHyphens/>
        <w:spacing w:line="240" w:lineRule="atLeast"/>
        <w:rPr>
          <w:szCs w:val="24"/>
        </w:rPr>
      </w:pPr>
      <w:r>
        <w:rPr>
          <w:szCs w:val="24"/>
        </w:rPr>
        <w:t>40% of the consumer’s highest non-summer (November – May) demand for the current month or preceding 11 months,</w:t>
      </w:r>
    </w:p>
    <w:p w14:paraId="68B36408" w14:textId="77777777" w:rsidR="00ED3469" w:rsidRDefault="00ED3469" w:rsidP="00624A91">
      <w:pPr>
        <w:tabs>
          <w:tab w:val="left" w:pos="0"/>
        </w:tabs>
        <w:suppressAutoHyphens/>
        <w:spacing w:line="240" w:lineRule="atLeast"/>
        <w:rPr>
          <w:szCs w:val="24"/>
        </w:rPr>
      </w:pPr>
    </w:p>
    <w:p w14:paraId="4511877C" w14:textId="77777777" w:rsidR="00ED3469" w:rsidRDefault="00ED3469" w:rsidP="00624A91">
      <w:pPr>
        <w:numPr>
          <w:ilvl w:val="0"/>
          <w:numId w:val="5"/>
        </w:numPr>
        <w:tabs>
          <w:tab w:val="left" w:pos="0"/>
        </w:tabs>
        <w:suppressAutoHyphens/>
        <w:spacing w:line="240" w:lineRule="atLeast"/>
        <w:rPr>
          <w:szCs w:val="24"/>
        </w:rPr>
      </w:pPr>
      <w:r>
        <w:rPr>
          <w:szCs w:val="24"/>
        </w:rPr>
        <w:t>150 kW in the months of November through May,</w:t>
      </w:r>
    </w:p>
    <w:p w14:paraId="4C876E32" w14:textId="77777777" w:rsidR="00ED3469" w:rsidRDefault="00ED3469" w:rsidP="00624A91">
      <w:pPr>
        <w:tabs>
          <w:tab w:val="left" w:pos="0"/>
        </w:tabs>
        <w:suppressAutoHyphens/>
        <w:spacing w:line="240" w:lineRule="atLeast"/>
        <w:rPr>
          <w:szCs w:val="24"/>
        </w:rPr>
      </w:pPr>
    </w:p>
    <w:p w14:paraId="029B5F51" w14:textId="77777777" w:rsidR="00ED3469" w:rsidRDefault="00ED3469" w:rsidP="00624A91">
      <w:pPr>
        <w:numPr>
          <w:ilvl w:val="0"/>
          <w:numId w:val="5"/>
        </w:numPr>
        <w:tabs>
          <w:tab w:val="left" w:pos="0"/>
        </w:tabs>
        <w:suppressAutoHyphens/>
        <w:spacing w:line="240" w:lineRule="atLeast"/>
        <w:rPr>
          <w:szCs w:val="24"/>
        </w:rPr>
      </w:pPr>
      <w:r>
        <w:rPr>
          <w:szCs w:val="24"/>
        </w:rPr>
        <w:t>50 kW in the months of June through October.</w:t>
      </w:r>
    </w:p>
    <w:p w14:paraId="1DA4502A" w14:textId="77777777" w:rsidR="00ED3469" w:rsidRDefault="00ED3469" w:rsidP="00FD70F1">
      <w:pPr>
        <w:tabs>
          <w:tab w:val="left" w:pos="0"/>
        </w:tabs>
        <w:suppressAutoHyphens/>
        <w:spacing w:line="240" w:lineRule="atLeast"/>
        <w:rPr>
          <w:szCs w:val="24"/>
        </w:rPr>
      </w:pPr>
    </w:p>
    <w:p w14:paraId="43A41568" w14:textId="77777777" w:rsidR="00ED3469" w:rsidRDefault="00ED3469" w:rsidP="00FD70F1">
      <w:pPr>
        <w:tabs>
          <w:tab w:val="left" w:pos="0"/>
        </w:tabs>
        <w:suppressAutoHyphens/>
        <w:spacing w:line="240" w:lineRule="atLeast"/>
        <w:rPr>
          <w:szCs w:val="24"/>
        </w:rPr>
      </w:pPr>
    </w:p>
    <w:p w14:paraId="08D5FF77" w14:textId="77777777" w:rsidR="00ED3469" w:rsidRDefault="00ED3469" w:rsidP="00FD70F1">
      <w:pPr>
        <w:tabs>
          <w:tab w:val="left" w:pos="0"/>
        </w:tabs>
        <w:suppressAutoHyphens/>
        <w:spacing w:line="240" w:lineRule="atLeast"/>
        <w:rPr>
          <w:szCs w:val="24"/>
        </w:rPr>
      </w:pPr>
      <w:r>
        <w:rPr>
          <w:szCs w:val="24"/>
          <w:u w:val="single"/>
        </w:rPr>
        <w:t>MINIMUM MONTHLY CHARGE</w:t>
      </w:r>
    </w:p>
    <w:p w14:paraId="14B6330D" w14:textId="77777777" w:rsidR="00ED3469" w:rsidRDefault="00ED3469" w:rsidP="00FD70F1">
      <w:pPr>
        <w:tabs>
          <w:tab w:val="left" w:pos="0"/>
        </w:tabs>
        <w:suppressAutoHyphens/>
        <w:spacing w:line="240" w:lineRule="atLeast"/>
        <w:rPr>
          <w:szCs w:val="24"/>
        </w:rPr>
      </w:pPr>
    </w:p>
    <w:p w14:paraId="2CD143C1" w14:textId="77777777" w:rsidR="00ED3469" w:rsidRDefault="00ED3469" w:rsidP="00FD70F1">
      <w:pPr>
        <w:tabs>
          <w:tab w:val="left" w:pos="0"/>
        </w:tabs>
        <w:suppressAutoHyphens/>
        <w:spacing w:line="240" w:lineRule="atLeast"/>
        <w:rPr>
          <w:szCs w:val="24"/>
        </w:rPr>
      </w:pPr>
      <w:r>
        <w:rPr>
          <w:szCs w:val="24"/>
        </w:rPr>
        <w:t>The minimum monthly charge shall be the greater of:</w:t>
      </w:r>
    </w:p>
    <w:p w14:paraId="73210845" w14:textId="77777777" w:rsidR="00ED3469" w:rsidRDefault="00ED3469" w:rsidP="00FD70F1">
      <w:pPr>
        <w:tabs>
          <w:tab w:val="left" w:pos="0"/>
        </w:tabs>
        <w:suppressAutoHyphens/>
        <w:spacing w:line="240" w:lineRule="atLeast"/>
        <w:rPr>
          <w:szCs w:val="24"/>
        </w:rPr>
      </w:pPr>
    </w:p>
    <w:p w14:paraId="55473201" w14:textId="77777777" w:rsidR="00ED3469" w:rsidRDefault="00ED3469" w:rsidP="00624A91">
      <w:pPr>
        <w:numPr>
          <w:ilvl w:val="0"/>
          <w:numId w:val="6"/>
        </w:numPr>
        <w:tabs>
          <w:tab w:val="left" w:pos="0"/>
        </w:tabs>
        <w:suppressAutoHyphens/>
        <w:spacing w:line="240" w:lineRule="atLeast"/>
        <w:rPr>
          <w:szCs w:val="24"/>
        </w:rPr>
      </w:pPr>
      <w:r>
        <w:rPr>
          <w:szCs w:val="24"/>
        </w:rPr>
        <w:t>The amount specified in the contract for service; or</w:t>
      </w:r>
    </w:p>
    <w:p w14:paraId="275642C8" w14:textId="77777777" w:rsidR="00ED3469" w:rsidRDefault="00ED3469" w:rsidP="00624A91">
      <w:pPr>
        <w:numPr>
          <w:ilvl w:val="0"/>
          <w:numId w:val="6"/>
        </w:numPr>
        <w:tabs>
          <w:tab w:val="left" w:pos="0"/>
        </w:tabs>
        <w:suppressAutoHyphens/>
        <w:spacing w:line="240" w:lineRule="atLeast"/>
        <w:rPr>
          <w:szCs w:val="24"/>
        </w:rPr>
      </w:pPr>
      <w:r>
        <w:rPr>
          <w:szCs w:val="24"/>
        </w:rPr>
        <w:t>The sum of the following:</w:t>
      </w:r>
    </w:p>
    <w:p w14:paraId="334CB425" w14:textId="77777777" w:rsidR="00ED3469" w:rsidRDefault="00ED3469" w:rsidP="00624A91">
      <w:pPr>
        <w:tabs>
          <w:tab w:val="left" w:pos="0"/>
        </w:tabs>
        <w:suppressAutoHyphens/>
        <w:spacing w:line="240" w:lineRule="atLeast"/>
        <w:ind w:left="720"/>
        <w:rPr>
          <w:szCs w:val="24"/>
        </w:rPr>
      </w:pPr>
    </w:p>
    <w:p w14:paraId="20A7BFD7" w14:textId="77777777" w:rsidR="00ED3469" w:rsidRDefault="00ED3469" w:rsidP="00624A91">
      <w:pPr>
        <w:numPr>
          <w:ilvl w:val="1"/>
          <w:numId w:val="6"/>
        </w:numPr>
        <w:tabs>
          <w:tab w:val="left" w:pos="0"/>
        </w:tabs>
        <w:suppressAutoHyphens/>
        <w:spacing w:line="240" w:lineRule="atLeast"/>
        <w:rPr>
          <w:szCs w:val="24"/>
        </w:rPr>
      </w:pPr>
      <w:r>
        <w:rPr>
          <w:szCs w:val="24"/>
        </w:rPr>
        <w:t>$900.00</w:t>
      </w:r>
    </w:p>
    <w:p w14:paraId="5E77711F" w14:textId="77777777" w:rsidR="00ED3469" w:rsidRDefault="00ED3469" w:rsidP="00624A91">
      <w:pPr>
        <w:numPr>
          <w:ilvl w:val="1"/>
          <w:numId w:val="6"/>
        </w:numPr>
        <w:tabs>
          <w:tab w:val="left" w:pos="0"/>
        </w:tabs>
        <w:suppressAutoHyphens/>
        <w:spacing w:line="240" w:lineRule="atLeast"/>
        <w:rPr>
          <w:szCs w:val="24"/>
        </w:rPr>
      </w:pPr>
      <w:r>
        <w:rPr>
          <w:szCs w:val="24"/>
        </w:rPr>
        <w:t>$8.00 per kW of billing demand in excess of 100 kW</w:t>
      </w:r>
    </w:p>
    <w:p w14:paraId="273BA02F" w14:textId="77777777" w:rsidR="00ED3469" w:rsidRDefault="00ED3469" w:rsidP="00FD70F1">
      <w:pPr>
        <w:tabs>
          <w:tab w:val="left" w:pos="0"/>
        </w:tabs>
        <w:suppressAutoHyphens/>
        <w:spacing w:line="240" w:lineRule="atLeast"/>
        <w:ind w:left="720"/>
        <w:rPr>
          <w:szCs w:val="24"/>
        </w:rPr>
      </w:pPr>
    </w:p>
    <w:p w14:paraId="357CF075" w14:textId="77777777" w:rsidR="00ED3469" w:rsidRDefault="00ED3469" w:rsidP="00FD70F1">
      <w:pPr>
        <w:tabs>
          <w:tab w:val="left" w:pos="0"/>
        </w:tabs>
        <w:suppressAutoHyphens/>
        <w:spacing w:line="240" w:lineRule="atLeast"/>
        <w:rPr>
          <w:szCs w:val="24"/>
        </w:rPr>
      </w:pPr>
    </w:p>
    <w:p w14:paraId="152199FD" w14:textId="77777777" w:rsidR="00ED3469" w:rsidRDefault="00ED3469" w:rsidP="00FD70F1">
      <w:pPr>
        <w:tabs>
          <w:tab w:val="left" w:pos="0"/>
        </w:tabs>
        <w:suppressAutoHyphens/>
        <w:spacing w:line="240" w:lineRule="atLeast"/>
        <w:rPr>
          <w:szCs w:val="24"/>
        </w:rPr>
      </w:pPr>
      <w:r>
        <w:rPr>
          <w:szCs w:val="24"/>
          <w:u w:val="single"/>
        </w:rPr>
        <w:t>TERMS OF PAYMENT</w:t>
      </w:r>
    </w:p>
    <w:p w14:paraId="451D3E73" w14:textId="77777777" w:rsidR="00ED3469" w:rsidRDefault="00ED3469" w:rsidP="00FD70F1">
      <w:pPr>
        <w:tabs>
          <w:tab w:val="left" w:pos="0"/>
        </w:tabs>
        <w:suppressAutoHyphens/>
        <w:spacing w:line="240" w:lineRule="atLeast"/>
        <w:rPr>
          <w:szCs w:val="24"/>
        </w:rPr>
      </w:pPr>
    </w:p>
    <w:p w14:paraId="0DF19CD2" w14:textId="77777777" w:rsidR="00ED3469" w:rsidRPr="00294FB7" w:rsidRDefault="00ED3469" w:rsidP="00FD70F1">
      <w:pPr>
        <w:tabs>
          <w:tab w:val="left" w:pos="0"/>
        </w:tabs>
        <w:suppressAutoHyphens/>
        <w:spacing w:line="240" w:lineRule="atLeast"/>
        <w:rPr>
          <w:szCs w:val="24"/>
        </w:rPr>
      </w:pPr>
      <w:r>
        <w:rPr>
          <w:szCs w:val="24"/>
        </w:rPr>
        <w:t>A penalty of $5.00 or two percent (2%) whichever is higher will be added to the above rates in the event the current monthly bill is not paid on or before the date indicated on the bill.</w:t>
      </w:r>
    </w:p>
    <w:p w14:paraId="0919CC01" w14:textId="77777777" w:rsidR="00ED3469" w:rsidRDefault="00ED3469" w:rsidP="00FD70F1">
      <w:pPr>
        <w:tabs>
          <w:tab w:val="left" w:pos="0"/>
        </w:tabs>
        <w:suppressAutoHyphens/>
        <w:spacing w:line="240" w:lineRule="atLeast"/>
        <w:rPr>
          <w:szCs w:val="24"/>
        </w:rPr>
      </w:pPr>
    </w:p>
    <w:p w14:paraId="3DB4002E" w14:textId="77777777" w:rsidR="00ED3469" w:rsidRDefault="00ED3469" w:rsidP="00294FB7">
      <w:pPr>
        <w:tabs>
          <w:tab w:val="left" w:pos="0"/>
        </w:tabs>
        <w:suppressAutoHyphens/>
        <w:spacing w:line="240" w:lineRule="atLeast"/>
        <w:rPr>
          <w:szCs w:val="24"/>
        </w:rPr>
      </w:pPr>
    </w:p>
    <w:p w14:paraId="3D77B8EE" w14:textId="77777777" w:rsidR="00ED3469" w:rsidRDefault="00ED3469" w:rsidP="00294FB7">
      <w:pPr>
        <w:tabs>
          <w:tab w:val="left" w:pos="0"/>
        </w:tabs>
        <w:suppressAutoHyphens/>
        <w:spacing w:line="240" w:lineRule="atLeast"/>
        <w:rPr>
          <w:szCs w:val="24"/>
        </w:rPr>
      </w:pPr>
    </w:p>
    <w:p w14:paraId="34FE6298" w14:textId="77777777" w:rsidR="00ED3469" w:rsidRDefault="00ED3469" w:rsidP="00294FB7">
      <w:pPr>
        <w:tabs>
          <w:tab w:val="left" w:pos="0"/>
        </w:tabs>
        <w:suppressAutoHyphens/>
        <w:spacing w:line="240" w:lineRule="atLeast"/>
        <w:rPr>
          <w:szCs w:val="24"/>
        </w:rPr>
      </w:pPr>
    </w:p>
    <w:p w14:paraId="1E193CC9" w14:textId="77777777" w:rsidR="00ED3469" w:rsidRDefault="00ED3469" w:rsidP="00294FB7">
      <w:pPr>
        <w:tabs>
          <w:tab w:val="left" w:pos="0"/>
        </w:tabs>
        <w:suppressAutoHyphens/>
        <w:spacing w:line="240" w:lineRule="atLeast"/>
        <w:rPr>
          <w:szCs w:val="24"/>
        </w:rPr>
      </w:pPr>
    </w:p>
    <w:p w14:paraId="493D9D25" w14:textId="77777777" w:rsidR="00ED3469" w:rsidRDefault="00ED3469" w:rsidP="00294FB7">
      <w:pPr>
        <w:tabs>
          <w:tab w:val="left" w:pos="0"/>
        </w:tabs>
        <w:suppressAutoHyphens/>
        <w:spacing w:line="240" w:lineRule="atLeast"/>
        <w:rPr>
          <w:szCs w:val="24"/>
        </w:rPr>
      </w:pPr>
    </w:p>
    <w:p w14:paraId="5BC28223" w14:textId="77777777" w:rsidR="00ED3469" w:rsidRDefault="00ED3469" w:rsidP="00294FB7">
      <w:pPr>
        <w:tabs>
          <w:tab w:val="left" w:pos="0"/>
        </w:tabs>
        <w:suppressAutoHyphens/>
        <w:spacing w:line="240" w:lineRule="atLeast"/>
        <w:rPr>
          <w:szCs w:val="24"/>
        </w:rPr>
      </w:pPr>
    </w:p>
    <w:p w14:paraId="50074F8E" w14:textId="77777777" w:rsidR="00ED3469" w:rsidRDefault="00ED3469" w:rsidP="00294FB7">
      <w:pPr>
        <w:tabs>
          <w:tab w:val="left" w:pos="0"/>
        </w:tabs>
        <w:suppressAutoHyphens/>
        <w:spacing w:line="240" w:lineRule="atLeast"/>
        <w:rPr>
          <w:szCs w:val="24"/>
        </w:rPr>
      </w:pPr>
    </w:p>
    <w:p w14:paraId="4383E86E" w14:textId="77777777" w:rsidR="00ED3469" w:rsidRDefault="00ED3469" w:rsidP="00624A91">
      <w:pPr>
        <w:tabs>
          <w:tab w:val="left" w:pos="0"/>
        </w:tabs>
        <w:suppressAutoHyphens/>
        <w:spacing w:line="240" w:lineRule="atLeast"/>
        <w:rPr>
          <w:szCs w:val="24"/>
        </w:rPr>
      </w:pPr>
    </w:p>
    <w:p w14:paraId="3678A8BE" w14:textId="77777777" w:rsidR="00ED3469" w:rsidRDefault="00ED3469" w:rsidP="00624A91">
      <w:pPr>
        <w:tabs>
          <w:tab w:val="left" w:pos="0"/>
        </w:tabs>
        <w:suppressAutoHyphens/>
        <w:spacing w:line="240" w:lineRule="atLeast"/>
        <w:rPr>
          <w:szCs w:val="24"/>
        </w:rPr>
      </w:pPr>
    </w:p>
    <w:p w14:paraId="4DEE4043" w14:textId="77777777" w:rsidR="00ED3469" w:rsidRDefault="00ED3469" w:rsidP="00624A91">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Billing Code – Rate 10</w:t>
      </w:r>
    </w:p>
    <w:p w14:paraId="48242FDE" w14:textId="77777777" w:rsidR="00ED3469" w:rsidRPr="00F8412B" w:rsidRDefault="00ED3469" w:rsidP="00624A91">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F8412B">
        <w:rPr>
          <w:szCs w:val="24"/>
        </w:rPr>
        <w:t xml:space="preserve">EFFECTIVE:  </w:t>
      </w:r>
      <w:r>
        <w:rPr>
          <w:szCs w:val="24"/>
        </w:rPr>
        <w:t>November</w:t>
      </w:r>
      <w:r w:rsidRPr="00F8412B">
        <w:rPr>
          <w:szCs w:val="24"/>
        </w:rPr>
        <w:t xml:space="preserve"> 1, 20</w:t>
      </w:r>
      <w:r>
        <w:rPr>
          <w:szCs w:val="24"/>
        </w:rPr>
        <w:t>18</w:t>
      </w:r>
    </w:p>
    <w:p w14:paraId="2F4D3636" w14:textId="77777777" w:rsidR="00ED3469" w:rsidRPr="005E1568" w:rsidRDefault="00ED3469" w:rsidP="000410CA">
      <w:pPr>
        <w:pStyle w:val="Title"/>
        <w:rPr>
          <w:b w:val="0"/>
          <w:szCs w:val="24"/>
          <w:u w:val="none"/>
        </w:rPr>
      </w:pPr>
      <w:r w:rsidRPr="005E1568">
        <w:rPr>
          <w:b w:val="0"/>
          <w:szCs w:val="24"/>
          <w:u w:val="none"/>
        </w:rPr>
        <w:br w:type="page"/>
      </w:r>
    </w:p>
    <w:p w14:paraId="402571EF" w14:textId="77777777" w:rsidR="00ED3469" w:rsidRPr="00D864F4" w:rsidRDefault="00ED3469" w:rsidP="00805EEF">
      <w:pPr>
        <w:pStyle w:val="Title"/>
        <w:rPr>
          <w:sz w:val="32"/>
          <w:szCs w:val="32"/>
          <w:u w:val="none"/>
        </w:rPr>
      </w:pPr>
      <w:r w:rsidRPr="00D864F4">
        <w:rPr>
          <w:sz w:val="32"/>
          <w:szCs w:val="32"/>
          <w:u w:val="none"/>
        </w:rPr>
        <w:lastRenderedPageBreak/>
        <w:t>EXCELSIOR ELECTRIC MEMBERSHIP CORPORATION</w:t>
      </w:r>
    </w:p>
    <w:p w14:paraId="7790C021" w14:textId="77777777" w:rsidR="00ED3469" w:rsidRPr="00D864F4" w:rsidRDefault="00ED3469" w:rsidP="00805EEF">
      <w:pPr>
        <w:pStyle w:val="Subtitle"/>
        <w:rPr>
          <w:szCs w:val="24"/>
        </w:rPr>
      </w:pPr>
    </w:p>
    <w:p w14:paraId="072797D2" w14:textId="77777777" w:rsidR="00ED3469" w:rsidRPr="00D864F4" w:rsidRDefault="00ED3469" w:rsidP="00805EEF">
      <w:pPr>
        <w:pStyle w:val="Subtitle"/>
        <w:rPr>
          <w:sz w:val="32"/>
          <w:szCs w:val="32"/>
        </w:rPr>
      </w:pPr>
      <w:r w:rsidRPr="00D864F4">
        <w:rPr>
          <w:caps/>
          <w:sz w:val="32"/>
          <w:szCs w:val="32"/>
        </w:rPr>
        <w:t>Schedule</w:t>
      </w:r>
      <w:r w:rsidRPr="00D864F4">
        <w:rPr>
          <w:sz w:val="32"/>
          <w:szCs w:val="32"/>
        </w:rPr>
        <w:t xml:space="preserve"> </w:t>
      </w:r>
      <w:r>
        <w:rPr>
          <w:sz w:val="32"/>
          <w:szCs w:val="32"/>
        </w:rPr>
        <w:t>DG</w:t>
      </w:r>
      <w:r w:rsidRPr="00D864F4">
        <w:rPr>
          <w:sz w:val="32"/>
          <w:szCs w:val="32"/>
        </w:rPr>
        <w:t>-</w:t>
      </w:r>
      <w:r>
        <w:rPr>
          <w:sz w:val="32"/>
          <w:szCs w:val="32"/>
        </w:rPr>
        <w:t>8</w:t>
      </w:r>
    </w:p>
    <w:p w14:paraId="14F80113" w14:textId="77777777" w:rsidR="00ED3469" w:rsidRPr="00D864F4" w:rsidRDefault="00ED3469" w:rsidP="00805EEF">
      <w:pPr>
        <w:pStyle w:val="Subtitle"/>
        <w:rPr>
          <w:sz w:val="32"/>
          <w:szCs w:val="32"/>
        </w:rPr>
      </w:pPr>
      <w:r>
        <w:rPr>
          <w:sz w:val="32"/>
          <w:szCs w:val="32"/>
        </w:rPr>
        <w:t xml:space="preserve">DISTRIBUTED GENERATION </w:t>
      </w:r>
      <w:r w:rsidRPr="00D864F4">
        <w:rPr>
          <w:sz w:val="32"/>
          <w:szCs w:val="32"/>
        </w:rPr>
        <w:t>RIDER</w:t>
      </w:r>
    </w:p>
    <w:p w14:paraId="094DE8B5" w14:textId="77777777" w:rsidR="00ED3469" w:rsidRPr="00D864F4" w:rsidRDefault="00ED3469" w:rsidP="00805EEF">
      <w:pPr>
        <w:pStyle w:val="Subtitle"/>
        <w:jc w:val="left"/>
      </w:pPr>
    </w:p>
    <w:p w14:paraId="0CE52114" w14:textId="77777777" w:rsidR="00ED3469" w:rsidRPr="00D864F4" w:rsidRDefault="00ED3469" w:rsidP="00805EEF">
      <w:pPr>
        <w:pStyle w:val="Subtitle"/>
        <w:jc w:val="left"/>
      </w:pPr>
    </w:p>
    <w:p w14:paraId="4D32AE04" w14:textId="77777777" w:rsidR="00ED3469" w:rsidRDefault="00ED3469" w:rsidP="00805EEF">
      <w:pPr>
        <w:tabs>
          <w:tab w:val="left" w:pos="0"/>
        </w:tabs>
        <w:suppressAutoHyphens/>
        <w:spacing w:line="240" w:lineRule="atLeast"/>
        <w:rPr>
          <w:szCs w:val="24"/>
        </w:rPr>
      </w:pPr>
      <w:r>
        <w:rPr>
          <w:szCs w:val="24"/>
          <w:u w:val="single"/>
        </w:rPr>
        <w:t>AVAILABILITY</w:t>
      </w:r>
    </w:p>
    <w:p w14:paraId="2C4AC0AC" w14:textId="77777777" w:rsidR="00ED3469" w:rsidRDefault="00ED3469" w:rsidP="00805EEF">
      <w:pPr>
        <w:tabs>
          <w:tab w:val="left" w:pos="0"/>
        </w:tabs>
        <w:suppressAutoHyphens/>
        <w:spacing w:line="240" w:lineRule="atLeast"/>
        <w:rPr>
          <w:szCs w:val="24"/>
        </w:rPr>
      </w:pPr>
    </w:p>
    <w:p w14:paraId="4ACE4B91" w14:textId="77777777" w:rsidR="00ED3469" w:rsidRDefault="00ED3469" w:rsidP="00805EEF">
      <w:pPr>
        <w:tabs>
          <w:tab w:val="left" w:pos="0"/>
        </w:tabs>
        <w:suppressAutoHyphens/>
        <w:spacing w:line="240" w:lineRule="atLeast"/>
        <w:jc w:val="both"/>
        <w:rPr>
          <w:spacing w:val="-3"/>
          <w:szCs w:val="24"/>
        </w:rPr>
      </w:pPr>
      <w:r>
        <w:rPr>
          <w:spacing w:val="-3"/>
          <w:szCs w:val="24"/>
        </w:rPr>
        <w:t>Available to consumers for single-phase service in all territory served by the Cooperative.  Multi-phase service is available only to consumers located on or near the Cooperative's multi-phase lines of adequate capacity.</w:t>
      </w:r>
    </w:p>
    <w:p w14:paraId="6735E5A5" w14:textId="77777777" w:rsidR="00ED3469" w:rsidRPr="005E1568" w:rsidRDefault="00ED3469" w:rsidP="00805EEF">
      <w:pPr>
        <w:overflowPunct/>
        <w:autoSpaceDE/>
        <w:autoSpaceDN/>
        <w:adjustRightInd/>
        <w:textAlignment w:val="auto"/>
      </w:pPr>
    </w:p>
    <w:p w14:paraId="19B7E155" w14:textId="77777777" w:rsidR="00ED3469" w:rsidRPr="00805EEF" w:rsidRDefault="00ED3469" w:rsidP="00805EEF">
      <w:pPr>
        <w:overflowPunct/>
        <w:autoSpaceDE/>
        <w:autoSpaceDN/>
        <w:adjustRightInd/>
        <w:textAlignment w:val="auto"/>
        <w:rPr>
          <w:u w:val="single"/>
        </w:rPr>
      </w:pPr>
      <w:r w:rsidRPr="00805EEF">
        <w:rPr>
          <w:u w:val="single"/>
        </w:rPr>
        <w:t>APPLICABILITY</w:t>
      </w:r>
    </w:p>
    <w:p w14:paraId="3E4C2D0E" w14:textId="77777777" w:rsidR="00ED3469" w:rsidRPr="005E1568" w:rsidRDefault="00ED3469" w:rsidP="00805EEF">
      <w:pPr>
        <w:overflowPunct/>
        <w:autoSpaceDE/>
        <w:autoSpaceDN/>
        <w:adjustRightInd/>
        <w:textAlignment w:val="auto"/>
      </w:pPr>
    </w:p>
    <w:p w14:paraId="0B694E40" w14:textId="77777777" w:rsidR="00ED3469" w:rsidRDefault="00ED3469" w:rsidP="00041893">
      <w:pPr>
        <w:overflowPunct/>
        <w:autoSpaceDE/>
        <w:autoSpaceDN/>
        <w:adjustRightInd/>
        <w:textAlignment w:val="auto"/>
      </w:pPr>
      <w:r w:rsidRPr="005E1568">
        <w:t xml:space="preserve">Applicable, as a rider, to all </w:t>
      </w:r>
      <w:r>
        <w:t>consumer</w:t>
      </w:r>
      <w:r w:rsidRPr="005E1568">
        <w:t xml:space="preserve">s of the Cooperative for </w:t>
      </w:r>
      <w:r>
        <w:t>distributed</w:t>
      </w:r>
      <w:r w:rsidRPr="005E1568">
        <w:t xml:space="preserve"> generation purposes where the generators have a nameplate capacity that is less than or equal to </w:t>
      </w:r>
      <w:r>
        <w:t>10</w:t>
      </w:r>
      <w:r w:rsidRPr="005E1568">
        <w:t>0 k</w:t>
      </w:r>
      <w:r>
        <w:t>W</w:t>
      </w:r>
      <w:r w:rsidRPr="005E1568">
        <w:t>.</w:t>
      </w:r>
      <w:r>
        <w:t xml:space="preserve">  </w:t>
      </w:r>
    </w:p>
    <w:p w14:paraId="61EBB0C2" w14:textId="77777777" w:rsidR="00ED3469" w:rsidRDefault="00ED3469" w:rsidP="00041893">
      <w:pPr>
        <w:overflowPunct/>
        <w:autoSpaceDE/>
        <w:autoSpaceDN/>
        <w:adjustRightInd/>
        <w:textAlignment w:val="auto"/>
      </w:pPr>
    </w:p>
    <w:p w14:paraId="29E8F591" w14:textId="77777777" w:rsidR="00ED3469" w:rsidRPr="00D864F4" w:rsidRDefault="00ED3469" w:rsidP="005E1568">
      <w:pPr>
        <w:overflowPunct/>
        <w:autoSpaceDE/>
        <w:autoSpaceDN/>
        <w:adjustRightInd/>
        <w:textAlignment w:val="auto"/>
      </w:pPr>
      <w:r w:rsidRPr="00D864F4">
        <w:t>The total committed capacity of all generators subject to this Rider shall not exceed 0.2 percent (0.2%) of the Cooperative’s most recent annual peak demand in the previous year, unless approved by the Cooperative.</w:t>
      </w:r>
    </w:p>
    <w:p w14:paraId="69219583" w14:textId="77777777" w:rsidR="00ED3469" w:rsidRPr="005E1568" w:rsidRDefault="00ED3469" w:rsidP="00805EEF">
      <w:pPr>
        <w:overflowPunct/>
        <w:autoSpaceDE/>
        <w:autoSpaceDN/>
        <w:adjustRightInd/>
        <w:textAlignment w:val="auto"/>
      </w:pPr>
    </w:p>
    <w:p w14:paraId="4871BAA0" w14:textId="77777777" w:rsidR="00ED3469" w:rsidRDefault="00ED3469" w:rsidP="00805EEF">
      <w:pPr>
        <w:tabs>
          <w:tab w:val="left" w:pos="0"/>
        </w:tabs>
        <w:suppressAutoHyphens/>
        <w:spacing w:line="240" w:lineRule="atLeast"/>
        <w:rPr>
          <w:szCs w:val="24"/>
        </w:rPr>
      </w:pPr>
      <w:r>
        <w:rPr>
          <w:szCs w:val="24"/>
          <w:u w:val="single"/>
        </w:rPr>
        <w:t>TYPE OF SERVICE</w:t>
      </w:r>
    </w:p>
    <w:p w14:paraId="4E116584" w14:textId="77777777" w:rsidR="00ED3469" w:rsidRDefault="00ED3469" w:rsidP="00805EEF">
      <w:pPr>
        <w:tabs>
          <w:tab w:val="left" w:pos="0"/>
        </w:tabs>
        <w:suppressAutoHyphens/>
        <w:spacing w:line="240" w:lineRule="atLeast"/>
        <w:rPr>
          <w:szCs w:val="24"/>
        </w:rPr>
      </w:pPr>
    </w:p>
    <w:p w14:paraId="0C70472F" w14:textId="77777777" w:rsidR="00ED3469" w:rsidRDefault="00ED3469" w:rsidP="00805EEF">
      <w:pPr>
        <w:tabs>
          <w:tab w:val="left" w:pos="0"/>
        </w:tabs>
        <w:suppressAutoHyphens/>
        <w:spacing w:line="240" w:lineRule="atLeast"/>
        <w:rPr>
          <w:szCs w:val="24"/>
        </w:rPr>
      </w:pPr>
      <w:r>
        <w:rPr>
          <w:szCs w:val="24"/>
        </w:rPr>
        <w:t xml:space="preserve">Single-phase and multi-phase, 60 cycles at available secondary voltages.  </w:t>
      </w:r>
    </w:p>
    <w:p w14:paraId="4A677B77" w14:textId="77777777" w:rsidR="00ED3469" w:rsidRPr="005E1568" w:rsidRDefault="00ED3469" w:rsidP="00805EEF">
      <w:pPr>
        <w:overflowPunct/>
        <w:autoSpaceDE/>
        <w:autoSpaceDN/>
        <w:adjustRightInd/>
        <w:textAlignment w:val="auto"/>
      </w:pPr>
    </w:p>
    <w:p w14:paraId="7EF85034" w14:textId="77777777" w:rsidR="00ED3469" w:rsidRPr="00805EEF" w:rsidRDefault="00ED3469" w:rsidP="005E1568">
      <w:pPr>
        <w:tabs>
          <w:tab w:val="left" w:pos="0"/>
        </w:tabs>
        <w:suppressAutoHyphens/>
        <w:spacing w:line="240" w:lineRule="atLeast"/>
        <w:rPr>
          <w:u w:val="single"/>
        </w:rPr>
      </w:pPr>
      <w:r>
        <w:rPr>
          <w:szCs w:val="24"/>
          <w:u w:val="single"/>
        </w:rPr>
        <w:t xml:space="preserve">DETERMINATION OF MONTHLY </w:t>
      </w:r>
      <w:r w:rsidRPr="00805EEF">
        <w:rPr>
          <w:u w:val="single"/>
        </w:rPr>
        <w:t xml:space="preserve">CREDIT </w:t>
      </w:r>
    </w:p>
    <w:p w14:paraId="1729E224" w14:textId="77777777" w:rsidR="00ED3469" w:rsidRPr="005E1568" w:rsidRDefault="00ED3469" w:rsidP="00805EEF">
      <w:pPr>
        <w:overflowPunct/>
        <w:autoSpaceDE/>
        <w:autoSpaceDN/>
        <w:adjustRightInd/>
        <w:textAlignment w:val="auto"/>
      </w:pPr>
    </w:p>
    <w:p w14:paraId="3CD52D4F" w14:textId="77777777" w:rsidR="00ED3469" w:rsidRPr="005E1568" w:rsidRDefault="00ED3469" w:rsidP="005E1568">
      <w:pPr>
        <w:overflowPunct/>
        <w:autoSpaceDE/>
        <w:autoSpaceDN/>
        <w:adjustRightInd/>
        <w:ind w:firstLine="720"/>
        <w:textAlignment w:val="auto"/>
      </w:pPr>
      <w:r>
        <w:t>D</w:t>
      </w:r>
      <w:r w:rsidRPr="005E1568">
        <w:t>GC  =  E</w:t>
      </w:r>
      <w:r>
        <w:t>DG</w:t>
      </w:r>
      <w:r w:rsidRPr="005E1568">
        <w:t>E * AEC</w:t>
      </w:r>
    </w:p>
    <w:p w14:paraId="59380C4F" w14:textId="77777777" w:rsidR="00ED3469" w:rsidRDefault="00ED3469" w:rsidP="00805EEF">
      <w:pPr>
        <w:overflowPunct/>
        <w:autoSpaceDE/>
        <w:autoSpaceDN/>
        <w:adjustRightInd/>
        <w:ind w:firstLine="720"/>
        <w:textAlignment w:val="auto"/>
      </w:pPr>
    </w:p>
    <w:p w14:paraId="563D2005" w14:textId="77777777" w:rsidR="00ED3469" w:rsidRPr="005E1568" w:rsidRDefault="00ED3469" w:rsidP="005E1568">
      <w:pPr>
        <w:overflowPunct/>
        <w:autoSpaceDE/>
        <w:autoSpaceDN/>
        <w:adjustRightInd/>
        <w:ind w:firstLine="720"/>
        <w:textAlignment w:val="auto"/>
      </w:pPr>
      <w:r w:rsidRPr="005E1568">
        <w:t>Where:</w:t>
      </w:r>
    </w:p>
    <w:p w14:paraId="02023A2F" w14:textId="77777777" w:rsidR="00ED3469" w:rsidRPr="005E1568" w:rsidRDefault="00ED3469" w:rsidP="00805EEF">
      <w:pPr>
        <w:overflowPunct/>
        <w:autoSpaceDE/>
        <w:autoSpaceDN/>
        <w:adjustRightInd/>
        <w:textAlignment w:val="auto"/>
      </w:pPr>
      <w:r w:rsidRPr="005E1568">
        <w:tab/>
      </w:r>
      <w:r>
        <w:t>D</w:t>
      </w:r>
      <w:r w:rsidRPr="005E1568">
        <w:t>GC</w:t>
      </w:r>
      <w:r>
        <w:t xml:space="preserve"> </w:t>
      </w:r>
      <w:r w:rsidRPr="005E1568">
        <w:t>=</w:t>
      </w:r>
      <w:r>
        <w:t xml:space="preserve"> </w:t>
      </w:r>
      <w:r w:rsidRPr="005E1568">
        <w:t xml:space="preserve">Monthly </w:t>
      </w:r>
      <w:r>
        <w:t>Distributed</w:t>
      </w:r>
      <w:r w:rsidRPr="005E1568">
        <w:t xml:space="preserve"> Generation Credit (</w:t>
      </w:r>
      <w:r w:rsidRPr="005E1568">
        <w:rPr>
          <w:i/>
        </w:rPr>
        <w:t>expressed in dollars</w:t>
      </w:r>
      <w:r w:rsidRPr="005E1568">
        <w:t>)</w:t>
      </w:r>
    </w:p>
    <w:p w14:paraId="2A7ED2CD" w14:textId="77777777" w:rsidR="00ED3469" w:rsidRPr="005E1568" w:rsidRDefault="00ED3469" w:rsidP="00805EEF">
      <w:pPr>
        <w:overflowPunct/>
        <w:autoSpaceDE/>
        <w:autoSpaceDN/>
        <w:adjustRightInd/>
        <w:textAlignment w:val="auto"/>
      </w:pPr>
      <w:r w:rsidRPr="005E1568">
        <w:tab/>
        <w:t>E</w:t>
      </w:r>
      <w:r>
        <w:t>DG</w:t>
      </w:r>
      <w:r w:rsidRPr="005E1568">
        <w:t>E</w:t>
      </w:r>
      <w:r>
        <w:t xml:space="preserve"> </w:t>
      </w:r>
      <w:r w:rsidRPr="005E1568">
        <w:t>=</w:t>
      </w:r>
      <w:r>
        <w:t xml:space="preserve"> </w:t>
      </w:r>
      <w:r w:rsidRPr="005E1568">
        <w:t xml:space="preserve">Excess </w:t>
      </w:r>
      <w:r>
        <w:t>Distributed Generation</w:t>
      </w:r>
      <w:r w:rsidRPr="005E1568">
        <w:t xml:space="preserve"> Energy (</w:t>
      </w:r>
      <w:r w:rsidRPr="005E1568">
        <w:rPr>
          <w:i/>
        </w:rPr>
        <w:t>expressed in kWh</w:t>
      </w:r>
      <w:r w:rsidRPr="005E1568">
        <w:t>)</w:t>
      </w:r>
    </w:p>
    <w:p w14:paraId="5E69BF04" w14:textId="77777777" w:rsidR="00ED3469" w:rsidRPr="005E1568" w:rsidRDefault="00ED3469" w:rsidP="00805EEF">
      <w:pPr>
        <w:overflowPunct/>
        <w:autoSpaceDE/>
        <w:autoSpaceDN/>
        <w:adjustRightInd/>
        <w:textAlignment w:val="auto"/>
      </w:pPr>
      <w:r w:rsidRPr="005E1568">
        <w:tab/>
        <w:t>AEC = Avoided Energy C</w:t>
      </w:r>
      <w:r>
        <w:t>ost</w:t>
      </w:r>
      <w:r w:rsidRPr="005E1568">
        <w:t xml:space="preserve"> (</w:t>
      </w:r>
      <w:r w:rsidRPr="005E1568">
        <w:rPr>
          <w:i/>
        </w:rPr>
        <w:t>expressed in $ per kWh</w:t>
      </w:r>
      <w:r w:rsidRPr="005E1568">
        <w:t>)</w:t>
      </w:r>
    </w:p>
    <w:p w14:paraId="19D1E44E" w14:textId="77777777" w:rsidR="00ED3469" w:rsidRPr="005E1568" w:rsidRDefault="00ED3469" w:rsidP="00805EEF">
      <w:pPr>
        <w:overflowPunct/>
        <w:autoSpaceDE/>
        <w:autoSpaceDN/>
        <w:adjustRightInd/>
        <w:textAlignment w:val="auto"/>
      </w:pPr>
    </w:p>
    <w:p w14:paraId="243054BC" w14:textId="77777777" w:rsidR="00ED3469" w:rsidRPr="00805EEF" w:rsidRDefault="00ED3469" w:rsidP="00805EEF">
      <w:pPr>
        <w:overflowPunct/>
        <w:autoSpaceDE/>
        <w:autoSpaceDN/>
        <w:adjustRightInd/>
        <w:textAlignment w:val="auto"/>
        <w:rPr>
          <w:u w:val="single"/>
        </w:rPr>
      </w:pPr>
      <w:r w:rsidRPr="00805EEF">
        <w:rPr>
          <w:u w:val="single"/>
        </w:rPr>
        <w:t xml:space="preserve">DETERMINATION OF EXCESS </w:t>
      </w:r>
      <w:r>
        <w:rPr>
          <w:u w:val="single"/>
        </w:rPr>
        <w:t>DISTRIBUTED</w:t>
      </w:r>
      <w:r w:rsidRPr="00805EEF">
        <w:rPr>
          <w:u w:val="single"/>
        </w:rPr>
        <w:t xml:space="preserve"> </w:t>
      </w:r>
      <w:r>
        <w:rPr>
          <w:u w:val="single"/>
        </w:rPr>
        <w:t xml:space="preserve">GENERATION </w:t>
      </w:r>
      <w:r w:rsidRPr="00805EEF">
        <w:rPr>
          <w:u w:val="single"/>
        </w:rPr>
        <w:t>ENERGY</w:t>
      </w:r>
    </w:p>
    <w:p w14:paraId="6D2F8650" w14:textId="77777777" w:rsidR="00ED3469" w:rsidRPr="005E1568" w:rsidRDefault="00ED3469" w:rsidP="00805EEF">
      <w:pPr>
        <w:overflowPunct/>
        <w:autoSpaceDE/>
        <w:autoSpaceDN/>
        <w:adjustRightInd/>
        <w:textAlignment w:val="auto"/>
      </w:pPr>
    </w:p>
    <w:p w14:paraId="534098FB" w14:textId="77777777" w:rsidR="00ED3469" w:rsidRPr="005E1568" w:rsidRDefault="00ED3469" w:rsidP="00805EEF">
      <w:pPr>
        <w:overflowPunct/>
        <w:autoSpaceDE/>
        <w:autoSpaceDN/>
        <w:adjustRightInd/>
        <w:textAlignment w:val="auto"/>
      </w:pPr>
      <w:r>
        <w:t>The Excess Distributed Generation Energy shall be the e</w:t>
      </w:r>
      <w:r w:rsidRPr="005E1568">
        <w:t>nergy generated and delivered to the Cooperative’s distribution grid.</w:t>
      </w:r>
    </w:p>
    <w:p w14:paraId="7039C101" w14:textId="77777777" w:rsidR="00ED3469" w:rsidRPr="005E1568" w:rsidRDefault="00ED3469" w:rsidP="00805EEF">
      <w:pPr>
        <w:overflowPunct/>
        <w:autoSpaceDE/>
        <w:autoSpaceDN/>
        <w:adjustRightInd/>
        <w:textAlignment w:val="auto"/>
      </w:pPr>
    </w:p>
    <w:p w14:paraId="72AE2BD0" w14:textId="77777777" w:rsidR="00ED3469" w:rsidRPr="00805EEF" w:rsidRDefault="00ED3469" w:rsidP="00805EEF">
      <w:pPr>
        <w:overflowPunct/>
        <w:autoSpaceDE/>
        <w:autoSpaceDN/>
        <w:adjustRightInd/>
        <w:textAlignment w:val="auto"/>
        <w:rPr>
          <w:u w:val="single"/>
        </w:rPr>
      </w:pPr>
      <w:r w:rsidRPr="00805EEF">
        <w:rPr>
          <w:u w:val="single"/>
        </w:rPr>
        <w:t>DETERMINATION OF AVOIDED ENERGY C</w:t>
      </w:r>
      <w:r>
        <w:rPr>
          <w:u w:val="single"/>
        </w:rPr>
        <w:t>OST</w:t>
      </w:r>
    </w:p>
    <w:p w14:paraId="1ED3AC7F" w14:textId="77777777" w:rsidR="00ED3469" w:rsidRPr="005E1568" w:rsidRDefault="00ED3469" w:rsidP="00805EEF">
      <w:pPr>
        <w:overflowPunct/>
        <w:autoSpaceDE/>
        <w:autoSpaceDN/>
        <w:adjustRightInd/>
        <w:textAlignment w:val="auto"/>
      </w:pPr>
    </w:p>
    <w:p w14:paraId="398D4733" w14:textId="77777777" w:rsidR="00ED3469" w:rsidRDefault="00ED3469" w:rsidP="006B7CE0">
      <w:pPr>
        <w:overflowPunct/>
        <w:autoSpaceDE/>
        <w:autoSpaceDN/>
        <w:adjustRightInd/>
        <w:textAlignment w:val="auto"/>
      </w:pPr>
      <w:r>
        <w:t xml:space="preserve">The Avoided Energy Cost shall be </w:t>
      </w:r>
      <w:r w:rsidRPr="006B7CE0">
        <w:t>the Cooperative’s most recent year-ending annual average variable cost of energy and shall change in February of each year</w:t>
      </w:r>
      <w:r w:rsidRPr="005E1568">
        <w:t xml:space="preserve">.  </w:t>
      </w:r>
      <w:bookmarkStart w:id="10" w:name="_Hlk521588802"/>
    </w:p>
    <w:p w14:paraId="7BF138CE" w14:textId="77777777" w:rsidR="00ED3469" w:rsidRDefault="00ED3469" w:rsidP="006B7CE0">
      <w:pPr>
        <w:overflowPunct/>
        <w:autoSpaceDE/>
        <w:autoSpaceDN/>
        <w:adjustRightInd/>
        <w:textAlignment w:val="auto"/>
      </w:pPr>
    </w:p>
    <w:p w14:paraId="701D2966" w14:textId="77777777" w:rsidR="00ED3469" w:rsidRDefault="00ED3469" w:rsidP="006B7CE0">
      <w:pPr>
        <w:overflowPunct/>
        <w:autoSpaceDE/>
        <w:autoSpaceDN/>
        <w:adjustRightInd/>
        <w:textAlignment w:val="auto"/>
      </w:pPr>
    </w:p>
    <w:p w14:paraId="29CA23EB" w14:textId="77777777" w:rsidR="00ED3469" w:rsidRDefault="00ED3469" w:rsidP="006B7CE0">
      <w:pPr>
        <w:overflowPunct/>
        <w:autoSpaceDE/>
        <w:autoSpaceDN/>
        <w:adjustRightInd/>
        <w:textAlignment w:val="auto"/>
      </w:pPr>
    </w:p>
    <w:p w14:paraId="4AD0BD92" w14:textId="77777777" w:rsidR="00ED3469" w:rsidRDefault="00ED3469" w:rsidP="006B7CE0">
      <w:pPr>
        <w:overflowPunct/>
        <w:autoSpaceDE/>
        <w:autoSpaceDN/>
        <w:adjustRightInd/>
        <w:textAlignment w:val="auto"/>
      </w:pPr>
    </w:p>
    <w:p w14:paraId="450563A7" w14:textId="77777777" w:rsidR="00ED3469" w:rsidRDefault="00ED3469" w:rsidP="00041893">
      <w:pPr>
        <w:overflowPunct/>
        <w:autoSpaceDE/>
        <w:autoSpaceDN/>
        <w:adjustRightInd/>
        <w:ind w:left="5040" w:firstLine="720"/>
        <w:textAlignment w:val="auto"/>
      </w:pPr>
      <w:r>
        <w:t>Billing Code – Rate 13</w:t>
      </w:r>
    </w:p>
    <w:p w14:paraId="7ACCE0CB" w14:textId="77777777" w:rsidR="00ED3469" w:rsidRDefault="00ED3469" w:rsidP="00041893">
      <w:pPr>
        <w:ind w:left="5040" w:firstLine="720"/>
      </w:pPr>
      <w:r>
        <w:t>EFFECTIVE: November 1, 2018</w:t>
      </w:r>
    </w:p>
    <w:p w14:paraId="20D8D7DD" w14:textId="77777777" w:rsidR="00ED3469" w:rsidRDefault="00ED3469" w:rsidP="00041893">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sidRPr="00F8412B">
        <w:rPr>
          <w:b/>
          <w:bCs/>
        </w:rPr>
        <w:lastRenderedPageBreak/>
        <w:fldChar w:fldCharType="begin"/>
      </w:r>
      <w:r w:rsidRPr="00F8412B">
        <w:rPr>
          <w:b/>
          <w:bCs/>
        </w:rPr>
        <w:instrText xml:space="preserve">PRIVATE </w:instrText>
      </w:r>
      <w:r w:rsidRPr="00F8412B">
        <w:rPr>
          <w:b/>
          <w:bCs/>
        </w:rPr>
        <w:fldChar w:fldCharType="end"/>
      </w:r>
      <w:r w:rsidRPr="00F8412B">
        <w:rPr>
          <w:b/>
          <w:bCs/>
          <w:szCs w:val="24"/>
        </w:rPr>
        <w:t xml:space="preserve">Schedule </w:t>
      </w:r>
      <w:r>
        <w:rPr>
          <w:b/>
          <w:bCs/>
          <w:szCs w:val="24"/>
        </w:rPr>
        <w:t>DG</w:t>
      </w:r>
      <w:r w:rsidRPr="00F8412B">
        <w:rPr>
          <w:b/>
          <w:bCs/>
          <w:szCs w:val="24"/>
        </w:rPr>
        <w:t>-</w:t>
      </w:r>
      <w:r>
        <w:rPr>
          <w:b/>
          <w:bCs/>
          <w:szCs w:val="24"/>
        </w:rPr>
        <w:t>8</w:t>
      </w:r>
      <w:r w:rsidRPr="00F8412B">
        <w:rPr>
          <w:b/>
          <w:bCs/>
          <w:szCs w:val="24"/>
        </w:rPr>
        <w:fldChar w:fldCharType="begin"/>
      </w:r>
      <w:r w:rsidRPr="00F8412B">
        <w:rPr>
          <w:b/>
          <w:bCs/>
        </w:rPr>
        <w:instrText>tc  \l 1 "</w:instrText>
      </w:r>
      <w:r w:rsidRPr="00F8412B">
        <w:rPr>
          <w:b/>
          <w:bCs/>
          <w:szCs w:val="24"/>
        </w:rPr>
        <w:instrText>Schedule I-6</w:instrText>
      </w:r>
      <w:r w:rsidRPr="00F8412B">
        <w:rPr>
          <w:b/>
          <w:bCs/>
        </w:rPr>
        <w:instrText>"</w:instrText>
      </w:r>
      <w:r w:rsidRPr="00F8412B">
        <w:rPr>
          <w:b/>
          <w:bCs/>
          <w:szCs w:val="24"/>
        </w:rPr>
        <w:fldChar w:fldCharType="end"/>
      </w:r>
    </w:p>
    <w:p w14:paraId="39DE0689" w14:textId="77777777" w:rsidR="00ED3469" w:rsidRDefault="00ED3469" w:rsidP="00041893">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b/>
          <w:bCs/>
          <w:szCs w:val="24"/>
        </w:rPr>
        <w:fldChar w:fldCharType="begin"/>
      </w:r>
      <w:r>
        <w:rPr>
          <w:b/>
          <w:bCs/>
          <w:szCs w:val="24"/>
        </w:rPr>
        <w:instrText xml:space="preserve">PRIVATE </w:instrText>
      </w:r>
      <w:r>
        <w:rPr>
          <w:b/>
          <w:bCs/>
          <w:szCs w:val="24"/>
        </w:rPr>
        <w:fldChar w:fldCharType="end"/>
      </w:r>
      <w:r>
        <w:rPr>
          <w:b/>
          <w:bCs/>
          <w:szCs w:val="24"/>
        </w:rPr>
        <w:t>Page –2-</w:t>
      </w:r>
      <w:r>
        <w:rPr>
          <w:b/>
          <w:bCs/>
          <w:szCs w:val="24"/>
        </w:rPr>
        <w:fldChar w:fldCharType="begin"/>
      </w:r>
      <w:r>
        <w:rPr>
          <w:b/>
          <w:bCs/>
          <w:szCs w:val="24"/>
        </w:rPr>
        <w:instrText>tc  \l 1 "Page –2-"</w:instrText>
      </w:r>
      <w:r>
        <w:rPr>
          <w:b/>
          <w:bCs/>
          <w:szCs w:val="24"/>
        </w:rPr>
        <w:fldChar w:fldCharType="end"/>
      </w:r>
    </w:p>
    <w:p w14:paraId="15AD9A07" w14:textId="77777777" w:rsidR="00ED3469" w:rsidRDefault="00ED3469" w:rsidP="006B7CE0">
      <w:pPr>
        <w:overflowPunct/>
        <w:autoSpaceDE/>
        <w:autoSpaceDN/>
        <w:adjustRightInd/>
        <w:textAlignment w:val="auto"/>
      </w:pPr>
    </w:p>
    <w:p w14:paraId="3FFAB35E" w14:textId="77777777" w:rsidR="00ED3469" w:rsidRDefault="00ED3469" w:rsidP="00041893">
      <w:pPr>
        <w:ind w:left="720" w:hanging="720"/>
        <w:jc w:val="both"/>
        <w:rPr>
          <w:u w:val="single"/>
        </w:rPr>
      </w:pPr>
    </w:p>
    <w:p w14:paraId="0FBFF92A" w14:textId="77777777" w:rsidR="00ED3469" w:rsidRPr="005E1568" w:rsidRDefault="00ED3469" w:rsidP="00041893">
      <w:pPr>
        <w:ind w:left="720" w:hanging="720"/>
        <w:jc w:val="both"/>
        <w:rPr>
          <w:u w:val="single"/>
        </w:rPr>
      </w:pPr>
      <w:r w:rsidRPr="005E1568">
        <w:rPr>
          <w:u w:val="single"/>
        </w:rPr>
        <w:t xml:space="preserve">INTERCONNECTION </w:t>
      </w:r>
      <w:r>
        <w:rPr>
          <w:u w:val="single"/>
        </w:rPr>
        <w:t>AGREEMENT</w:t>
      </w:r>
    </w:p>
    <w:p w14:paraId="52C675D5" w14:textId="77777777" w:rsidR="00ED3469" w:rsidRPr="005E1568" w:rsidRDefault="00ED3469" w:rsidP="00041893">
      <w:pPr>
        <w:jc w:val="both"/>
      </w:pPr>
    </w:p>
    <w:p w14:paraId="22A3415A" w14:textId="77777777" w:rsidR="00ED3469" w:rsidRPr="00D864F4" w:rsidRDefault="00ED3469" w:rsidP="005E1568">
      <w:pPr>
        <w:jc w:val="both"/>
      </w:pPr>
      <w:r>
        <w:t xml:space="preserve">The consumer </w:t>
      </w:r>
      <w:r w:rsidRPr="005E1568">
        <w:t>must m</w:t>
      </w:r>
      <w:r>
        <w:t>e</w:t>
      </w:r>
      <w:r w:rsidRPr="005E1568">
        <w:t xml:space="preserve">et all of the conditions of interconnection contained in the </w:t>
      </w:r>
      <w:r>
        <w:t>Distributed Generation</w:t>
      </w:r>
      <w:r w:rsidRPr="005E1568">
        <w:t xml:space="preserve"> Interconnection Agreement</w:t>
      </w:r>
      <w:r>
        <w:t xml:space="preserve">.  </w:t>
      </w:r>
      <w:r w:rsidRPr="00D864F4">
        <w:t>The term</w:t>
      </w:r>
      <w:r>
        <w:t>s</w:t>
      </w:r>
      <w:r w:rsidRPr="00D864F4">
        <w:t xml:space="preserve"> of service under this rider shall be the same as that under the </w:t>
      </w:r>
      <w:r>
        <w:t>Distributed Generation</w:t>
      </w:r>
      <w:r w:rsidRPr="00D864F4">
        <w:t xml:space="preserve"> Interconnection Agreement.</w:t>
      </w:r>
      <w:r w:rsidRPr="00D864F4" w:rsidDel="003010FE">
        <w:t xml:space="preserve"> </w:t>
      </w:r>
    </w:p>
    <w:p w14:paraId="6C0ECC6B" w14:textId="77777777" w:rsidR="00ED3469" w:rsidRDefault="00ED3469" w:rsidP="006B7CE0">
      <w:pPr>
        <w:overflowPunct/>
        <w:autoSpaceDE/>
        <w:autoSpaceDN/>
        <w:adjustRightInd/>
        <w:textAlignment w:val="auto"/>
      </w:pPr>
    </w:p>
    <w:p w14:paraId="0EC523F4" w14:textId="77777777" w:rsidR="00ED3469" w:rsidRDefault="00ED3469" w:rsidP="006B7CE0">
      <w:pPr>
        <w:overflowPunct/>
        <w:autoSpaceDE/>
        <w:autoSpaceDN/>
        <w:adjustRightInd/>
        <w:textAlignment w:val="auto"/>
      </w:pPr>
    </w:p>
    <w:p w14:paraId="3C00FD84" w14:textId="77777777" w:rsidR="00ED3469" w:rsidRDefault="00ED3469" w:rsidP="006B7CE0">
      <w:pPr>
        <w:overflowPunct/>
        <w:autoSpaceDE/>
        <w:autoSpaceDN/>
        <w:adjustRightInd/>
        <w:ind w:left="5040" w:firstLine="720"/>
        <w:textAlignment w:val="auto"/>
      </w:pPr>
      <w:bookmarkStart w:id="11" w:name="_Hlk521590119"/>
    </w:p>
    <w:p w14:paraId="0D0A7B6F" w14:textId="77777777" w:rsidR="00ED3469" w:rsidRDefault="00ED3469" w:rsidP="006B7CE0">
      <w:pPr>
        <w:overflowPunct/>
        <w:autoSpaceDE/>
        <w:autoSpaceDN/>
        <w:adjustRightInd/>
        <w:ind w:left="5040" w:firstLine="720"/>
        <w:textAlignment w:val="auto"/>
      </w:pPr>
    </w:p>
    <w:p w14:paraId="662E19ED" w14:textId="77777777" w:rsidR="00ED3469" w:rsidRDefault="00ED3469" w:rsidP="006B7CE0">
      <w:pPr>
        <w:overflowPunct/>
        <w:autoSpaceDE/>
        <w:autoSpaceDN/>
        <w:adjustRightInd/>
        <w:ind w:left="5040" w:firstLine="720"/>
        <w:textAlignment w:val="auto"/>
      </w:pPr>
    </w:p>
    <w:p w14:paraId="11A599AE" w14:textId="77777777" w:rsidR="00ED3469" w:rsidRDefault="00ED3469" w:rsidP="006B7CE0">
      <w:pPr>
        <w:overflowPunct/>
        <w:autoSpaceDE/>
        <w:autoSpaceDN/>
        <w:adjustRightInd/>
        <w:ind w:left="5040" w:firstLine="720"/>
        <w:textAlignment w:val="auto"/>
      </w:pPr>
    </w:p>
    <w:p w14:paraId="19055000" w14:textId="77777777" w:rsidR="00ED3469" w:rsidRDefault="00ED3469" w:rsidP="006B7CE0">
      <w:pPr>
        <w:overflowPunct/>
        <w:autoSpaceDE/>
        <w:autoSpaceDN/>
        <w:adjustRightInd/>
        <w:ind w:left="5040" w:firstLine="720"/>
        <w:textAlignment w:val="auto"/>
      </w:pPr>
    </w:p>
    <w:p w14:paraId="7BDAD4C8" w14:textId="77777777" w:rsidR="00ED3469" w:rsidRDefault="00ED3469" w:rsidP="006B7CE0">
      <w:pPr>
        <w:overflowPunct/>
        <w:autoSpaceDE/>
        <w:autoSpaceDN/>
        <w:adjustRightInd/>
        <w:ind w:left="5040" w:firstLine="720"/>
        <w:textAlignment w:val="auto"/>
      </w:pPr>
    </w:p>
    <w:p w14:paraId="1521F31F" w14:textId="77777777" w:rsidR="00ED3469" w:rsidRDefault="00ED3469" w:rsidP="006B7CE0">
      <w:pPr>
        <w:overflowPunct/>
        <w:autoSpaceDE/>
        <w:autoSpaceDN/>
        <w:adjustRightInd/>
        <w:ind w:left="5040" w:firstLine="720"/>
        <w:textAlignment w:val="auto"/>
      </w:pPr>
    </w:p>
    <w:p w14:paraId="5278A67B" w14:textId="77777777" w:rsidR="00ED3469" w:rsidRDefault="00ED3469" w:rsidP="006B7CE0">
      <w:pPr>
        <w:overflowPunct/>
        <w:autoSpaceDE/>
        <w:autoSpaceDN/>
        <w:adjustRightInd/>
        <w:ind w:left="5040" w:firstLine="720"/>
        <w:textAlignment w:val="auto"/>
      </w:pPr>
    </w:p>
    <w:p w14:paraId="79979BB1" w14:textId="77777777" w:rsidR="00ED3469" w:rsidRDefault="00ED3469" w:rsidP="006B7CE0">
      <w:pPr>
        <w:overflowPunct/>
        <w:autoSpaceDE/>
        <w:autoSpaceDN/>
        <w:adjustRightInd/>
        <w:ind w:left="5040" w:firstLine="720"/>
        <w:textAlignment w:val="auto"/>
      </w:pPr>
    </w:p>
    <w:p w14:paraId="483CBB6E" w14:textId="77777777" w:rsidR="00ED3469" w:rsidRDefault="00ED3469" w:rsidP="006B7CE0">
      <w:pPr>
        <w:overflowPunct/>
        <w:autoSpaceDE/>
        <w:autoSpaceDN/>
        <w:adjustRightInd/>
        <w:ind w:left="5040" w:firstLine="720"/>
        <w:textAlignment w:val="auto"/>
      </w:pPr>
    </w:p>
    <w:p w14:paraId="5CEF349D" w14:textId="77777777" w:rsidR="00ED3469" w:rsidRDefault="00ED3469" w:rsidP="006B7CE0">
      <w:pPr>
        <w:overflowPunct/>
        <w:autoSpaceDE/>
        <w:autoSpaceDN/>
        <w:adjustRightInd/>
        <w:ind w:left="5040" w:firstLine="720"/>
        <w:textAlignment w:val="auto"/>
      </w:pPr>
    </w:p>
    <w:p w14:paraId="5FC25A14" w14:textId="77777777" w:rsidR="00ED3469" w:rsidRDefault="00ED3469" w:rsidP="006B7CE0">
      <w:pPr>
        <w:overflowPunct/>
        <w:autoSpaceDE/>
        <w:autoSpaceDN/>
        <w:adjustRightInd/>
        <w:ind w:left="5040" w:firstLine="720"/>
        <w:textAlignment w:val="auto"/>
      </w:pPr>
    </w:p>
    <w:p w14:paraId="3E069273" w14:textId="77777777" w:rsidR="00ED3469" w:rsidRDefault="00ED3469" w:rsidP="006B7CE0">
      <w:pPr>
        <w:overflowPunct/>
        <w:autoSpaceDE/>
        <w:autoSpaceDN/>
        <w:adjustRightInd/>
        <w:ind w:left="5040" w:firstLine="720"/>
        <w:textAlignment w:val="auto"/>
      </w:pPr>
    </w:p>
    <w:p w14:paraId="1D2D0FCF" w14:textId="77777777" w:rsidR="00ED3469" w:rsidRDefault="00ED3469" w:rsidP="006B7CE0">
      <w:pPr>
        <w:overflowPunct/>
        <w:autoSpaceDE/>
        <w:autoSpaceDN/>
        <w:adjustRightInd/>
        <w:ind w:left="5040" w:firstLine="720"/>
        <w:textAlignment w:val="auto"/>
      </w:pPr>
    </w:p>
    <w:p w14:paraId="64C43D5B" w14:textId="77777777" w:rsidR="00ED3469" w:rsidRDefault="00ED3469" w:rsidP="006B7CE0">
      <w:pPr>
        <w:overflowPunct/>
        <w:autoSpaceDE/>
        <w:autoSpaceDN/>
        <w:adjustRightInd/>
        <w:ind w:left="5040" w:firstLine="720"/>
        <w:textAlignment w:val="auto"/>
      </w:pPr>
    </w:p>
    <w:p w14:paraId="5772BEFF" w14:textId="77777777" w:rsidR="00ED3469" w:rsidRDefault="00ED3469" w:rsidP="006B7CE0">
      <w:pPr>
        <w:overflowPunct/>
        <w:autoSpaceDE/>
        <w:autoSpaceDN/>
        <w:adjustRightInd/>
        <w:ind w:left="5040" w:firstLine="720"/>
        <w:textAlignment w:val="auto"/>
      </w:pPr>
    </w:p>
    <w:p w14:paraId="68162EE6" w14:textId="77777777" w:rsidR="00ED3469" w:rsidRDefault="00ED3469" w:rsidP="006B7CE0">
      <w:pPr>
        <w:overflowPunct/>
        <w:autoSpaceDE/>
        <w:autoSpaceDN/>
        <w:adjustRightInd/>
        <w:ind w:left="5040" w:firstLine="720"/>
        <w:textAlignment w:val="auto"/>
      </w:pPr>
    </w:p>
    <w:p w14:paraId="36122DD5" w14:textId="77777777" w:rsidR="00ED3469" w:rsidRDefault="00ED3469" w:rsidP="006B7CE0">
      <w:pPr>
        <w:overflowPunct/>
        <w:autoSpaceDE/>
        <w:autoSpaceDN/>
        <w:adjustRightInd/>
        <w:ind w:left="5040" w:firstLine="720"/>
        <w:textAlignment w:val="auto"/>
      </w:pPr>
    </w:p>
    <w:p w14:paraId="72751D04" w14:textId="77777777" w:rsidR="00ED3469" w:rsidRDefault="00ED3469" w:rsidP="006B7CE0">
      <w:pPr>
        <w:overflowPunct/>
        <w:autoSpaceDE/>
        <w:autoSpaceDN/>
        <w:adjustRightInd/>
        <w:ind w:left="5040" w:firstLine="720"/>
        <w:textAlignment w:val="auto"/>
      </w:pPr>
    </w:p>
    <w:p w14:paraId="11E71E17" w14:textId="77777777" w:rsidR="00ED3469" w:rsidRDefault="00ED3469" w:rsidP="006B7CE0">
      <w:pPr>
        <w:overflowPunct/>
        <w:autoSpaceDE/>
        <w:autoSpaceDN/>
        <w:adjustRightInd/>
        <w:ind w:left="5040" w:firstLine="720"/>
        <w:textAlignment w:val="auto"/>
      </w:pPr>
    </w:p>
    <w:p w14:paraId="6A7A00BD" w14:textId="77777777" w:rsidR="00ED3469" w:rsidRDefault="00ED3469" w:rsidP="006B7CE0">
      <w:pPr>
        <w:overflowPunct/>
        <w:autoSpaceDE/>
        <w:autoSpaceDN/>
        <w:adjustRightInd/>
        <w:ind w:left="5040" w:firstLine="720"/>
        <w:textAlignment w:val="auto"/>
      </w:pPr>
    </w:p>
    <w:p w14:paraId="657B4F30" w14:textId="77777777" w:rsidR="00ED3469" w:rsidRDefault="00ED3469" w:rsidP="006B7CE0">
      <w:pPr>
        <w:overflowPunct/>
        <w:autoSpaceDE/>
        <w:autoSpaceDN/>
        <w:adjustRightInd/>
        <w:ind w:left="5040" w:firstLine="720"/>
        <w:textAlignment w:val="auto"/>
      </w:pPr>
    </w:p>
    <w:p w14:paraId="4699E04B" w14:textId="77777777" w:rsidR="00ED3469" w:rsidRDefault="00ED3469" w:rsidP="006B7CE0">
      <w:pPr>
        <w:overflowPunct/>
        <w:autoSpaceDE/>
        <w:autoSpaceDN/>
        <w:adjustRightInd/>
        <w:ind w:left="5040" w:firstLine="720"/>
        <w:textAlignment w:val="auto"/>
      </w:pPr>
    </w:p>
    <w:p w14:paraId="183E80C1" w14:textId="77777777" w:rsidR="00ED3469" w:rsidRDefault="00ED3469" w:rsidP="006B7CE0">
      <w:pPr>
        <w:overflowPunct/>
        <w:autoSpaceDE/>
        <w:autoSpaceDN/>
        <w:adjustRightInd/>
        <w:ind w:left="5040" w:firstLine="720"/>
        <w:textAlignment w:val="auto"/>
      </w:pPr>
    </w:p>
    <w:p w14:paraId="30DE27FB" w14:textId="77777777" w:rsidR="00ED3469" w:rsidRDefault="00ED3469" w:rsidP="006B7CE0">
      <w:pPr>
        <w:overflowPunct/>
        <w:autoSpaceDE/>
        <w:autoSpaceDN/>
        <w:adjustRightInd/>
        <w:ind w:left="5040" w:firstLine="720"/>
        <w:textAlignment w:val="auto"/>
      </w:pPr>
    </w:p>
    <w:p w14:paraId="55B0A70B" w14:textId="77777777" w:rsidR="00ED3469" w:rsidRDefault="00ED3469" w:rsidP="006B7CE0">
      <w:pPr>
        <w:overflowPunct/>
        <w:autoSpaceDE/>
        <w:autoSpaceDN/>
        <w:adjustRightInd/>
        <w:ind w:left="5040" w:firstLine="720"/>
        <w:textAlignment w:val="auto"/>
      </w:pPr>
    </w:p>
    <w:p w14:paraId="7505292F" w14:textId="77777777" w:rsidR="00ED3469" w:rsidRDefault="00ED3469" w:rsidP="006B7CE0">
      <w:pPr>
        <w:overflowPunct/>
        <w:autoSpaceDE/>
        <w:autoSpaceDN/>
        <w:adjustRightInd/>
        <w:ind w:left="5040" w:firstLine="720"/>
        <w:textAlignment w:val="auto"/>
      </w:pPr>
    </w:p>
    <w:p w14:paraId="6209E842" w14:textId="77777777" w:rsidR="00ED3469" w:rsidRDefault="00ED3469" w:rsidP="006B7CE0">
      <w:pPr>
        <w:overflowPunct/>
        <w:autoSpaceDE/>
        <w:autoSpaceDN/>
        <w:adjustRightInd/>
        <w:ind w:left="5040" w:firstLine="720"/>
        <w:textAlignment w:val="auto"/>
      </w:pPr>
    </w:p>
    <w:p w14:paraId="3120134E" w14:textId="77777777" w:rsidR="00ED3469" w:rsidRDefault="00ED3469" w:rsidP="006B7CE0">
      <w:pPr>
        <w:overflowPunct/>
        <w:autoSpaceDE/>
        <w:autoSpaceDN/>
        <w:adjustRightInd/>
        <w:ind w:left="5040" w:firstLine="720"/>
        <w:textAlignment w:val="auto"/>
      </w:pPr>
    </w:p>
    <w:p w14:paraId="36915D52" w14:textId="77777777" w:rsidR="00ED3469" w:rsidRDefault="00ED3469" w:rsidP="006B7CE0">
      <w:pPr>
        <w:overflowPunct/>
        <w:autoSpaceDE/>
        <w:autoSpaceDN/>
        <w:adjustRightInd/>
        <w:ind w:left="5040" w:firstLine="720"/>
        <w:textAlignment w:val="auto"/>
      </w:pPr>
    </w:p>
    <w:p w14:paraId="01B5DF4C" w14:textId="77777777" w:rsidR="00ED3469" w:rsidRDefault="00ED3469" w:rsidP="006B7CE0">
      <w:pPr>
        <w:overflowPunct/>
        <w:autoSpaceDE/>
        <w:autoSpaceDN/>
        <w:adjustRightInd/>
        <w:ind w:left="5040" w:firstLine="720"/>
        <w:textAlignment w:val="auto"/>
      </w:pPr>
    </w:p>
    <w:p w14:paraId="3944052E" w14:textId="77777777" w:rsidR="00ED3469" w:rsidRDefault="00ED3469" w:rsidP="006B7CE0">
      <w:pPr>
        <w:overflowPunct/>
        <w:autoSpaceDE/>
        <w:autoSpaceDN/>
        <w:adjustRightInd/>
        <w:ind w:left="5040" w:firstLine="720"/>
        <w:textAlignment w:val="auto"/>
      </w:pPr>
    </w:p>
    <w:p w14:paraId="018793C1" w14:textId="77777777" w:rsidR="00ED3469" w:rsidRDefault="00ED3469" w:rsidP="006B7CE0">
      <w:pPr>
        <w:overflowPunct/>
        <w:autoSpaceDE/>
        <w:autoSpaceDN/>
        <w:adjustRightInd/>
        <w:ind w:left="5040" w:firstLine="720"/>
        <w:textAlignment w:val="auto"/>
      </w:pPr>
    </w:p>
    <w:p w14:paraId="493BF5A8" w14:textId="77777777" w:rsidR="00ED3469" w:rsidRDefault="00ED3469" w:rsidP="006B7CE0">
      <w:pPr>
        <w:overflowPunct/>
        <w:autoSpaceDE/>
        <w:autoSpaceDN/>
        <w:adjustRightInd/>
        <w:ind w:left="5040" w:firstLine="720"/>
        <w:textAlignment w:val="auto"/>
      </w:pPr>
    </w:p>
    <w:p w14:paraId="1C4BFDC2" w14:textId="77777777" w:rsidR="00ED3469" w:rsidRDefault="00ED3469" w:rsidP="006B7CE0">
      <w:pPr>
        <w:overflowPunct/>
        <w:autoSpaceDE/>
        <w:autoSpaceDN/>
        <w:adjustRightInd/>
        <w:ind w:left="5040" w:firstLine="720"/>
        <w:textAlignment w:val="auto"/>
      </w:pPr>
    </w:p>
    <w:p w14:paraId="2A52C49C" w14:textId="77777777" w:rsidR="00ED3469" w:rsidRDefault="00ED3469" w:rsidP="006B7CE0">
      <w:pPr>
        <w:overflowPunct/>
        <w:autoSpaceDE/>
        <w:autoSpaceDN/>
        <w:adjustRightInd/>
        <w:ind w:left="5040" w:firstLine="720"/>
        <w:textAlignment w:val="auto"/>
      </w:pPr>
    </w:p>
    <w:p w14:paraId="444D52F0" w14:textId="77777777" w:rsidR="00ED3469" w:rsidRDefault="00ED3469" w:rsidP="006B7CE0">
      <w:pPr>
        <w:overflowPunct/>
        <w:autoSpaceDE/>
        <w:autoSpaceDN/>
        <w:adjustRightInd/>
        <w:ind w:left="5040" w:firstLine="720"/>
        <w:textAlignment w:val="auto"/>
      </w:pPr>
    </w:p>
    <w:p w14:paraId="657398DA" w14:textId="77777777" w:rsidR="00ED3469" w:rsidRDefault="00ED3469" w:rsidP="005E1568">
      <w:pPr>
        <w:overflowPunct/>
        <w:autoSpaceDE/>
        <w:autoSpaceDN/>
        <w:adjustRightInd/>
        <w:ind w:left="5040" w:firstLine="720"/>
        <w:textAlignment w:val="auto"/>
      </w:pPr>
      <w:r>
        <w:t>Billing Code – Rate 13</w:t>
      </w:r>
    </w:p>
    <w:p w14:paraId="1EBBD0F8" w14:textId="77777777" w:rsidR="00ED3469" w:rsidRDefault="00ED3469" w:rsidP="006B7CE0">
      <w:pPr>
        <w:ind w:left="5040" w:firstLine="720"/>
      </w:pPr>
      <w:r>
        <w:t>EFFECTIVE: November 1, 2018</w:t>
      </w:r>
    </w:p>
    <w:bookmarkEnd w:id="11"/>
    <w:p w14:paraId="264C718B" w14:textId="77777777" w:rsidR="00ED3469" w:rsidRPr="00F8412B" w:rsidRDefault="00ED3469" w:rsidP="005E1568">
      <w:pPr>
        <w:overflowPunct/>
        <w:autoSpaceDE/>
        <w:autoSpaceDN/>
        <w:adjustRightInd/>
        <w:jc w:val="center"/>
        <w:textAlignment w:val="auto"/>
        <w:rPr>
          <w:b/>
          <w:bCs/>
          <w:sz w:val="32"/>
          <w:szCs w:val="32"/>
        </w:rPr>
      </w:pPr>
      <w:r>
        <w:rPr>
          <w:sz w:val="32"/>
          <w:szCs w:val="32"/>
        </w:rPr>
        <w:br w:type="page"/>
      </w:r>
      <w:bookmarkEnd w:id="10"/>
      <w:r w:rsidRPr="00F8412B">
        <w:rPr>
          <w:b/>
          <w:bCs/>
          <w:sz w:val="32"/>
          <w:szCs w:val="32"/>
        </w:rPr>
        <w:lastRenderedPageBreak/>
        <w:t>EXCELSIOR ELECTRIC MEMBERSHIP CORPORATION</w:t>
      </w:r>
      <w:r w:rsidRPr="00F8412B">
        <w:rPr>
          <w:b/>
          <w:bCs/>
          <w:sz w:val="32"/>
          <w:szCs w:val="32"/>
        </w:rPr>
        <w:fldChar w:fldCharType="begin"/>
      </w:r>
      <w:r w:rsidRPr="00F8412B">
        <w:rPr>
          <w:b/>
          <w:bCs/>
          <w:sz w:val="32"/>
          <w:szCs w:val="32"/>
        </w:rPr>
        <w:instrText xml:space="preserve">PRIVATE </w:instrText>
      </w:r>
      <w:r w:rsidRPr="00F8412B">
        <w:rPr>
          <w:b/>
          <w:bCs/>
          <w:sz w:val="32"/>
          <w:szCs w:val="32"/>
        </w:rPr>
        <w:fldChar w:fldCharType="end"/>
      </w:r>
    </w:p>
    <w:p w14:paraId="5DACA4DB" w14:textId="77777777" w:rsidR="00ED3469" w:rsidRPr="00F8412B" w:rsidRDefault="00ED3469" w:rsidP="00AF737B">
      <w:pPr>
        <w:tabs>
          <w:tab w:val="left" w:pos="0"/>
        </w:tabs>
        <w:suppressAutoHyphens/>
        <w:spacing w:line="240" w:lineRule="atLeast"/>
        <w:rPr>
          <w:b/>
          <w:bCs/>
          <w:sz w:val="32"/>
          <w:szCs w:val="32"/>
        </w:rPr>
      </w:pPr>
    </w:p>
    <w:p w14:paraId="433D4AB6" w14:textId="77777777" w:rsidR="00ED3469" w:rsidRDefault="00ED3469" w:rsidP="00AF737B">
      <w:pPr>
        <w:tabs>
          <w:tab w:val="left" w:pos="0"/>
          <w:tab w:val="center" w:pos="5364"/>
          <w:tab w:val="left" w:pos="5760"/>
        </w:tabs>
        <w:suppressAutoHyphens/>
        <w:spacing w:line="240" w:lineRule="atLeast"/>
        <w:rPr>
          <w:b/>
          <w:bCs/>
          <w:sz w:val="32"/>
          <w:szCs w:val="32"/>
        </w:rPr>
      </w:pPr>
      <w:r w:rsidRPr="00F8412B">
        <w:rPr>
          <w:b/>
          <w:bCs/>
          <w:sz w:val="32"/>
          <w:szCs w:val="32"/>
        </w:rPr>
        <w:tab/>
        <w:t>SCHEDULE LI-</w:t>
      </w:r>
      <w:r>
        <w:rPr>
          <w:b/>
          <w:bCs/>
          <w:sz w:val="32"/>
          <w:szCs w:val="32"/>
        </w:rPr>
        <w:t>8</w:t>
      </w:r>
    </w:p>
    <w:p w14:paraId="21680A33" w14:textId="77777777" w:rsidR="00ED3469" w:rsidRDefault="00ED3469" w:rsidP="00AF737B">
      <w:pPr>
        <w:tabs>
          <w:tab w:val="left" w:pos="0"/>
          <w:tab w:val="center" w:pos="5364"/>
          <w:tab w:val="left" w:pos="5760"/>
        </w:tabs>
        <w:suppressAutoHyphens/>
        <w:spacing w:line="240" w:lineRule="atLeast"/>
        <w:rPr>
          <w:sz w:val="32"/>
          <w:szCs w:val="32"/>
        </w:rPr>
      </w:pPr>
      <w:r>
        <w:rPr>
          <w:b/>
          <w:bCs/>
          <w:sz w:val="32"/>
          <w:szCs w:val="32"/>
        </w:rPr>
        <w:tab/>
        <w:t>LARGE INDUSTRIAL SERVICE</w:t>
      </w:r>
    </w:p>
    <w:p w14:paraId="2F5C1774" w14:textId="77777777" w:rsidR="00ED3469" w:rsidRDefault="00ED3469" w:rsidP="00AF737B">
      <w:pPr>
        <w:tabs>
          <w:tab w:val="left" w:pos="0"/>
        </w:tabs>
        <w:suppressAutoHyphens/>
        <w:spacing w:line="240" w:lineRule="atLeast"/>
        <w:rPr>
          <w:szCs w:val="24"/>
        </w:rPr>
      </w:pPr>
    </w:p>
    <w:p w14:paraId="7AFC7735" w14:textId="77777777" w:rsidR="00ED3469" w:rsidRDefault="00ED3469" w:rsidP="00AF737B">
      <w:pPr>
        <w:tabs>
          <w:tab w:val="left" w:pos="0"/>
        </w:tabs>
        <w:suppressAutoHyphens/>
        <w:spacing w:line="240" w:lineRule="atLeast"/>
        <w:rPr>
          <w:szCs w:val="24"/>
        </w:rPr>
      </w:pPr>
      <w:r>
        <w:rPr>
          <w:szCs w:val="24"/>
          <w:u w:val="single"/>
        </w:rPr>
        <w:t>AVAILABILITY</w:t>
      </w:r>
    </w:p>
    <w:p w14:paraId="427623B1" w14:textId="77777777" w:rsidR="00ED3469" w:rsidRDefault="00ED3469" w:rsidP="00AF737B">
      <w:pPr>
        <w:tabs>
          <w:tab w:val="left" w:pos="0"/>
        </w:tabs>
        <w:suppressAutoHyphens/>
        <w:spacing w:line="240" w:lineRule="atLeast"/>
        <w:jc w:val="both"/>
        <w:rPr>
          <w:spacing w:val="-3"/>
          <w:szCs w:val="24"/>
        </w:rPr>
      </w:pPr>
      <w:r>
        <w:rPr>
          <w:spacing w:val="-3"/>
          <w:szCs w:val="24"/>
        </w:rPr>
        <w:t>Available for multi-phase service to consumers located on or near the Cooperative’s multi-phase lines of adequate capacity.</w:t>
      </w:r>
    </w:p>
    <w:p w14:paraId="49440575" w14:textId="77777777" w:rsidR="00ED3469" w:rsidRDefault="00ED3469" w:rsidP="00AF737B">
      <w:pPr>
        <w:tabs>
          <w:tab w:val="left" w:pos="0"/>
        </w:tabs>
        <w:suppressAutoHyphens/>
        <w:spacing w:line="240" w:lineRule="atLeast"/>
        <w:rPr>
          <w:szCs w:val="24"/>
        </w:rPr>
      </w:pPr>
    </w:p>
    <w:p w14:paraId="51923045" w14:textId="77777777" w:rsidR="00ED3469" w:rsidRDefault="00ED3469" w:rsidP="00AF737B">
      <w:pPr>
        <w:tabs>
          <w:tab w:val="left" w:pos="0"/>
        </w:tabs>
        <w:suppressAutoHyphens/>
        <w:spacing w:line="240" w:lineRule="atLeast"/>
        <w:rPr>
          <w:szCs w:val="24"/>
        </w:rPr>
      </w:pPr>
      <w:r>
        <w:rPr>
          <w:szCs w:val="24"/>
          <w:u w:val="single"/>
        </w:rPr>
        <w:t>APPLICABILITY</w:t>
      </w:r>
    </w:p>
    <w:p w14:paraId="7052ADF1" w14:textId="77777777" w:rsidR="00ED3469" w:rsidRDefault="00ED3469" w:rsidP="00AF737B">
      <w:pPr>
        <w:tabs>
          <w:tab w:val="left" w:pos="0"/>
        </w:tabs>
        <w:suppressAutoHyphens/>
        <w:spacing w:line="240" w:lineRule="atLeast"/>
        <w:jc w:val="both"/>
        <w:rPr>
          <w:spacing w:val="-3"/>
          <w:szCs w:val="24"/>
        </w:rPr>
      </w:pPr>
      <w:r>
        <w:rPr>
          <w:spacing w:val="-3"/>
          <w:szCs w:val="24"/>
        </w:rPr>
        <w:t>Applicable to consumers served from the Cooperative’s distribution system and meeting the following requirements:</w:t>
      </w:r>
    </w:p>
    <w:p w14:paraId="2EE7DF74" w14:textId="77777777" w:rsidR="00ED3469" w:rsidRDefault="00ED3469" w:rsidP="00AF737B">
      <w:pPr>
        <w:tabs>
          <w:tab w:val="left" w:pos="0"/>
        </w:tabs>
        <w:suppressAutoHyphens/>
        <w:spacing w:line="240" w:lineRule="atLeast"/>
        <w:jc w:val="both"/>
        <w:rPr>
          <w:spacing w:val="-3"/>
          <w:szCs w:val="24"/>
        </w:rPr>
      </w:pPr>
    </w:p>
    <w:p w14:paraId="10742402" w14:textId="77777777" w:rsidR="00ED3469" w:rsidRDefault="00ED3469" w:rsidP="00AF737B">
      <w:pPr>
        <w:numPr>
          <w:ilvl w:val="0"/>
          <w:numId w:val="9"/>
        </w:numPr>
        <w:tabs>
          <w:tab w:val="left" w:pos="0"/>
        </w:tabs>
        <w:suppressAutoHyphens/>
        <w:spacing w:line="240" w:lineRule="atLeast"/>
        <w:jc w:val="both"/>
        <w:rPr>
          <w:spacing w:val="-3"/>
          <w:szCs w:val="24"/>
        </w:rPr>
      </w:pPr>
      <w:r>
        <w:rPr>
          <w:spacing w:val="-3"/>
          <w:szCs w:val="24"/>
        </w:rPr>
        <w:t>The load is served at one standard voltage and metered at or compensated to that voltage.</w:t>
      </w:r>
    </w:p>
    <w:p w14:paraId="52962369" w14:textId="77777777" w:rsidR="00ED3469" w:rsidRDefault="00ED3469" w:rsidP="007F65AB">
      <w:pPr>
        <w:numPr>
          <w:ilvl w:val="0"/>
          <w:numId w:val="9"/>
        </w:numPr>
        <w:tabs>
          <w:tab w:val="left" w:pos="0"/>
        </w:tabs>
        <w:suppressAutoHyphens/>
        <w:spacing w:line="240" w:lineRule="atLeast"/>
        <w:jc w:val="both"/>
        <w:rPr>
          <w:spacing w:val="-3"/>
          <w:szCs w:val="24"/>
        </w:rPr>
      </w:pPr>
      <w:r w:rsidRPr="007F65AB">
        <w:rPr>
          <w:spacing w:val="-3"/>
          <w:szCs w:val="24"/>
        </w:rPr>
        <w:t>The total connected load must be at least 900 kW and must meet the requirements for customer choice as defined in the Georgia Territorial Electric Service Act contained in O.C.G.A. §46-3-1</w:t>
      </w:r>
      <w:r>
        <w:rPr>
          <w:spacing w:val="-3"/>
          <w:szCs w:val="24"/>
        </w:rPr>
        <w:t>.</w:t>
      </w:r>
    </w:p>
    <w:p w14:paraId="64D9664F" w14:textId="77777777" w:rsidR="00ED3469" w:rsidRDefault="00ED3469" w:rsidP="00AF737B">
      <w:pPr>
        <w:tabs>
          <w:tab w:val="left" w:pos="0"/>
        </w:tabs>
        <w:suppressAutoHyphens/>
        <w:spacing w:line="240" w:lineRule="atLeast"/>
        <w:jc w:val="both"/>
        <w:rPr>
          <w:spacing w:val="-3"/>
          <w:szCs w:val="24"/>
        </w:rPr>
      </w:pPr>
    </w:p>
    <w:p w14:paraId="0336C583" w14:textId="77777777" w:rsidR="00ED3469" w:rsidRDefault="00ED3469" w:rsidP="00AF737B">
      <w:pPr>
        <w:tabs>
          <w:tab w:val="left" w:pos="0"/>
        </w:tabs>
        <w:suppressAutoHyphens/>
        <w:spacing w:line="240" w:lineRule="atLeast"/>
        <w:rPr>
          <w:szCs w:val="24"/>
        </w:rPr>
      </w:pPr>
      <w:r>
        <w:rPr>
          <w:szCs w:val="24"/>
          <w:u w:val="single"/>
        </w:rPr>
        <w:t>RATE</w:t>
      </w:r>
    </w:p>
    <w:p w14:paraId="6743D9C6" w14:textId="77777777" w:rsidR="00ED3469" w:rsidRDefault="00ED3469" w:rsidP="001C3A6D">
      <w:pPr>
        <w:tabs>
          <w:tab w:val="left" w:pos="0"/>
          <w:tab w:val="left" w:pos="720"/>
          <w:tab w:val="decimal" w:pos="7380"/>
          <w:tab w:val="left" w:pos="8100"/>
        </w:tabs>
        <w:suppressAutoHyphens/>
        <w:spacing w:line="240" w:lineRule="atLeast"/>
        <w:rPr>
          <w:szCs w:val="24"/>
        </w:rPr>
      </w:pPr>
      <w:r>
        <w:rPr>
          <w:szCs w:val="24"/>
        </w:rPr>
        <w:tab/>
        <w:t>Base Charge                                                                                $3,000.00</w:t>
      </w:r>
      <w:r>
        <w:rPr>
          <w:szCs w:val="24"/>
        </w:rPr>
        <w:tab/>
        <w:t>per month</w:t>
      </w:r>
    </w:p>
    <w:p w14:paraId="31068110" w14:textId="77777777" w:rsidR="00ED3469" w:rsidRDefault="00ED3469" w:rsidP="001C3A6D">
      <w:pPr>
        <w:tabs>
          <w:tab w:val="left" w:pos="0"/>
        </w:tabs>
        <w:suppressAutoHyphens/>
        <w:spacing w:line="240" w:lineRule="atLeast"/>
        <w:rPr>
          <w:szCs w:val="24"/>
        </w:rPr>
      </w:pPr>
    </w:p>
    <w:p w14:paraId="6191FE27" w14:textId="77777777" w:rsidR="00ED3469" w:rsidRDefault="00ED3469" w:rsidP="001C3A6D">
      <w:pPr>
        <w:tabs>
          <w:tab w:val="left" w:pos="0"/>
        </w:tabs>
        <w:suppressAutoHyphens/>
        <w:spacing w:line="240" w:lineRule="atLeast"/>
        <w:rPr>
          <w:szCs w:val="24"/>
        </w:rPr>
      </w:pPr>
      <w:r>
        <w:rPr>
          <w:szCs w:val="24"/>
        </w:rPr>
        <w:tab/>
        <w:t>Demand Charge:</w:t>
      </w:r>
    </w:p>
    <w:p w14:paraId="38D018FA" w14:textId="77777777" w:rsidR="00ED3469" w:rsidRDefault="00ED3469" w:rsidP="001C3A6D">
      <w:pPr>
        <w:tabs>
          <w:tab w:val="left" w:pos="0"/>
          <w:tab w:val="left" w:pos="1440"/>
          <w:tab w:val="decimal" w:pos="7380"/>
          <w:tab w:val="left" w:pos="8100"/>
        </w:tabs>
        <w:suppressAutoHyphens/>
        <w:spacing w:line="240" w:lineRule="atLeast"/>
        <w:rPr>
          <w:szCs w:val="24"/>
        </w:rPr>
      </w:pPr>
      <w:r>
        <w:rPr>
          <w:szCs w:val="24"/>
        </w:rPr>
        <w:tab/>
        <w:t>All kW of Coincident Billing Demand per month</w:t>
      </w:r>
      <w:r>
        <w:rPr>
          <w:szCs w:val="24"/>
        </w:rPr>
        <w:tab/>
        <w:t>$2.00</w:t>
      </w:r>
      <w:r>
        <w:rPr>
          <w:szCs w:val="24"/>
        </w:rPr>
        <w:tab/>
        <w:t>per kW</w:t>
      </w:r>
    </w:p>
    <w:p w14:paraId="225AFD7F" w14:textId="77777777" w:rsidR="00ED3469" w:rsidRDefault="00ED3469" w:rsidP="001C3A6D">
      <w:pPr>
        <w:tabs>
          <w:tab w:val="left" w:pos="0"/>
          <w:tab w:val="left" w:pos="1440"/>
          <w:tab w:val="decimal" w:pos="7380"/>
          <w:tab w:val="left" w:pos="8100"/>
        </w:tabs>
        <w:suppressAutoHyphens/>
        <w:spacing w:line="240" w:lineRule="atLeast"/>
        <w:rPr>
          <w:szCs w:val="24"/>
        </w:rPr>
      </w:pPr>
      <w:r>
        <w:rPr>
          <w:szCs w:val="24"/>
        </w:rPr>
        <w:tab/>
        <w:t>All kW of Billing Demand per month</w:t>
      </w:r>
      <w:r>
        <w:rPr>
          <w:szCs w:val="24"/>
        </w:rPr>
        <w:tab/>
        <w:t>$3.35</w:t>
      </w:r>
      <w:r>
        <w:rPr>
          <w:szCs w:val="24"/>
        </w:rPr>
        <w:tab/>
        <w:t>per kW</w:t>
      </w:r>
    </w:p>
    <w:p w14:paraId="17BBC057" w14:textId="77777777" w:rsidR="00ED3469" w:rsidRDefault="00ED3469" w:rsidP="001C3A6D">
      <w:pPr>
        <w:tabs>
          <w:tab w:val="left" w:pos="0"/>
          <w:tab w:val="left" w:pos="720"/>
          <w:tab w:val="left" w:pos="6276"/>
          <w:tab w:val="decimal" w:pos="7322"/>
          <w:tab w:val="left" w:pos="8107"/>
          <w:tab w:val="left" w:pos="8640"/>
        </w:tabs>
        <w:suppressAutoHyphens/>
        <w:spacing w:line="240" w:lineRule="atLeast"/>
        <w:rPr>
          <w:szCs w:val="24"/>
        </w:rPr>
      </w:pPr>
    </w:p>
    <w:p w14:paraId="18CE7CDC" w14:textId="77777777" w:rsidR="00ED3469" w:rsidRDefault="00ED3469" w:rsidP="001C3A6D">
      <w:pPr>
        <w:tabs>
          <w:tab w:val="left" w:pos="720"/>
        </w:tabs>
        <w:suppressAutoHyphens/>
        <w:spacing w:line="240" w:lineRule="atLeast"/>
        <w:rPr>
          <w:szCs w:val="24"/>
        </w:rPr>
      </w:pPr>
      <w:r>
        <w:rPr>
          <w:szCs w:val="24"/>
        </w:rPr>
        <w:tab/>
        <w:t>Energy Charge:</w:t>
      </w:r>
    </w:p>
    <w:p w14:paraId="4498C0B0" w14:textId="77777777" w:rsidR="00ED3469" w:rsidRDefault="00ED3469" w:rsidP="001C3A6D">
      <w:pPr>
        <w:tabs>
          <w:tab w:val="left" w:pos="0"/>
          <w:tab w:val="left" w:pos="1440"/>
          <w:tab w:val="left" w:pos="6276"/>
          <w:tab w:val="decimal" w:pos="7322"/>
          <w:tab w:val="left" w:pos="8107"/>
          <w:tab w:val="left" w:pos="8640"/>
        </w:tabs>
        <w:suppressAutoHyphens/>
        <w:spacing w:line="240" w:lineRule="atLeast"/>
        <w:rPr>
          <w:szCs w:val="24"/>
        </w:rPr>
      </w:pPr>
      <w:r>
        <w:rPr>
          <w:szCs w:val="24"/>
        </w:rPr>
        <w:tab/>
        <w:t>First 200 kWh per kW of Billing Demand</w:t>
      </w:r>
      <w:r>
        <w:rPr>
          <w:szCs w:val="24"/>
        </w:rPr>
        <w:tab/>
        <w:t>@</w:t>
      </w:r>
      <w:r>
        <w:rPr>
          <w:szCs w:val="24"/>
        </w:rPr>
        <w:tab/>
        <w:t>7.00¢</w:t>
      </w:r>
      <w:r>
        <w:rPr>
          <w:szCs w:val="24"/>
        </w:rPr>
        <w:tab/>
        <w:t>per kWh</w:t>
      </w:r>
    </w:p>
    <w:p w14:paraId="332505B1" w14:textId="77777777" w:rsidR="00ED3469" w:rsidRDefault="00ED3469" w:rsidP="001C3A6D">
      <w:pPr>
        <w:tabs>
          <w:tab w:val="left" w:pos="0"/>
          <w:tab w:val="left" w:pos="1440"/>
          <w:tab w:val="left" w:pos="6276"/>
          <w:tab w:val="decimal" w:pos="7322"/>
          <w:tab w:val="left" w:pos="8107"/>
          <w:tab w:val="left" w:pos="8640"/>
        </w:tabs>
        <w:suppressAutoHyphens/>
        <w:spacing w:line="240" w:lineRule="atLeast"/>
        <w:rPr>
          <w:szCs w:val="24"/>
        </w:rPr>
      </w:pPr>
      <w:r>
        <w:rPr>
          <w:szCs w:val="24"/>
        </w:rPr>
        <w:tab/>
        <w:t>Next 200 kWh per kW of Billing Demand</w:t>
      </w:r>
      <w:r>
        <w:rPr>
          <w:szCs w:val="24"/>
        </w:rPr>
        <w:tab/>
        <w:t>@</w:t>
      </w:r>
      <w:r>
        <w:rPr>
          <w:szCs w:val="24"/>
        </w:rPr>
        <w:tab/>
        <w:t>6.70¢</w:t>
      </w:r>
      <w:r>
        <w:rPr>
          <w:szCs w:val="24"/>
        </w:rPr>
        <w:tab/>
        <w:t>per kWh</w:t>
      </w:r>
    </w:p>
    <w:p w14:paraId="2E582467" w14:textId="77777777" w:rsidR="00ED3469" w:rsidRDefault="00ED3469" w:rsidP="001C3A6D">
      <w:pPr>
        <w:tabs>
          <w:tab w:val="left" w:pos="0"/>
          <w:tab w:val="left" w:pos="1440"/>
          <w:tab w:val="left" w:pos="6276"/>
          <w:tab w:val="decimal" w:pos="7322"/>
          <w:tab w:val="left" w:pos="8107"/>
          <w:tab w:val="left" w:pos="8640"/>
        </w:tabs>
        <w:suppressAutoHyphens/>
        <w:spacing w:line="240" w:lineRule="atLeast"/>
        <w:rPr>
          <w:szCs w:val="24"/>
        </w:rPr>
      </w:pPr>
      <w:r>
        <w:rPr>
          <w:szCs w:val="24"/>
        </w:rPr>
        <w:tab/>
        <w:t>Over 400 kWh per kW of Billing Demand</w:t>
      </w:r>
      <w:r>
        <w:rPr>
          <w:szCs w:val="24"/>
        </w:rPr>
        <w:tab/>
        <w:t>@</w:t>
      </w:r>
      <w:r>
        <w:rPr>
          <w:szCs w:val="24"/>
        </w:rPr>
        <w:tab/>
        <w:t>6.40¢</w:t>
      </w:r>
      <w:r>
        <w:rPr>
          <w:szCs w:val="24"/>
        </w:rPr>
        <w:tab/>
        <w:t>per kWh</w:t>
      </w:r>
    </w:p>
    <w:p w14:paraId="067959BD" w14:textId="77777777" w:rsidR="00ED3469" w:rsidRDefault="00ED3469" w:rsidP="00AF737B">
      <w:pPr>
        <w:tabs>
          <w:tab w:val="decimal" w:pos="7322"/>
          <w:tab w:val="left" w:pos="8107"/>
          <w:tab w:val="left" w:pos="8640"/>
        </w:tabs>
        <w:suppressAutoHyphens/>
        <w:spacing w:line="240" w:lineRule="atLeast"/>
        <w:ind w:left="1440"/>
        <w:rPr>
          <w:szCs w:val="24"/>
        </w:rPr>
      </w:pPr>
    </w:p>
    <w:p w14:paraId="787464B9" w14:textId="77777777" w:rsidR="00ED3469" w:rsidRPr="00F8412B" w:rsidRDefault="00ED3469" w:rsidP="00AF737B">
      <w:pPr>
        <w:tabs>
          <w:tab w:val="decimal" w:pos="7322"/>
          <w:tab w:val="left" w:pos="8107"/>
          <w:tab w:val="left" w:pos="8640"/>
        </w:tabs>
        <w:suppressAutoHyphens/>
        <w:spacing w:line="240" w:lineRule="atLeast"/>
        <w:ind w:left="1440"/>
        <w:rPr>
          <w:szCs w:val="24"/>
        </w:rPr>
      </w:pPr>
    </w:p>
    <w:p w14:paraId="24490ED6" w14:textId="77777777" w:rsidR="00ED3469" w:rsidRPr="00F8412B" w:rsidRDefault="00ED3469" w:rsidP="001C3A6D">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u w:val="single"/>
        </w:rPr>
        <w:t>POWER COST ADJUSTMENT CHARGE</w:t>
      </w:r>
    </w:p>
    <w:p w14:paraId="21CAE483" w14:textId="77777777" w:rsidR="00ED3469" w:rsidRPr="00F8412B" w:rsidRDefault="00ED3469" w:rsidP="001C3A6D">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FAD34FA" w14:textId="77777777" w:rsidR="00ED3469" w:rsidRDefault="00ED3469" w:rsidP="001C3A6D">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F8412B">
        <w:rPr>
          <w:szCs w:val="24"/>
        </w:rPr>
        <w:t>The above rates shall be increased or decreased subject to the provisions of the Cooperative's Wholesale Power Cost Adjustment Clause Schedule "PA-</w:t>
      </w:r>
      <w:r>
        <w:rPr>
          <w:szCs w:val="24"/>
        </w:rPr>
        <w:t>8</w:t>
      </w:r>
      <w:r w:rsidRPr="00F8412B">
        <w:rPr>
          <w:szCs w:val="24"/>
        </w:rPr>
        <w:t>".</w:t>
      </w:r>
    </w:p>
    <w:p w14:paraId="32D64E49" w14:textId="77777777" w:rsidR="00ED3469" w:rsidRDefault="00ED3469" w:rsidP="001C3A6D">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62861CE9" w14:textId="77777777" w:rsidR="00ED3469" w:rsidRDefault="00ED3469" w:rsidP="001C3A6D">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4E10010B" w14:textId="77777777" w:rsidR="00ED3469" w:rsidRDefault="00ED3469" w:rsidP="001C3A6D">
      <w:pPr>
        <w:tabs>
          <w:tab w:val="left" w:pos="0"/>
          <w:tab w:val="left" w:pos="1440"/>
          <w:tab w:val="left" w:pos="6276"/>
          <w:tab w:val="decimal" w:pos="7322"/>
          <w:tab w:val="left" w:pos="8107"/>
          <w:tab w:val="left" w:pos="8640"/>
        </w:tabs>
        <w:suppressAutoHyphens/>
        <w:spacing w:line="240" w:lineRule="atLeast"/>
        <w:rPr>
          <w:szCs w:val="24"/>
        </w:rPr>
      </w:pPr>
      <w:r>
        <w:rPr>
          <w:szCs w:val="24"/>
          <w:u w:val="single"/>
        </w:rPr>
        <w:t>DETERMINATION OF COINCIDENT BILLING DEMAND</w:t>
      </w:r>
    </w:p>
    <w:p w14:paraId="5704DA23" w14:textId="77777777" w:rsidR="00ED3469" w:rsidRDefault="00ED3469" w:rsidP="001C3A6D">
      <w:pPr>
        <w:tabs>
          <w:tab w:val="left" w:pos="0"/>
          <w:tab w:val="left" w:pos="1440"/>
          <w:tab w:val="left" w:pos="6276"/>
          <w:tab w:val="decimal" w:pos="7322"/>
          <w:tab w:val="left" w:pos="8107"/>
          <w:tab w:val="left" w:pos="8640"/>
        </w:tabs>
        <w:suppressAutoHyphens/>
        <w:spacing w:line="240" w:lineRule="atLeast"/>
        <w:rPr>
          <w:szCs w:val="24"/>
        </w:rPr>
      </w:pPr>
    </w:p>
    <w:p w14:paraId="70315411" w14:textId="77777777" w:rsidR="00ED3469" w:rsidRDefault="00ED3469" w:rsidP="001C3A6D">
      <w:pPr>
        <w:tabs>
          <w:tab w:val="left" w:pos="0"/>
          <w:tab w:val="left" w:pos="1440"/>
          <w:tab w:val="left" w:pos="6276"/>
          <w:tab w:val="decimal" w:pos="7322"/>
          <w:tab w:val="left" w:pos="8107"/>
          <w:tab w:val="left" w:pos="8640"/>
        </w:tabs>
        <w:suppressAutoHyphens/>
        <w:spacing w:line="240" w:lineRule="atLeast"/>
        <w:rPr>
          <w:szCs w:val="24"/>
        </w:rPr>
      </w:pPr>
      <w:r>
        <w:rPr>
          <w:szCs w:val="24"/>
        </w:rPr>
        <w:t>For the billing months of January through December, the Coincident Billing Demand shall be the consumer’s average demand coincident with the five highest Georgia Integrated Transmission System peaks occurring during the 12 months ending September 30 of the previous year and adjusted for power factor as provided below.</w:t>
      </w:r>
    </w:p>
    <w:p w14:paraId="2F730AD6" w14:textId="77777777" w:rsidR="00ED3469" w:rsidRDefault="00ED3469" w:rsidP="001C3A6D">
      <w:pPr>
        <w:tabs>
          <w:tab w:val="left" w:pos="0"/>
          <w:tab w:val="left" w:pos="1440"/>
          <w:tab w:val="left" w:pos="6276"/>
          <w:tab w:val="decimal" w:pos="7322"/>
          <w:tab w:val="left" w:pos="8107"/>
          <w:tab w:val="left" w:pos="8640"/>
        </w:tabs>
        <w:suppressAutoHyphens/>
        <w:spacing w:line="240" w:lineRule="atLeast"/>
        <w:rPr>
          <w:szCs w:val="24"/>
        </w:rPr>
      </w:pPr>
    </w:p>
    <w:p w14:paraId="6B73748E" w14:textId="77777777" w:rsidR="00ED3469" w:rsidRDefault="00ED3469" w:rsidP="001C3A6D">
      <w:pPr>
        <w:tabs>
          <w:tab w:val="left" w:pos="0"/>
          <w:tab w:val="left" w:pos="1440"/>
          <w:tab w:val="left" w:pos="6276"/>
          <w:tab w:val="decimal" w:pos="7322"/>
          <w:tab w:val="left" w:pos="8107"/>
          <w:tab w:val="left" w:pos="8640"/>
        </w:tabs>
        <w:suppressAutoHyphens/>
        <w:spacing w:line="240" w:lineRule="atLeast"/>
        <w:rPr>
          <w:szCs w:val="24"/>
        </w:rPr>
      </w:pPr>
      <w:r>
        <w:rPr>
          <w:szCs w:val="24"/>
        </w:rPr>
        <w:t>For consumers transferring to this rate, who previously took service from the Cooperative under another applicable rate schedule and for whom hourly demand readings are not available, the Coincident Billing Demand shall be the highest kilowatt demand established by the consumer during the months in which the five highest Georgia Integrated Transmission System peaks occurred.</w:t>
      </w:r>
    </w:p>
    <w:p w14:paraId="474B49FF" w14:textId="77777777" w:rsidR="00ED3469" w:rsidRPr="00F8412B" w:rsidRDefault="00ED3469" w:rsidP="00AF737B">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Billing Code – Rate 15</w:t>
      </w:r>
    </w:p>
    <w:p w14:paraId="2E629062" w14:textId="77777777" w:rsidR="00ED3469" w:rsidRDefault="00ED3469" w:rsidP="00AF737B">
      <w:pPr>
        <w:tabs>
          <w:tab w:val="left" w:pos="0"/>
        </w:tabs>
        <w:suppressAutoHyphens/>
        <w:spacing w:line="240" w:lineRule="atLeast"/>
        <w:rPr>
          <w:szCs w:val="24"/>
        </w:rPr>
      </w:pP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r>
      <w:r w:rsidRPr="00F8412B">
        <w:rPr>
          <w:szCs w:val="24"/>
        </w:rPr>
        <w:tab/>
        <w:t xml:space="preserve">EFFECTIVE:  </w:t>
      </w:r>
      <w:r>
        <w:rPr>
          <w:szCs w:val="24"/>
        </w:rPr>
        <w:t xml:space="preserve">November </w:t>
      </w:r>
      <w:r w:rsidRPr="00F8412B">
        <w:rPr>
          <w:szCs w:val="24"/>
        </w:rPr>
        <w:t>1, 20</w:t>
      </w:r>
      <w:r>
        <w:rPr>
          <w:szCs w:val="24"/>
        </w:rPr>
        <w:t>18</w:t>
      </w:r>
    </w:p>
    <w:p w14:paraId="1649C3CA" w14:textId="77777777" w:rsidR="00ED3469" w:rsidRDefault="00ED3469" w:rsidP="00AF737B">
      <w:pPr>
        <w:tabs>
          <w:tab w:val="left" w:pos="0"/>
        </w:tabs>
        <w:suppressAutoHyphens/>
        <w:spacing w:line="240" w:lineRule="atLeast"/>
        <w:rPr>
          <w:szCs w:val="24"/>
        </w:rPr>
      </w:pPr>
    </w:p>
    <w:p w14:paraId="26E8DB1A" w14:textId="77777777" w:rsidR="00ED3469" w:rsidRDefault="00ED3469" w:rsidP="00AF737B">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Pr>
          <w:b/>
          <w:bCs/>
        </w:rPr>
        <w:fldChar w:fldCharType="begin"/>
      </w:r>
      <w:r>
        <w:rPr>
          <w:b/>
          <w:bCs/>
        </w:rPr>
        <w:instrText xml:space="preserve">PRIVATE </w:instrText>
      </w:r>
      <w:r>
        <w:rPr>
          <w:b/>
          <w:bCs/>
        </w:rPr>
        <w:fldChar w:fldCharType="end"/>
      </w:r>
      <w:r>
        <w:rPr>
          <w:b/>
          <w:bCs/>
          <w:szCs w:val="24"/>
        </w:rPr>
        <w:t xml:space="preserve">Schedule </w:t>
      </w:r>
      <w:r w:rsidRPr="00F8412B">
        <w:rPr>
          <w:b/>
          <w:bCs/>
          <w:szCs w:val="24"/>
        </w:rPr>
        <w:t>LI-</w:t>
      </w:r>
      <w:r>
        <w:rPr>
          <w:b/>
          <w:bCs/>
          <w:szCs w:val="24"/>
        </w:rPr>
        <w:t>8</w:t>
      </w:r>
      <w:r w:rsidRPr="00F8412B">
        <w:rPr>
          <w:b/>
          <w:bCs/>
          <w:szCs w:val="24"/>
        </w:rPr>
        <w:fldChar w:fldCharType="begin"/>
      </w:r>
      <w:r w:rsidRPr="00F8412B">
        <w:rPr>
          <w:b/>
          <w:bCs/>
        </w:rPr>
        <w:instrText>tc  \l 1 "</w:instrText>
      </w:r>
      <w:r w:rsidRPr="00F8412B">
        <w:rPr>
          <w:b/>
          <w:bCs/>
          <w:szCs w:val="24"/>
        </w:rPr>
        <w:instrText>Schedule I-6</w:instrText>
      </w:r>
      <w:r w:rsidRPr="00F8412B">
        <w:rPr>
          <w:b/>
          <w:bCs/>
        </w:rPr>
        <w:instrText>"</w:instrText>
      </w:r>
      <w:r w:rsidRPr="00F8412B">
        <w:rPr>
          <w:b/>
          <w:bCs/>
          <w:szCs w:val="24"/>
        </w:rPr>
        <w:fldChar w:fldCharType="end"/>
      </w:r>
    </w:p>
    <w:p w14:paraId="4E2A2932" w14:textId="77777777" w:rsidR="00ED3469" w:rsidRDefault="00ED3469" w:rsidP="00AF737B">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b/>
          <w:bCs/>
          <w:szCs w:val="24"/>
        </w:rPr>
        <w:fldChar w:fldCharType="begin"/>
      </w:r>
      <w:r>
        <w:rPr>
          <w:b/>
          <w:bCs/>
          <w:szCs w:val="24"/>
        </w:rPr>
        <w:instrText xml:space="preserve">PRIVATE </w:instrText>
      </w:r>
      <w:r>
        <w:rPr>
          <w:b/>
          <w:bCs/>
          <w:szCs w:val="24"/>
        </w:rPr>
        <w:fldChar w:fldCharType="end"/>
      </w:r>
      <w:r>
        <w:rPr>
          <w:b/>
          <w:bCs/>
          <w:szCs w:val="24"/>
        </w:rPr>
        <w:t>Page –2-</w:t>
      </w:r>
      <w:r>
        <w:rPr>
          <w:b/>
          <w:bCs/>
          <w:szCs w:val="24"/>
        </w:rPr>
        <w:fldChar w:fldCharType="begin"/>
      </w:r>
      <w:r>
        <w:rPr>
          <w:b/>
          <w:bCs/>
          <w:szCs w:val="24"/>
        </w:rPr>
        <w:instrText>tc  \l 1 "Page –2-"</w:instrText>
      </w:r>
      <w:r>
        <w:rPr>
          <w:b/>
          <w:bCs/>
          <w:szCs w:val="24"/>
        </w:rPr>
        <w:fldChar w:fldCharType="end"/>
      </w:r>
    </w:p>
    <w:p w14:paraId="427B3835" w14:textId="77777777" w:rsidR="00ED3469" w:rsidRPr="00EE4753" w:rsidRDefault="00ED3469" w:rsidP="00AF737B">
      <w:pPr>
        <w:tabs>
          <w:tab w:val="left" w:pos="6276"/>
          <w:tab w:val="decimal" w:pos="7322"/>
          <w:tab w:val="left" w:pos="8107"/>
          <w:tab w:val="left" w:pos="8640"/>
        </w:tabs>
        <w:suppressAutoHyphens/>
        <w:spacing w:line="240" w:lineRule="atLeast"/>
        <w:rPr>
          <w:szCs w:val="24"/>
        </w:rPr>
      </w:pPr>
    </w:p>
    <w:p w14:paraId="0C282951"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p>
    <w:p w14:paraId="7BC5B6A7"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r>
        <w:rPr>
          <w:szCs w:val="24"/>
          <w:u w:val="single"/>
        </w:rPr>
        <w:t>DETERMINATION OF BILLING DEMAND</w:t>
      </w:r>
    </w:p>
    <w:p w14:paraId="6AFD27A4"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p>
    <w:p w14:paraId="0CE6ABE7"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r>
        <w:rPr>
          <w:szCs w:val="24"/>
        </w:rPr>
        <w:t>The Billing Demand shall be based on the highest 30-minute kW measurement during the current month and the preceding eleven (11) months and adjusted for power factor as provided below.</w:t>
      </w:r>
    </w:p>
    <w:p w14:paraId="085D70FF"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p>
    <w:p w14:paraId="03C4A355"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r>
        <w:rPr>
          <w:szCs w:val="24"/>
        </w:rPr>
        <w:t>For the billing months of June through October, the Billing Demand shall be the greater of:</w:t>
      </w:r>
    </w:p>
    <w:p w14:paraId="29BAAC4D"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p>
    <w:p w14:paraId="7970D731" w14:textId="77777777" w:rsidR="00ED3469" w:rsidRDefault="00ED3469" w:rsidP="00AF737B">
      <w:pPr>
        <w:numPr>
          <w:ilvl w:val="0"/>
          <w:numId w:val="10"/>
        </w:numPr>
        <w:tabs>
          <w:tab w:val="left" w:pos="0"/>
          <w:tab w:val="left" w:pos="720"/>
          <w:tab w:val="left" w:pos="6276"/>
          <w:tab w:val="decimal" w:pos="7322"/>
          <w:tab w:val="left" w:pos="8107"/>
          <w:tab w:val="left" w:pos="8640"/>
        </w:tabs>
        <w:suppressAutoHyphens/>
        <w:spacing w:line="240" w:lineRule="atLeast"/>
        <w:rPr>
          <w:szCs w:val="24"/>
        </w:rPr>
      </w:pPr>
      <w:r>
        <w:rPr>
          <w:szCs w:val="24"/>
        </w:rPr>
        <w:t>The current actual demand, or,</w:t>
      </w:r>
    </w:p>
    <w:p w14:paraId="78FC6F1B" w14:textId="77777777" w:rsidR="00ED3469" w:rsidRDefault="00ED3469" w:rsidP="00AF737B">
      <w:pPr>
        <w:numPr>
          <w:ilvl w:val="0"/>
          <w:numId w:val="10"/>
        </w:numPr>
        <w:tabs>
          <w:tab w:val="left" w:pos="0"/>
          <w:tab w:val="left" w:pos="720"/>
          <w:tab w:val="left" w:pos="6276"/>
          <w:tab w:val="decimal" w:pos="7322"/>
          <w:tab w:val="left" w:pos="8107"/>
          <w:tab w:val="left" w:pos="8640"/>
        </w:tabs>
        <w:suppressAutoHyphens/>
        <w:spacing w:line="240" w:lineRule="atLeast"/>
        <w:rPr>
          <w:szCs w:val="24"/>
        </w:rPr>
      </w:pPr>
      <w:r>
        <w:rPr>
          <w:szCs w:val="24"/>
        </w:rPr>
        <w:t>Ninety-five percent (95%) of the highest actual demand occurring in any previous applicable summer month (June through October) or,</w:t>
      </w:r>
    </w:p>
    <w:p w14:paraId="073F45D7" w14:textId="77777777" w:rsidR="00ED3469" w:rsidRPr="00125E10" w:rsidRDefault="00ED3469" w:rsidP="00AF737B">
      <w:pPr>
        <w:numPr>
          <w:ilvl w:val="0"/>
          <w:numId w:val="10"/>
        </w:numPr>
        <w:tabs>
          <w:tab w:val="left" w:pos="0"/>
          <w:tab w:val="left" w:pos="720"/>
          <w:tab w:val="left" w:pos="6276"/>
          <w:tab w:val="decimal" w:pos="7322"/>
          <w:tab w:val="left" w:pos="8107"/>
          <w:tab w:val="left" w:pos="8640"/>
        </w:tabs>
        <w:suppressAutoHyphens/>
        <w:spacing w:line="240" w:lineRule="atLeast"/>
        <w:rPr>
          <w:szCs w:val="24"/>
        </w:rPr>
      </w:pPr>
      <w:r>
        <w:rPr>
          <w:szCs w:val="24"/>
        </w:rPr>
        <w:t>Sixty percent (60%) of the highest actual demand occurring in any previous applicable winter month (November through May).</w:t>
      </w:r>
    </w:p>
    <w:p w14:paraId="2166F34B"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p>
    <w:p w14:paraId="059041D7"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r>
        <w:rPr>
          <w:szCs w:val="24"/>
        </w:rPr>
        <w:t>For the billing months of November through May, the Billing Demand shall be the greater of:</w:t>
      </w:r>
    </w:p>
    <w:p w14:paraId="0A3A946C"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p>
    <w:p w14:paraId="045CB95F" w14:textId="77777777" w:rsidR="00ED3469" w:rsidRDefault="00ED3469" w:rsidP="00AF737B">
      <w:pPr>
        <w:numPr>
          <w:ilvl w:val="0"/>
          <w:numId w:val="11"/>
        </w:numPr>
        <w:tabs>
          <w:tab w:val="left" w:pos="0"/>
          <w:tab w:val="left" w:pos="720"/>
          <w:tab w:val="left" w:pos="6276"/>
          <w:tab w:val="decimal" w:pos="7322"/>
          <w:tab w:val="left" w:pos="8107"/>
          <w:tab w:val="left" w:pos="8640"/>
        </w:tabs>
        <w:suppressAutoHyphens/>
        <w:spacing w:line="240" w:lineRule="atLeast"/>
        <w:rPr>
          <w:szCs w:val="24"/>
        </w:rPr>
      </w:pPr>
      <w:r>
        <w:rPr>
          <w:szCs w:val="24"/>
        </w:rPr>
        <w:t>Ninety-five percent (95%) of the highest summer month (June through October), or</w:t>
      </w:r>
    </w:p>
    <w:p w14:paraId="74402596" w14:textId="77777777" w:rsidR="00ED3469" w:rsidRDefault="00ED3469" w:rsidP="00AF737B">
      <w:pPr>
        <w:numPr>
          <w:ilvl w:val="0"/>
          <w:numId w:val="11"/>
        </w:numPr>
        <w:tabs>
          <w:tab w:val="left" w:pos="0"/>
          <w:tab w:val="left" w:pos="720"/>
          <w:tab w:val="left" w:pos="6276"/>
          <w:tab w:val="decimal" w:pos="7322"/>
          <w:tab w:val="left" w:pos="8107"/>
          <w:tab w:val="left" w:pos="8640"/>
        </w:tabs>
        <w:suppressAutoHyphens/>
        <w:spacing w:line="240" w:lineRule="atLeast"/>
        <w:rPr>
          <w:szCs w:val="24"/>
        </w:rPr>
      </w:pPr>
      <w:r>
        <w:rPr>
          <w:szCs w:val="24"/>
        </w:rPr>
        <w:t>Sixty percent (60%) of the highest winter month (November through May), including the current month.</w:t>
      </w:r>
    </w:p>
    <w:p w14:paraId="5BEECE8C"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p>
    <w:p w14:paraId="7376AFCA"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p>
    <w:p w14:paraId="2B42DDE8"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r>
        <w:rPr>
          <w:szCs w:val="24"/>
          <w:u w:val="single"/>
        </w:rPr>
        <w:t>POWER FACTOR ADJUSTMENT</w:t>
      </w:r>
    </w:p>
    <w:p w14:paraId="3F47DB22"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p>
    <w:p w14:paraId="42AE76A0"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r>
        <w:rPr>
          <w:szCs w:val="24"/>
        </w:rPr>
        <w:t>The consumer agrees to maintain unity power factor as nearly as practicable.  Metered demand will be adjusted for consumers with average power factors lower than ninety percent (90%), by increasing the measured demand one percent (1%) for each one percent (1%) by which the average power factor is less than ninety percent (90%) lagging.</w:t>
      </w:r>
    </w:p>
    <w:p w14:paraId="3A09B8B5" w14:textId="77777777" w:rsidR="00ED3469" w:rsidRDefault="00ED3469" w:rsidP="00AF737B">
      <w:pPr>
        <w:tabs>
          <w:tab w:val="left" w:pos="0"/>
          <w:tab w:val="left" w:pos="1440"/>
          <w:tab w:val="left" w:pos="6276"/>
          <w:tab w:val="decimal" w:pos="7322"/>
          <w:tab w:val="left" w:pos="8107"/>
          <w:tab w:val="left" w:pos="8640"/>
        </w:tabs>
        <w:suppressAutoHyphens/>
        <w:spacing w:line="240" w:lineRule="atLeast"/>
        <w:rPr>
          <w:szCs w:val="24"/>
        </w:rPr>
      </w:pPr>
    </w:p>
    <w:p w14:paraId="21FFD6C4" w14:textId="77777777" w:rsidR="00ED3469" w:rsidRDefault="00ED3469" w:rsidP="00AF737B">
      <w:pPr>
        <w:tabs>
          <w:tab w:val="left" w:pos="0"/>
        </w:tabs>
        <w:suppressAutoHyphens/>
        <w:spacing w:line="240" w:lineRule="atLeast"/>
        <w:rPr>
          <w:szCs w:val="24"/>
        </w:rPr>
      </w:pPr>
    </w:p>
    <w:p w14:paraId="6EDEDCF7" w14:textId="77777777" w:rsidR="00ED3469" w:rsidRDefault="00ED3469" w:rsidP="00AF737B">
      <w:pPr>
        <w:tabs>
          <w:tab w:val="left" w:pos="0"/>
        </w:tabs>
        <w:suppressAutoHyphens/>
        <w:spacing w:line="240" w:lineRule="atLeast"/>
        <w:rPr>
          <w:szCs w:val="24"/>
        </w:rPr>
      </w:pPr>
      <w:r>
        <w:rPr>
          <w:szCs w:val="24"/>
          <w:u w:val="single"/>
        </w:rPr>
        <w:t>MINIMUM MONTHLY CHARGE</w:t>
      </w:r>
    </w:p>
    <w:p w14:paraId="76CFDFAC" w14:textId="77777777" w:rsidR="00ED3469" w:rsidRDefault="00ED3469" w:rsidP="00AF737B">
      <w:pPr>
        <w:tabs>
          <w:tab w:val="left" w:pos="0"/>
        </w:tabs>
        <w:suppressAutoHyphens/>
        <w:spacing w:line="240" w:lineRule="atLeast"/>
        <w:rPr>
          <w:szCs w:val="24"/>
        </w:rPr>
      </w:pPr>
    </w:p>
    <w:p w14:paraId="1FC4B1B6" w14:textId="77777777" w:rsidR="00ED3469" w:rsidRDefault="00ED3469" w:rsidP="00AF737B">
      <w:pPr>
        <w:tabs>
          <w:tab w:val="left" w:pos="0"/>
        </w:tabs>
        <w:suppressAutoHyphens/>
        <w:spacing w:line="240" w:lineRule="atLeast"/>
        <w:rPr>
          <w:szCs w:val="24"/>
        </w:rPr>
      </w:pPr>
      <w:r>
        <w:rPr>
          <w:szCs w:val="24"/>
        </w:rPr>
        <w:t>The minimum monthly charge shall be the greater of:</w:t>
      </w:r>
    </w:p>
    <w:p w14:paraId="57E26011" w14:textId="77777777" w:rsidR="00ED3469" w:rsidRDefault="00ED3469" w:rsidP="00AF737B">
      <w:pPr>
        <w:tabs>
          <w:tab w:val="left" w:pos="0"/>
        </w:tabs>
        <w:suppressAutoHyphens/>
        <w:spacing w:line="240" w:lineRule="atLeast"/>
        <w:rPr>
          <w:szCs w:val="24"/>
        </w:rPr>
      </w:pPr>
    </w:p>
    <w:p w14:paraId="228C5AEC" w14:textId="77777777" w:rsidR="00ED3469" w:rsidRDefault="00ED3469" w:rsidP="00AF737B">
      <w:pPr>
        <w:numPr>
          <w:ilvl w:val="0"/>
          <w:numId w:val="13"/>
        </w:numPr>
        <w:tabs>
          <w:tab w:val="left" w:pos="0"/>
        </w:tabs>
        <w:suppressAutoHyphens/>
        <w:spacing w:line="240" w:lineRule="atLeast"/>
        <w:rPr>
          <w:szCs w:val="24"/>
        </w:rPr>
      </w:pPr>
      <w:r>
        <w:rPr>
          <w:szCs w:val="24"/>
        </w:rPr>
        <w:t>The amount specified in the contract for service; or</w:t>
      </w:r>
    </w:p>
    <w:p w14:paraId="7D88D50A" w14:textId="77777777" w:rsidR="00ED3469" w:rsidRDefault="00ED3469" w:rsidP="00AF737B">
      <w:pPr>
        <w:numPr>
          <w:ilvl w:val="0"/>
          <w:numId w:val="13"/>
        </w:numPr>
        <w:tabs>
          <w:tab w:val="left" w:pos="0"/>
        </w:tabs>
        <w:suppressAutoHyphens/>
        <w:spacing w:line="240" w:lineRule="atLeast"/>
        <w:rPr>
          <w:szCs w:val="24"/>
        </w:rPr>
      </w:pPr>
      <w:r>
        <w:rPr>
          <w:szCs w:val="24"/>
        </w:rPr>
        <w:t xml:space="preserve">A charge </w:t>
      </w:r>
      <w:r w:rsidRPr="00F8412B">
        <w:rPr>
          <w:szCs w:val="24"/>
        </w:rPr>
        <w:t>of $1.</w:t>
      </w:r>
      <w:r>
        <w:rPr>
          <w:szCs w:val="24"/>
        </w:rPr>
        <w:t>2</w:t>
      </w:r>
      <w:r w:rsidRPr="00F8412B">
        <w:rPr>
          <w:szCs w:val="24"/>
        </w:rPr>
        <w:t>5 per</w:t>
      </w:r>
      <w:r>
        <w:rPr>
          <w:szCs w:val="24"/>
        </w:rPr>
        <w:t xml:space="preserve"> kVA, or fraction thereof, of installed transformer capacity.</w:t>
      </w:r>
    </w:p>
    <w:p w14:paraId="0561E183" w14:textId="77777777" w:rsidR="00ED3469" w:rsidRDefault="00ED3469" w:rsidP="00AF737B">
      <w:pPr>
        <w:tabs>
          <w:tab w:val="left" w:pos="0"/>
        </w:tabs>
        <w:suppressAutoHyphens/>
        <w:spacing w:line="240" w:lineRule="atLeast"/>
        <w:rPr>
          <w:szCs w:val="24"/>
        </w:rPr>
      </w:pPr>
    </w:p>
    <w:p w14:paraId="17152241" w14:textId="77777777" w:rsidR="00ED3469" w:rsidRDefault="00ED3469" w:rsidP="00AF737B">
      <w:pPr>
        <w:tabs>
          <w:tab w:val="left" w:pos="0"/>
        </w:tabs>
        <w:suppressAutoHyphens/>
        <w:spacing w:line="240" w:lineRule="atLeast"/>
        <w:rPr>
          <w:szCs w:val="24"/>
        </w:rPr>
      </w:pPr>
    </w:p>
    <w:p w14:paraId="20CFCBEA" w14:textId="77777777" w:rsidR="00ED3469" w:rsidRDefault="00ED3469" w:rsidP="00AF737B">
      <w:pPr>
        <w:tabs>
          <w:tab w:val="left" w:pos="0"/>
        </w:tabs>
        <w:suppressAutoHyphens/>
        <w:spacing w:line="240" w:lineRule="atLeast"/>
        <w:rPr>
          <w:szCs w:val="24"/>
        </w:rPr>
      </w:pPr>
      <w:r>
        <w:rPr>
          <w:szCs w:val="24"/>
          <w:u w:val="single"/>
        </w:rPr>
        <w:t>TERMS OF PAYMENT</w:t>
      </w:r>
    </w:p>
    <w:p w14:paraId="5ECEA19A" w14:textId="77777777" w:rsidR="00ED3469" w:rsidRDefault="00ED3469" w:rsidP="00AF737B">
      <w:pPr>
        <w:tabs>
          <w:tab w:val="left" w:pos="0"/>
        </w:tabs>
        <w:suppressAutoHyphens/>
        <w:spacing w:line="240" w:lineRule="atLeast"/>
        <w:rPr>
          <w:szCs w:val="24"/>
        </w:rPr>
      </w:pPr>
    </w:p>
    <w:p w14:paraId="381A89BB" w14:textId="77777777" w:rsidR="00ED3469" w:rsidRPr="00294FB7" w:rsidRDefault="00ED3469" w:rsidP="00AF737B">
      <w:pPr>
        <w:tabs>
          <w:tab w:val="left" w:pos="0"/>
        </w:tabs>
        <w:suppressAutoHyphens/>
        <w:spacing w:line="240" w:lineRule="atLeast"/>
        <w:rPr>
          <w:szCs w:val="24"/>
        </w:rPr>
      </w:pPr>
      <w:r>
        <w:rPr>
          <w:szCs w:val="24"/>
        </w:rPr>
        <w:t>A penalty of $5.00 or two percent (2%) whichever is higher will be added to the above rates in the event the current monthly bill is not paid on or before the date indicated on the bill.</w:t>
      </w:r>
    </w:p>
    <w:p w14:paraId="6D229D47" w14:textId="77777777" w:rsidR="00ED3469" w:rsidRDefault="00ED3469" w:rsidP="00AF737B">
      <w:pPr>
        <w:tabs>
          <w:tab w:val="left" w:pos="0"/>
        </w:tabs>
        <w:suppressAutoHyphens/>
        <w:spacing w:line="240" w:lineRule="atLeast"/>
        <w:rPr>
          <w:szCs w:val="24"/>
        </w:rPr>
      </w:pPr>
    </w:p>
    <w:p w14:paraId="63F89E88" w14:textId="77777777" w:rsidR="00ED3469" w:rsidRDefault="00ED3469" w:rsidP="00AF737B">
      <w:pPr>
        <w:tabs>
          <w:tab w:val="left" w:pos="0"/>
        </w:tabs>
        <w:suppressAutoHyphens/>
        <w:spacing w:line="240" w:lineRule="atLeast"/>
        <w:rPr>
          <w:szCs w:val="24"/>
        </w:rPr>
      </w:pPr>
    </w:p>
    <w:p w14:paraId="53E6BD6B" w14:textId="77777777" w:rsidR="00ED3469" w:rsidRDefault="00ED3469" w:rsidP="00AF737B">
      <w:pPr>
        <w:tabs>
          <w:tab w:val="left" w:pos="0"/>
        </w:tabs>
        <w:suppressAutoHyphens/>
        <w:spacing w:line="240" w:lineRule="atLeast"/>
        <w:rPr>
          <w:szCs w:val="24"/>
        </w:rPr>
      </w:pPr>
    </w:p>
    <w:p w14:paraId="7B61313A" w14:textId="77777777" w:rsidR="00ED3469" w:rsidRDefault="00ED3469" w:rsidP="00AF737B">
      <w:pPr>
        <w:tabs>
          <w:tab w:val="left" w:pos="0"/>
        </w:tabs>
        <w:suppressAutoHyphens/>
        <w:spacing w:line="240" w:lineRule="atLeast"/>
        <w:rPr>
          <w:szCs w:val="24"/>
        </w:rPr>
      </w:pPr>
    </w:p>
    <w:p w14:paraId="5AAA6612" w14:textId="77777777" w:rsidR="00ED3469" w:rsidRDefault="00ED3469" w:rsidP="00AF737B">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Billing Code – Rate 15</w:t>
      </w:r>
    </w:p>
    <w:p w14:paraId="561A9EDF" w14:textId="77777777" w:rsidR="00ED3469" w:rsidRDefault="00ED3469" w:rsidP="00AF737B">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EFFECTIVE:  November 1, </w:t>
      </w:r>
      <w:r w:rsidRPr="00F8412B">
        <w:rPr>
          <w:szCs w:val="24"/>
        </w:rPr>
        <w:t>20</w:t>
      </w:r>
      <w:r>
        <w:rPr>
          <w:szCs w:val="24"/>
        </w:rPr>
        <w:t>18</w:t>
      </w:r>
    </w:p>
    <w:p w14:paraId="0091317A" w14:textId="77777777" w:rsidR="00ED3469" w:rsidRPr="005101E8" w:rsidRDefault="00ED3469" w:rsidP="005101E8">
      <w:pPr>
        <w:tabs>
          <w:tab w:val="left" w:pos="0"/>
          <w:tab w:val="center" w:pos="5364"/>
          <w:tab w:val="left" w:pos="5760"/>
        </w:tabs>
        <w:suppressAutoHyphens/>
        <w:spacing w:line="240" w:lineRule="atLeast"/>
        <w:jc w:val="center"/>
        <w:rPr>
          <w:b/>
          <w:bCs/>
          <w:sz w:val="32"/>
          <w:szCs w:val="32"/>
        </w:rPr>
      </w:pPr>
      <w:r w:rsidRPr="005101E8">
        <w:rPr>
          <w:b/>
          <w:bCs/>
          <w:sz w:val="32"/>
          <w:szCs w:val="32"/>
        </w:rPr>
        <w:lastRenderedPageBreak/>
        <w:t>EXCELSIOR ELECTRIC MEMBERSHIP CORPORATION</w:t>
      </w:r>
      <w:r w:rsidRPr="005101E8">
        <w:rPr>
          <w:b/>
          <w:bCs/>
          <w:sz w:val="32"/>
          <w:szCs w:val="32"/>
        </w:rPr>
        <w:fldChar w:fldCharType="begin"/>
      </w:r>
      <w:r w:rsidRPr="005101E8">
        <w:rPr>
          <w:b/>
          <w:bCs/>
          <w:sz w:val="32"/>
          <w:szCs w:val="32"/>
        </w:rPr>
        <w:instrText xml:space="preserve">PRIVATE </w:instrText>
      </w:r>
      <w:r w:rsidRPr="005101E8">
        <w:rPr>
          <w:b/>
          <w:bCs/>
          <w:sz w:val="32"/>
          <w:szCs w:val="32"/>
        </w:rPr>
        <w:fldChar w:fldCharType="end"/>
      </w:r>
    </w:p>
    <w:p w14:paraId="5D23D3A9" w14:textId="77777777" w:rsidR="00ED3469" w:rsidRPr="005101E8" w:rsidRDefault="00ED3469" w:rsidP="005101E8">
      <w:pPr>
        <w:tabs>
          <w:tab w:val="left" w:pos="0"/>
          <w:tab w:val="center" w:pos="5364"/>
          <w:tab w:val="left" w:pos="5760"/>
        </w:tabs>
        <w:suppressAutoHyphens/>
        <w:spacing w:line="240" w:lineRule="atLeast"/>
        <w:rPr>
          <w:b/>
          <w:bCs/>
          <w:sz w:val="32"/>
          <w:szCs w:val="32"/>
        </w:rPr>
      </w:pPr>
    </w:p>
    <w:p w14:paraId="427BD908" w14:textId="77777777" w:rsidR="00ED3469" w:rsidRDefault="00ED3469" w:rsidP="005101E8">
      <w:pPr>
        <w:tabs>
          <w:tab w:val="left" w:pos="0"/>
          <w:tab w:val="center" w:pos="5364"/>
          <w:tab w:val="left" w:pos="5760"/>
        </w:tabs>
        <w:suppressAutoHyphens/>
        <w:spacing w:line="240" w:lineRule="atLeast"/>
        <w:jc w:val="center"/>
        <w:rPr>
          <w:b/>
          <w:bCs/>
          <w:sz w:val="32"/>
          <w:szCs w:val="32"/>
        </w:rPr>
      </w:pPr>
      <w:r>
        <w:rPr>
          <w:b/>
          <w:bCs/>
          <w:sz w:val="32"/>
          <w:szCs w:val="32"/>
        </w:rPr>
        <w:t>SCHEDULE PRS-8</w:t>
      </w:r>
    </w:p>
    <w:p w14:paraId="2441D6A8" w14:textId="77777777" w:rsidR="00ED3469" w:rsidRDefault="00ED3469" w:rsidP="005101E8">
      <w:pPr>
        <w:tabs>
          <w:tab w:val="left" w:pos="0"/>
          <w:tab w:val="center" w:pos="5364"/>
          <w:tab w:val="left" w:pos="5760"/>
        </w:tabs>
        <w:suppressAutoHyphens/>
        <w:spacing w:line="240" w:lineRule="atLeast"/>
        <w:jc w:val="center"/>
        <w:rPr>
          <w:sz w:val="32"/>
          <w:szCs w:val="32"/>
        </w:rPr>
      </w:pPr>
      <w:r>
        <w:rPr>
          <w:b/>
          <w:bCs/>
          <w:sz w:val="32"/>
          <w:szCs w:val="32"/>
        </w:rPr>
        <w:t>PRE-PAY RESIDENTIAL SERVICE</w:t>
      </w:r>
    </w:p>
    <w:p w14:paraId="0CD4C134" w14:textId="77777777" w:rsidR="00ED3469" w:rsidRDefault="00ED3469" w:rsidP="005101E8">
      <w:pPr>
        <w:tabs>
          <w:tab w:val="left" w:pos="0"/>
        </w:tabs>
        <w:suppressAutoHyphens/>
        <w:spacing w:line="240" w:lineRule="atLeast"/>
        <w:rPr>
          <w:szCs w:val="24"/>
        </w:rPr>
      </w:pPr>
    </w:p>
    <w:p w14:paraId="59049705" w14:textId="77777777" w:rsidR="00ED3469" w:rsidRDefault="00ED3469" w:rsidP="005101E8">
      <w:pPr>
        <w:tabs>
          <w:tab w:val="left" w:pos="0"/>
        </w:tabs>
        <w:suppressAutoHyphens/>
        <w:spacing w:line="240" w:lineRule="atLeast"/>
        <w:rPr>
          <w:szCs w:val="24"/>
        </w:rPr>
      </w:pPr>
      <w:r>
        <w:rPr>
          <w:szCs w:val="24"/>
          <w:u w:val="single"/>
        </w:rPr>
        <w:t>AVAILABILITY</w:t>
      </w:r>
    </w:p>
    <w:p w14:paraId="20227E53" w14:textId="77777777" w:rsidR="00ED3469" w:rsidRDefault="00ED3469" w:rsidP="005101E8">
      <w:pPr>
        <w:tabs>
          <w:tab w:val="left" w:pos="0"/>
        </w:tabs>
        <w:suppressAutoHyphens/>
        <w:spacing w:line="240" w:lineRule="atLeast"/>
        <w:rPr>
          <w:szCs w:val="24"/>
        </w:rPr>
      </w:pPr>
    </w:p>
    <w:p w14:paraId="6654F205" w14:textId="77777777" w:rsidR="00ED3469" w:rsidRDefault="00ED3469" w:rsidP="005101E8">
      <w:pPr>
        <w:tabs>
          <w:tab w:val="left" w:pos="0"/>
        </w:tabs>
        <w:suppressAutoHyphens/>
        <w:spacing w:line="240" w:lineRule="atLeast"/>
        <w:jc w:val="both"/>
        <w:rPr>
          <w:spacing w:val="-3"/>
          <w:szCs w:val="24"/>
        </w:rPr>
      </w:pPr>
      <w:r>
        <w:rPr>
          <w:spacing w:val="-3"/>
          <w:szCs w:val="24"/>
        </w:rPr>
        <w:t>Available to consumers for single-phase service in all territory served by the Cooperative where Advanced Metering Infrastructure (AMI) with acceptable network coverage is available.</w:t>
      </w:r>
    </w:p>
    <w:p w14:paraId="63D588AC" w14:textId="77777777" w:rsidR="00ED3469" w:rsidRDefault="00ED3469" w:rsidP="005101E8">
      <w:pPr>
        <w:tabs>
          <w:tab w:val="left" w:pos="0"/>
        </w:tabs>
        <w:suppressAutoHyphens/>
        <w:spacing w:line="240" w:lineRule="atLeast"/>
        <w:rPr>
          <w:szCs w:val="24"/>
        </w:rPr>
      </w:pPr>
    </w:p>
    <w:p w14:paraId="11E92D0B" w14:textId="77777777" w:rsidR="00ED3469" w:rsidRDefault="00ED3469" w:rsidP="005101E8">
      <w:pPr>
        <w:tabs>
          <w:tab w:val="left" w:pos="0"/>
        </w:tabs>
        <w:suppressAutoHyphens/>
        <w:spacing w:line="240" w:lineRule="atLeast"/>
        <w:rPr>
          <w:szCs w:val="24"/>
        </w:rPr>
      </w:pPr>
      <w:r>
        <w:rPr>
          <w:szCs w:val="24"/>
          <w:u w:val="single"/>
        </w:rPr>
        <w:t>APPLICABILITY</w:t>
      </w:r>
    </w:p>
    <w:p w14:paraId="3971AA75" w14:textId="77777777" w:rsidR="00ED3469" w:rsidRDefault="00ED3469" w:rsidP="005101E8">
      <w:pPr>
        <w:tabs>
          <w:tab w:val="left" w:pos="0"/>
        </w:tabs>
        <w:suppressAutoHyphens/>
        <w:spacing w:line="240" w:lineRule="atLeast"/>
        <w:rPr>
          <w:szCs w:val="24"/>
        </w:rPr>
      </w:pPr>
    </w:p>
    <w:p w14:paraId="58A50B77" w14:textId="77777777" w:rsidR="00ED3469" w:rsidRDefault="00ED3469" w:rsidP="005101E8">
      <w:pPr>
        <w:tabs>
          <w:tab w:val="left" w:pos="0"/>
        </w:tabs>
        <w:suppressAutoHyphens/>
        <w:spacing w:line="240" w:lineRule="atLeast"/>
        <w:jc w:val="both"/>
        <w:rPr>
          <w:spacing w:val="-3"/>
          <w:szCs w:val="24"/>
        </w:rPr>
      </w:pPr>
      <w:r>
        <w:rPr>
          <w:spacing w:val="-3"/>
          <w:szCs w:val="24"/>
        </w:rPr>
        <w:t>Applicable, as an optional rate, to Farm (except seasonal) and Home Consumers for farm and home use and to churches, schools and community halls, subject to the established rules and regulations of the Cooperative.  Service under this schedule is limited to consumers whose load requirements do not exceed 50 kVA of installed transformer capacity.</w:t>
      </w:r>
    </w:p>
    <w:p w14:paraId="4EB5C094" w14:textId="77777777" w:rsidR="00ED3469" w:rsidRDefault="00ED3469" w:rsidP="005101E8">
      <w:pPr>
        <w:tabs>
          <w:tab w:val="left" w:pos="0"/>
        </w:tabs>
        <w:suppressAutoHyphens/>
        <w:spacing w:line="240" w:lineRule="atLeast"/>
        <w:rPr>
          <w:szCs w:val="24"/>
        </w:rPr>
      </w:pPr>
    </w:p>
    <w:p w14:paraId="2DA9BA45" w14:textId="77777777" w:rsidR="00ED3469" w:rsidRDefault="00ED3469" w:rsidP="005101E8">
      <w:pPr>
        <w:tabs>
          <w:tab w:val="left" w:pos="0"/>
        </w:tabs>
        <w:suppressAutoHyphens/>
        <w:spacing w:line="240" w:lineRule="atLeast"/>
        <w:rPr>
          <w:szCs w:val="24"/>
        </w:rPr>
      </w:pPr>
      <w:r>
        <w:rPr>
          <w:szCs w:val="24"/>
          <w:u w:val="single"/>
        </w:rPr>
        <w:t>TYPE OF SERVICE</w:t>
      </w:r>
    </w:p>
    <w:p w14:paraId="635BAE00" w14:textId="77777777" w:rsidR="00ED3469" w:rsidRDefault="00ED3469" w:rsidP="005101E8">
      <w:pPr>
        <w:tabs>
          <w:tab w:val="left" w:pos="0"/>
        </w:tabs>
        <w:suppressAutoHyphens/>
        <w:spacing w:line="240" w:lineRule="atLeast"/>
        <w:rPr>
          <w:szCs w:val="24"/>
        </w:rPr>
      </w:pPr>
    </w:p>
    <w:p w14:paraId="4F2F1409" w14:textId="77777777" w:rsidR="00ED3469" w:rsidRDefault="00ED3469" w:rsidP="005101E8">
      <w:pPr>
        <w:tabs>
          <w:tab w:val="left" w:pos="0"/>
        </w:tabs>
        <w:suppressAutoHyphens/>
        <w:spacing w:line="240" w:lineRule="atLeast"/>
        <w:rPr>
          <w:szCs w:val="24"/>
        </w:rPr>
      </w:pPr>
      <w:r>
        <w:rPr>
          <w:szCs w:val="24"/>
        </w:rPr>
        <w:t>Single-phase, 60 cycles at available secondary voltages.</w:t>
      </w:r>
    </w:p>
    <w:p w14:paraId="5C207589" w14:textId="77777777" w:rsidR="00ED3469" w:rsidRDefault="00ED3469" w:rsidP="005101E8">
      <w:pPr>
        <w:tabs>
          <w:tab w:val="left" w:pos="0"/>
        </w:tabs>
        <w:suppressAutoHyphens/>
        <w:spacing w:line="240" w:lineRule="atLeast"/>
        <w:rPr>
          <w:szCs w:val="24"/>
        </w:rPr>
      </w:pPr>
    </w:p>
    <w:p w14:paraId="6449E18F" w14:textId="77777777" w:rsidR="00ED3469" w:rsidRDefault="00ED3469" w:rsidP="005101E8">
      <w:pPr>
        <w:tabs>
          <w:tab w:val="left" w:pos="0"/>
        </w:tabs>
        <w:suppressAutoHyphens/>
        <w:spacing w:line="240" w:lineRule="atLeast"/>
        <w:rPr>
          <w:szCs w:val="24"/>
        </w:rPr>
      </w:pPr>
      <w:r>
        <w:rPr>
          <w:szCs w:val="24"/>
          <w:u w:val="single"/>
        </w:rPr>
        <w:t>RATE</w:t>
      </w:r>
    </w:p>
    <w:p w14:paraId="015F0E29" w14:textId="77777777" w:rsidR="00ED3469"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36AEDAE4" w14:textId="77777777" w:rsidR="00ED3469" w:rsidRDefault="00ED3469" w:rsidP="005101E8">
      <w:pPr>
        <w:tabs>
          <w:tab w:val="left" w:pos="0"/>
          <w:tab w:val="left" w:pos="720"/>
          <w:tab w:val="decimal" w:pos="7322"/>
          <w:tab w:val="left" w:pos="8107"/>
          <w:tab w:val="left" w:pos="8640"/>
        </w:tabs>
        <w:suppressAutoHyphens/>
        <w:spacing w:line="240" w:lineRule="atLeast"/>
        <w:rPr>
          <w:szCs w:val="24"/>
        </w:rPr>
      </w:pPr>
      <w:r>
        <w:rPr>
          <w:szCs w:val="24"/>
        </w:rPr>
        <w:tab/>
        <w:t xml:space="preserve">Base Charge                                                                 </w:t>
      </w:r>
      <w:r>
        <w:rPr>
          <w:szCs w:val="24"/>
        </w:rPr>
        <w:tab/>
        <w:t>$1.14</w:t>
      </w:r>
      <w:r>
        <w:rPr>
          <w:szCs w:val="24"/>
        </w:rPr>
        <w:tab/>
        <w:t>per day</w:t>
      </w:r>
    </w:p>
    <w:p w14:paraId="6D1025CF" w14:textId="77777777" w:rsidR="00ED3469"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F87585C" w14:textId="77777777" w:rsidR="00ED3469"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Winter (Billing Months of November through May)</w:t>
      </w:r>
    </w:p>
    <w:p w14:paraId="2655731A" w14:textId="77777777" w:rsidR="00ED3469" w:rsidRDefault="00ED3469" w:rsidP="005101E8">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372D7055" w14:textId="77777777" w:rsidR="00ED3469" w:rsidRDefault="00ED3469" w:rsidP="005101E8">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First</w:t>
      </w:r>
      <w:r>
        <w:rPr>
          <w:szCs w:val="24"/>
        </w:rPr>
        <w:tab/>
        <w:t>100</w:t>
      </w:r>
      <w:r>
        <w:rPr>
          <w:szCs w:val="24"/>
        </w:rPr>
        <w:tab/>
        <w:t>kWh per month</w:t>
      </w:r>
      <w:r>
        <w:rPr>
          <w:szCs w:val="24"/>
        </w:rPr>
        <w:tab/>
        <w:t>@</w:t>
      </w:r>
      <w:r>
        <w:rPr>
          <w:szCs w:val="24"/>
        </w:rPr>
        <w:tab/>
        <w:t>13.00¢</w:t>
      </w:r>
      <w:r>
        <w:rPr>
          <w:szCs w:val="24"/>
        </w:rPr>
        <w:tab/>
        <w:t>per kWh</w:t>
      </w:r>
    </w:p>
    <w:p w14:paraId="653B3615" w14:textId="77777777" w:rsidR="00ED3469" w:rsidRDefault="00ED3469" w:rsidP="005101E8">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Next</w:t>
      </w:r>
      <w:r>
        <w:rPr>
          <w:szCs w:val="24"/>
        </w:rPr>
        <w:tab/>
        <w:t>400</w:t>
      </w:r>
      <w:r>
        <w:rPr>
          <w:szCs w:val="24"/>
        </w:rPr>
        <w:tab/>
        <w:t>kWh per month</w:t>
      </w:r>
      <w:r>
        <w:rPr>
          <w:szCs w:val="24"/>
        </w:rPr>
        <w:tab/>
        <w:t>@</w:t>
      </w:r>
      <w:r>
        <w:rPr>
          <w:szCs w:val="24"/>
        </w:rPr>
        <w:tab/>
        <w:t>8.60¢</w:t>
      </w:r>
      <w:r>
        <w:rPr>
          <w:szCs w:val="24"/>
        </w:rPr>
        <w:tab/>
        <w:t>per kWh</w:t>
      </w:r>
    </w:p>
    <w:p w14:paraId="2B96AF3A" w14:textId="77777777" w:rsidR="00ED3469" w:rsidRDefault="00ED3469" w:rsidP="005101E8">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Over</w:t>
      </w:r>
      <w:r>
        <w:rPr>
          <w:szCs w:val="24"/>
        </w:rPr>
        <w:tab/>
        <w:t>500</w:t>
      </w:r>
      <w:r>
        <w:rPr>
          <w:szCs w:val="24"/>
        </w:rPr>
        <w:tab/>
        <w:t>kWh per month</w:t>
      </w:r>
      <w:r>
        <w:rPr>
          <w:szCs w:val="24"/>
        </w:rPr>
        <w:tab/>
        <w:t>@</w:t>
      </w:r>
      <w:r>
        <w:rPr>
          <w:szCs w:val="24"/>
        </w:rPr>
        <w:tab/>
        <w:t>7.80¢</w:t>
      </w:r>
      <w:r>
        <w:rPr>
          <w:szCs w:val="24"/>
        </w:rPr>
        <w:tab/>
        <w:t>per kWh</w:t>
      </w:r>
    </w:p>
    <w:p w14:paraId="4ECD179D" w14:textId="77777777" w:rsidR="00ED3469" w:rsidRDefault="00ED3469" w:rsidP="005101E8">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2D0FD02E" w14:textId="77777777" w:rsidR="00ED3469" w:rsidRDefault="00ED3469" w:rsidP="005101E8">
      <w:pPr>
        <w:tabs>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Summer (Billing Months of June through October)</w:t>
      </w:r>
    </w:p>
    <w:p w14:paraId="52B24F00" w14:textId="77777777" w:rsidR="00ED3469" w:rsidRDefault="00ED3469" w:rsidP="005101E8">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1D8D881F" w14:textId="77777777" w:rsidR="00ED3469" w:rsidRDefault="00ED3469" w:rsidP="005101E8">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First</w:t>
      </w:r>
      <w:r>
        <w:rPr>
          <w:szCs w:val="24"/>
        </w:rPr>
        <w:tab/>
        <w:t>100</w:t>
      </w:r>
      <w:r>
        <w:rPr>
          <w:szCs w:val="24"/>
        </w:rPr>
        <w:tab/>
        <w:t>kWh per month</w:t>
      </w:r>
      <w:r>
        <w:rPr>
          <w:szCs w:val="24"/>
        </w:rPr>
        <w:tab/>
        <w:t>@</w:t>
      </w:r>
      <w:r>
        <w:rPr>
          <w:szCs w:val="24"/>
        </w:rPr>
        <w:tab/>
        <w:t>13.00¢</w:t>
      </w:r>
      <w:r>
        <w:rPr>
          <w:szCs w:val="24"/>
        </w:rPr>
        <w:tab/>
        <w:t>per kWh</w:t>
      </w:r>
    </w:p>
    <w:p w14:paraId="59ABCDEC" w14:textId="77777777" w:rsidR="00ED3469" w:rsidRDefault="00ED3469" w:rsidP="005101E8">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Next</w:t>
      </w:r>
      <w:r>
        <w:rPr>
          <w:szCs w:val="24"/>
        </w:rPr>
        <w:tab/>
        <w:t>900</w:t>
      </w:r>
      <w:r>
        <w:rPr>
          <w:szCs w:val="24"/>
        </w:rPr>
        <w:tab/>
        <w:t>kWh per month</w:t>
      </w:r>
      <w:r>
        <w:rPr>
          <w:szCs w:val="24"/>
        </w:rPr>
        <w:tab/>
        <w:t>@</w:t>
      </w:r>
      <w:r>
        <w:rPr>
          <w:szCs w:val="24"/>
        </w:rPr>
        <w:tab/>
        <w:t>8.60¢</w:t>
      </w:r>
      <w:r>
        <w:rPr>
          <w:szCs w:val="24"/>
        </w:rPr>
        <w:tab/>
        <w:t>per kWh</w:t>
      </w:r>
    </w:p>
    <w:p w14:paraId="2F07CD92" w14:textId="77777777" w:rsidR="00ED3469" w:rsidRDefault="00ED3469" w:rsidP="005101E8">
      <w:pPr>
        <w:tabs>
          <w:tab w:val="left" w:pos="0"/>
          <w:tab w:val="left" w:pos="720"/>
          <w:tab w:val="left" w:pos="1800"/>
          <w:tab w:val="left" w:pos="2340"/>
          <w:tab w:val="left" w:pos="6276"/>
          <w:tab w:val="decimal" w:pos="7322"/>
          <w:tab w:val="left" w:pos="8107"/>
          <w:tab w:val="left" w:pos="8640"/>
        </w:tabs>
        <w:suppressAutoHyphens/>
        <w:spacing w:line="240" w:lineRule="atLeast"/>
        <w:rPr>
          <w:szCs w:val="24"/>
        </w:rPr>
      </w:pPr>
      <w:r>
        <w:rPr>
          <w:szCs w:val="24"/>
        </w:rPr>
        <w:tab/>
        <w:t>Next       1,000</w:t>
      </w:r>
      <w:r>
        <w:rPr>
          <w:szCs w:val="24"/>
        </w:rPr>
        <w:tab/>
        <w:t>kWh per month</w:t>
      </w:r>
      <w:r>
        <w:rPr>
          <w:szCs w:val="24"/>
        </w:rPr>
        <w:tab/>
        <w:t>@</w:t>
      </w:r>
      <w:r>
        <w:rPr>
          <w:szCs w:val="24"/>
        </w:rPr>
        <w:tab/>
        <w:t>10.40¢</w:t>
      </w:r>
      <w:r>
        <w:rPr>
          <w:szCs w:val="24"/>
        </w:rPr>
        <w:tab/>
        <w:t>per kWh</w:t>
      </w:r>
    </w:p>
    <w:p w14:paraId="59663706" w14:textId="77777777" w:rsidR="00ED3469" w:rsidRDefault="00ED3469" w:rsidP="005101E8">
      <w:pPr>
        <w:tabs>
          <w:tab w:val="left" w:pos="0"/>
          <w:tab w:val="left" w:pos="720"/>
          <w:tab w:val="left" w:pos="1620"/>
          <w:tab w:val="left" w:pos="2340"/>
          <w:tab w:val="left" w:pos="6276"/>
          <w:tab w:val="decimal" w:pos="7322"/>
          <w:tab w:val="left" w:pos="8107"/>
          <w:tab w:val="left" w:pos="8640"/>
        </w:tabs>
        <w:suppressAutoHyphens/>
        <w:spacing w:line="240" w:lineRule="atLeast"/>
        <w:rPr>
          <w:szCs w:val="24"/>
        </w:rPr>
      </w:pPr>
      <w:r>
        <w:rPr>
          <w:szCs w:val="24"/>
        </w:rPr>
        <w:tab/>
        <w:t>Over</w:t>
      </w:r>
      <w:r>
        <w:rPr>
          <w:szCs w:val="24"/>
        </w:rPr>
        <w:tab/>
        <w:t>2,000</w:t>
      </w:r>
      <w:r>
        <w:rPr>
          <w:szCs w:val="24"/>
        </w:rPr>
        <w:tab/>
        <w:t>kWh per month</w:t>
      </w:r>
      <w:r>
        <w:rPr>
          <w:szCs w:val="24"/>
        </w:rPr>
        <w:tab/>
        <w:t>@</w:t>
      </w:r>
      <w:r>
        <w:rPr>
          <w:szCs w:val="24"/>
        </w:rPr>
        <w:tab/>
        <w:t>11.50¢</w:t>
      </w:r>
      <w:r>
        <w:rPr>
          <w:szCs w:val="24"/>
        </w:rPr>
        <w:tab/>
        <w:t>per kWh</w:t>
      </w:r>
    </w:p>
    <w:p w14:paraId="4159CAFB" w14:textId="77777777" w:rsidR="00ED3469" w:rsidRDefault="00ED3469" w:rsidP="005101E8">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2CCCC4F1" w14:textId="77777777" w:rsidR="00ED3469" w:rsidRDefault="00ED3469" w:rsidP="005101E8">
      <w:pPr>
        <w:tabs>
          <w:tab w:val="left" w:pos="0"/>
          <w:tab w:val="left" w:pos="720"/>
          <w:tab w:val="right" w:pos="2160"/>
          <w:tab w:val="left" w:pos="2304"/>
          <w:tab w:val="left" w:pos="6276"/>
          <w:tab w:val="decimal" w:pos="7322"/>
          <w:tab w:val="left" w:pos="8107"/>
          <w:tab w:val="left" w:pos="8640"/>
        </w:tabs>
        <w:suppressAutoHyphens/>
        <w:spacing w:line="240" w:lineRule="atLeast"/>
        <w:rPr>
          <w:szCs w:val="24"/>
        </w:rPr>
      </w:pPr>
    </w:p>
    <w:p w14:paraId="46AC2F83" w14:textId="77777777" w:rsidR="00ED3469"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MINIMUM CHARGES</w:t>
      </w:r>
    </w:p>
    <w:p w14:paraId="56A785E3" w14:textId="77777777" w:rsidR="00ED3469"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3C83260" w14:textId="77777777" w:rsidR="00ED3469"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The minimum monthly charge under the above rate shall be $37.00 for permanently occupied residences.  For services other than those that are permanently occupied residences the minimum monthly charge shall be the greater of:</w:t>
      </w:r>
    </w:p>
    <w:p w14:paraId="62416FB4" w14:textId="77777777" w:rsidR="00ED3469"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3673CB6" w14:textId="77777777" w:rsidR="00ED3469" w:rsidRPr="00432DA9" w:rsidRDefault="00ED3469" w:rsidP="005101E8">
      <w:pPr>
        <w:numPr>
          <w:ilvl w:val="0"/>
          <w:numId w:val="16"/>
        </w:numPr>
        <w:tabs>
          <w:tab w:val="left" w:pos="0"/>
        </w:tabs>
        <w:suppressAutoHyphens/>
        <w:spacing w:line="240" w:lineRule="atLeast"/>
        <w:rPr>
          <w:szCs w:val="24"/>
        </w:rPr>
      </w:pPr>
      <w:r>
        <w:rPr>
          <w:szCs w:val="24"/>
        </w:rPr>
        <w:t>A minimum charge of $37.00</w:t>
      </w:r>
      <w:r w:rsidRPr="00432DA9">
        <w:rPr>
          <w:szCs w:val="24"/>
        </w:rPr>
        <w:t>;</w:t>
      </w:r>
    </w:p>
    <w:p w14:paraId="2A90D04F" w14:textId="77777777" w:rsidR="00ED3469" w:rsidRPr="00432DA9" w:rsidRDefault="00ED3469" w:rsidP="005101E8">
      <w:pPr>
        <w:numPr>
          <w:ilvl w:val="0"/>
          <w:numId w:val="16"/>
        </w:numPr>
        <w:tabs>
          <w:tab w:val="left" w:pos="0"/>
        </w:tabs>
        <w:suppressAutoHyphens/>
        <w:spacing w:line="240" w:lineRule="atLeast"/>
        <w:rPr>
          <w:szCs w:val="24"/>
        </w:rPr>
      </w:pPr>
      <w:r w:rsidRPr="00432DA9">
        <w:rPr>
          <w:szCs w:val="24"/>
        </w:rPr>
        <w:t>A charge of $1.</w:t>
      </w:r>
      <w:r>
        <w:rPr>
          <w:szCs w:val="24"/>
        </w:rPr>
        <w:t>2</w:t>
      </w:r>
      <w:r w:rsidRPr="00432DA9">
        <w:rPr>
          <w:szCs w:val="24"/>
        </w:rPr>
        <w:t>5 per kVA, or fraction thereof, of installed transformer capacity.</w:t>
      </w:r>
    </w:p>
    <w:p w14:paraId="10943766" w14:textId="77777777" w:rsidR="00ED3469" w:rsidRPr="00432DA9" w:rsidRDefault="00ED3469" w:rsidP="005101E8">
      <w:pPr>
        <w:tabs>
          <w:tab w:val="left" w:pos="0"/>
        </w:tabs>
        <w:suppressAutoHyphens/>
        <w:spacing w:line="240" w:lineRule="atLeast"/>
        <w:rPr>
          <w:szCs w:val="24"/>
        </w:rPr>
      </w:pP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t>Billing Code – Rate 1</w:t>
      </w:r>
      <w:r>
        <w:rPr>
          <w:szCs w:val="24"/>
        </w:rPr>
        <w:t>6</w:t>
      </w:r>
    </w:p>
    <w:p w14:paraId="211E0F96" w14:textId="77777777" w:rsidR="00ED3469" w:rsidRDefault="00ED3469" w:rsidP="005101E8">
      <w:pPr>
        <w:tabs>
          <w:tab w:val="left" w:pos="0"/>
        </w:tabs>
        <w:suppressAutoHyphens/>
        <w:spacing w:line="240" w:lineRule="atLeast"/>
        <w:rPr>
          <w:szCs w:val="24"/>
        </w:rPr>
      </w:pP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r>
      <w:r w:rsidRPr="00432DA9">
        <w:rPr>
          <w:szCs w:val="24"/>
        </w:rPr>
        <w:tab/>
        <w:t xml:space="preserve">EFFECTIVE:  </w:t>
      </w:r>
      <w:r>
        <w:rPr>
          <w:szCs w:val="24"/>
        </w:rPr>
        <w:t>November</w:t>
      </w:r>
      <w:r w:rsidRPr="00432DA9">
        <w:rPr>
          <w:szCs w:val="24"/>
        </w:rPr>
        <w:t xml:space="preserve"> </w:t>
      </w:r>
      <w:r>
        <w:rPr>
          <w:szCs w:val="24"/>
        </w:rPr>
        <w:t>1, 2018</w:t>
      </w:r>
    </w:p>
    <w:p w14:paraId="1948A491" w14:textId="77777777" w:rsidR="00ED3469" w:rsidRDefault="00ED3469" w:rsidP="005101E8">
      <w:pPr>
        <w:tabs>
          <w:tab w:val="left" w:pos="0"/>
          <w:tab w:val="left" w:pos="7740"/>
          <w:tab w:val="left" w:pos="7920"/>
        </w:tabs>
        <w:suppressAutoHyphens/>
        <w:spacing w:line="240" w:lineRule="atLeast"/>
      </w:pPr>
    </w:p>
    <w:p w14:paraId="12DE1590" w14:textId="77777777" w:rsidR="00ED3469" w:rsidRDefault="00ED3469" w:rsidP="005101E8">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rPr>
      </w:pPr>
    </w:p>
    <w:p w14:paraId="6CEDE258" w14:textId="77777777" w:rsidR="00ED3469" w:rsidRPr="003C4785" w:rsidRDefault="00ED3469" w:rsidP="005101E8">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b/>
          <w:bCs/>
          <w:szCs w:val="24"/>
        </w:rPr>
      </w:pPr>
      <w:r>
        <w:rPr>
          <w:b/>
          <w:bCs/>
        </w:rPr>
        <w:fldChar w:fldCharType="begin"/>
      </w:r>
      <w:r>
        <w:rPr>
          <w:b/>
          <w:bCs/>
        </w:rPr>
        <w:instrText xml:space="preserve">PRIVATE </w:instrText>
      </w:r>
      <w:r>
        <w:rPr>
          <w:b/>
          <w:bCs/>
        </w:rPr>
        <w:fldChar w:fldCharType="end"/>
      </w:r>
      <w:r>
        <w:rPr>
          <w:b/>
          <w:bCs/>
          <w:szCs w:val="24"/>
        </w:rPr>
        <w:t>Schedule PRS-8</w:t>
      </w:r>
      <w:r w:rsidRPr="003C4785">
        <w:rPr>
          <w:b/>
          <w:bCs/>
          <w:szCs w:val="24"/>
        </w:rPr>
        <w:fldChar w:fldCharType="begin"/>
      </w:r>
      <w:r w:rsidRPr="003C4785">
        <w:rPr>
          <w:b/>
          <w:bCs/>
        </w:rPr>
        <w:instrText>tc  \l 1 "</w:instrText>
      </w:r>
      <w:r w:rsidRPr="003C4785">
        <w:rPr>
          <w:b/>
          <w:bCs/>
          <w:szCs w:val="24"/>
        </w:rPr>
        <w:instrText>Schedule I-6</w:instrText>
      </w:r>
      <w:r w:rsidRPr="003C4785">
        <w:rPr>
          <w:b/>
          <w:bCs/>
        </w:rPr>
        <w:instrText>"</w:instrText>
      </w:r>
      <w:r w:rsidRPr="003C4785">
        <w:rPr>
          <w:b/>
          <w:bCs/>
          <w:szCs w:val="24"/>
        </w:rPr>
        <w:fldChar w:fldCharType="end"/>
      </w:r>
    </w:p>
    <w:p w14:paraId="7D112A2C" w14:textId="77777777" w:rsidR="00ED3469" w:rsidRPr="003C4785" w:rsidRDefault="00ED3469" w:rsidP="005101E8">
      <w:pPr>
        <w:keepNext/>
        <w:keepLines/>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b/>
          <w:bCs/>
          <w:szCs w:val="24"/>
        </w:rPr>
        <w:fldChar w:fldCharType="begin"/>
      </w:r>
      <w:r w:rsidRPr="003C4785">
        <w:rPr>
          <w:b/>
          <w:bCs/>
          <w:szCs w:val="24"/>
        </w:rPr>
        <w:instrText xml:space="preserve">PRIVATE </w:instrText>
      </w:r>
      <w:r w:rsidRPr="003C4785">
        <w:rPr>
          <w:b/>
          <w:bCs/>
          <w:szCs w:val="24"/>
        </w:rPr>
        <w:fldChar w:fldCharType="end"/>
      </w:r>
      <w:r w:rsidRPr="003C4785">
        <w:rPr>
          <w:b/>
          <w:bCs/>
          <w:szCs w:val="24"/>
        </w:rPr>
        <w:t>Page –2-</w:t>
      </w:r>
      <w:r w:rsidRPr="003C4785">
        <w:rPr>
          <w:b/>
          <w:bCs/>
          <w:szCs w:val="24"/>
        </w:rPr>
        <w:fldChar w:fldCharType="begin"/>
      </w:r>
      <w:r w:rsidRPr="003C4785">
        <w:rPr>
          <w:b/>
          <w:bCs/>
          <w:szCs w:val="24"/>
        </w:rPr>
        <w:instrText>tc  \l 1 "Page –2-"</w:instrText>
      </w:r>
      <w:r w:rsidRPr="003C4785">
        <w:rPr>
          <w:b/>
          <w:bCs/>
          <w:szCs w:val="24"/>
        </w:rPr>
        <w:fldChar w:fldCharType="end"/>
      </w:r>
    </w:p>
    <w:p w14:paraId="168BE2E2" w14:textId="77777777" w:rsidR="00ED3469" w:rsidRPr="003C4785"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0F8BA630" w14:textId="77777777" w:rsidR="00ED3469" w:rsidRPr="003C4785"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7B7327BF" w14:textId="77777777" w:rsidR="00ED3469" w:rsidRPr="003C4785"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u w:val="single"/>
        </w:rPr>
        <w:t>POWER COST ADJUSTMENT CHARGE</w:t>
      </w:r>
    </w:p>
    <w:p w14:paraId="0BC8BFF4" w14:textId="77777777" w:rsidR="00ED3469" w:rsidRPr="003C4785"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F78A6F8" w14:textId="77777777" w:rsidR="00ED3469"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3C4785">
        <w:rPr>
          <w:szCs w:val="24"/>
        </w:rPr>
        <w:t>The above rates shall be increased or decreased subject to the provisions of the Cooperative's Wholesale Power Cost Adjustment Clause Schedule "PA-</w:t>
      </w:r>
      <w:r>
        <w:rPr>
          <w:szCs w:val="24"/>
        </w:rPr>
        <w:t>8</w:t>
      </w:r>
      <w:r w:rsidRPr="003C4785">
        <w:rPr>
          <w:szCs w:val="24"/>
        </w:rPr>
        <w:t>".</w:t>
      </w:r>
    </w:p>
    <w:p w14:paraId="42AA3BD4" w14:textId="77777777" w:rsidR="00ED3469"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7C615A6" w14:textId="77777777" w:rsidR="00ED3469"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u w:val="single"/>
        </w:rPr>
        <w:t>TERMS OF PAYMENT</w:t>
      </w:r>
    </w:p>
    <w:p w14:paraId="25394EC8" w14:textId="77777777" w:rsidR="00ED3469"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2902174" w14:textId="77777777" w:rsidR="00ED3469"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sidRPr="00E76DAB">
        <w:rPr>
          <w:szCs w:val="24"/>
        </w:rPr>
        <w:t>Payment for service shall be made in advance (“Advance Purchases”). At such time as the value of the service consumed equals the value of Advanced Purchases, electric service is subject to immediate disconnection from the Cooperative by the prepaid metering system un</w:t>
      </w:r>
      <w:r>
        <w:rPr>
          <w:szCs w:val="24"/>
        </w:rPr>
        <w:t>til additional purchases by consum</w:t>
      </w:r>
      <w:r w:rsidRPr="00E76DAB">
        <w:rPr>
          <w:szCs w:val="24"/>
        </w:rPr>
        <w:t>er are made.  Should the electric service be disconnected by the pre</w:t>
      </w:r>
      <w:r>
        <w:rPr>
          <w:szCs w:val="24"/>
        </w:rPr>
        <w:t>paid metering system due to consum</w:t>
      </w:r>
      <w:r w:rsidRPr="00E76DAB">
        <w:rPr>
          <w:szCs w:val="24"/>
        </w:rPr>
        <w:t>er’s electrical usage having consumed the entire value of t</w:t>
      </w:r>
      <w:r>
        <w:rPr>
          <w:szCs w:val="24"/>
        </w:rPr>
        <w:t>he Advanced Purchases, the Base</w:t>
      </w:r>
      <w:r w:rsidRPr="00E76DAB">
        <w:rPr>
          <w:szCs w:val="24"/>
        </w:rPr>
        <w:t xml:space="preserve"> Charge wil</w:t>
      </w:r>
      <w:r>
        <w:rPr>
          <w:szCs w:val="24"/>
        </w:rPr>
        <w:t>l continue to accumulate on consum</w:t>
      </w:r>
      <w:r w:rsidRPr="00E76DAB">
        <w:rPr>
          <w:szCs w:val="24"/>
        </w:rPr>
        <w:t>er’s account an</w:t>
      </w:r>
      <w:r>
        <w:rPr>
          <w:szCs w:val="24"/>
        </w:rPr>
        <w:t>d will be deducted from the consum</w:t>
      </w:r>
      <w:r w:rsidRPr="00E76DAB">
        <w:rPr>
          <w:szCs w:val="24"/>
        </w:rPr>
        <w:t>er’s next additional purchase payment. Disconnection for reasons of non-p</w:t>
      </w:r>
      <w:r>
        <w:rPr>
          <w:szCs w:val="24"/>
        </w:rPr>
        <w:t>ayment does not release the consum</w:t>
      </w:r>
      <w:r w:rsidRPr="00E76DAB">
        <w:rPr>
          <w:szCs w:val="24"/>
        </w:rPr>
        <w:t>er from their o</w:t>
      </w:r>
      <w:r>
        <w:rPr>
          <w:szCs w:val="24"/>
        </w:rPr>
        <w:t xml:space="preserve">bligation to pay the daily Base </w:t>
      </w:r>
      <w:r w:rsidRPr="00E76DAB">
        <w:rPr>
          <w:szCs w:val="24"/>
        </w:rPr>
        <w:t>Ch</w:t>
      </w:r>
      <w:r>
        <w:rPr>
          <w:szCs w:val="24"/>
        </w:rPr>
        <w:t xml:space="preserve">arge. </w:t>
      </w:r>
    </w:p>
    <w:p w14:paraId="0E602DF8" w14:textId="77777777" w:rsidR="00ED3469"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1AD039DE" w14:textId="77777777" w:rsidR="00ED3469" w:rsidRPr="00E76DAB"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In the event a consum</w:t>
      </w:r>
      <w:r w:rsidRPr="00E76DAB">
        <w:rPr>
          <w:szCs w:val="24"/>
        </w:rPr>
        <w:t>er has indebtedness with the Cooperative for service previously provided, the Cooperative may all</w:t>
      </w:r>
      <w:r>
        <w:rPr>
          <w:szCs w:val="24"/>
        </w:rPr>
        <w:t>ow, at its sole option, for consum</w:t>
      </w:r>
      <w:r w:rsidRPr="00E76DAB">
        <w:rPr>
          <w:szCs w:val="24"/>
        </w:rPr>
        <w:t>er to pay the indebtedness or portions of the indebtedness by deducting a portion or all of the indebtedness as a percentage of each prepaid service purchase made thereafter until the indebtedness is satisfied.</w:t>
      </w:r>
    </w:p>
    <w:p w14:paraId="4148CB05" w14:textId="77777777" w:rsidR="00ED3469" w:rsidRPr="00E76DAB"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p>
    <w:p w14:paraId="20A162B3" w14:textId="77777777" w:rsidR="00ED3469" w:rsidRDefault="00ED3469" w:rsidP="005101E8">
      <w:pPr>
        <w:tabs>
          <w:tab w:val="left" w:pos="0"/>
          <w:tab w:val="left" w:pos="720"/>
          <w:tab w:val="left" w:pos="1440"/>
          <w:tab w:val="right" w:pos="2160"/>
          <w:tab w:val="left" w:pos="2304"/>
          <w:tab w:val="left" w:pos="6276"/>
          <w:tab w:val="decimal" w:pos="7322"/>
          <w:tab w:val="left" w:pos="8107"/>
          <w:tab w:val="left" w:pos="8640"/>
        </w:tabs>
        <w:suppressAutoHyphens/>
        <w:spacing w:line="240" w:lineRule="atLeast"/>
        <w:rPr>
          <w:szCs w:val="24"/>
        </w:rPr>
      </w:pPr>
      <w:r>
        <w:rPr>
          <w:szCs w:val="24"/>
        </w:rPr>
        <w:t>In the event a consum</w:t>
      </w:r>
      <w:r w:rsidRPr="00E76DAB">
        <w:rPr>
          <w:szCs w:val="24"/>
        </w:rPr>
        <w:t>er has an electric service deposit with the Cooperative at the time</w:t>
      </w:r>
      <w:r>
        <w:rPr>
          <w:szCs w:val="24"/>
        </w:rPr>
        <w:t xml:space="preserve"> consum</w:t>
      </w:r>
      <w:r w:rsidRPr="00E76DAB">
        <w:rPr>
          <w:szCs w:val="24"/>
        </w:rPr>
        <w:t>er elects to take service under this Schedule, an Advanced Purchase credit will be issued for any positive Balance.  Balance is defined as the deposit l</w:t>
      </w:r>
      <w:r>
        <w:rPr>
          <w:szCs w:val="24"/>
        </w:rPr>
        <w:t>ess the Pre-Pay Residential Service</w:t>
      </w:r>
      <w:r w:rsidRPr="00E76DAB">
        <w:rPr>
          <w:szCs w:val="24"/>
        </w:rPr>
        <w:t xml:space="preserve"> deposit less all outstanding indebtedness.</w:t>
      </w:r>
    </w:p>
    <w:p w14:paraId="6A54255F" w14:textId="77777777" w:rsidR="00ED3469" w:rsidRDefault="00ED3469" w:rsidP="005101E8">
      <w:pPr>
        <w:tabs>
          <w:tab w:val="left" w:pos="0"/>
          <w:tab w:val="center" w:pos="5364"/>
          <w:tab w:val="left" w:pos="5760"/>
        </w:tabs>
        <w:suppressAutoHyphens/>
        <w:spacing w:line="240" w:lineRule="atLeast"/>
      </w:pPr>
    </w:p>
    <w:p w14:paraId="392A9E21" w14:textId="77777777" w:rsidR="00ED3469" w:rsidRDefault="00ED3469" w:rsidP="005101E8">
      <w:pPr>
        <w:tabs>
          <w:tab w:val="left" w:pos="0"/>
          <w:tab w:val="center" w:pos="5364"/>
          <w:tab w:val="left" w:pos="5760"/>
        </w:tabs>
        <w:suppressAutoHyphens/>
        <w:spacing w:line="240" w:lineRule="atLeast"/>
      </w:pPr>
    </w:p>
    <w:p w14:paraId="3301320E" w14:textId="77777777" w:rsidR="00ED3469" w:rsidRDefault="00ED3469" w:rsidP="005101E8">
      <w:pPr>
        <w:tabs>
          <w:tab w:val="left" w:pos="0"/>
          <w:tab w:val="center" w:pos="5364"/>
          <w:tab w:val="left" w:pos="5760"/>
        </w:tabs>
        <w:suppressAutoHyphens/>
        <w:spacing w:line="240" w:lineRule="atLeast"/>
      </w:pPr>
    </w:p>
    <w:p w14:paraId="4FEA034D" w14:textId="77777777" w:rsidR="00ED3469" w:rsidRDefault="00ED3469" w:rsidP="005101E8">
      <w:pPr>
        <w:tabs>
          <w:tab w:val="left" w:pos="0"/>
          <w:tab w:val="center" w:pos="5364"/>
          <w:tab w:val="left" w:pos="5760"/>
        </w:tabs>
        <w:suppressAutoHyphens/>
        <w:spacing w:line="240" w:lineRule="atLeast"/>
      </w:pPr>
    </w:p>
    <w:p w14:paraId="5F8D6DFF" w14:textId="77777777" w:rsidR="00ED3469" w:rsidRDefault="00ED3469" w:rsidP="005101E8">
      <w:pPr>
        <w:tabs>
          <w:tab w:val="left" w:pos="0"/>
          <w:tab w:val="center" w:pos="5364"/>
          <w:tab w:val="left" w:pos="5760"/>
        </w:tabs>
        <w:suppressAutoHyphens/>
        <w:spacing w:line="240" w:lineRule="atLeast"/>
      </w:pPr>
    </w:p>
    <w:p w14:paraId="4FC1C559" w14:textId="77777777" w:rsidR="00ED3469" w:rsidRDefault="00ED3469" w:rsidP="005101E8">
      <w:pPr>
        <w:tabs>
          <w:tab w:val="left" w:pos="0"/>
          <w:tab w:val="center" w:pos="5364"/>
          <w:tab w:val="left" w:pos="5760"/>
        </w:tabs>
        <w:suppressAutoHyphens/>
        <w:spacing w:line="240" w:lineRule="atLeast"/>
      </w:pPr>
    </w:p>
    <w:p w14:paraId="57BCCEE2" w14:textId="77777777" w:rsidR="00ED3469" w:rsidRDefault="00ED3469" w:rsidP="005101E8">
      <w:pPr>
        <w:tabs>
          <w:tab w:val="left" w:pos="0"/>
          <w:tab w:val="center" w:pos="5364"/>
          <w:tab w:val="left" w:pos="5760"/>
        </w:tabs>
        <w:suppressAutoHyphens/>
        <w:spacing w:line="240" w:lineRule="atLeast"/>
      </w:pPr>
    </w:p>
    <w:p w14:paraId="01598EFE" w14:textId="77777777" w:rsidR="00ED3469" w:rsidRDefault="00ED3469" w:rsidP="005101E8">
      <w:pPr>
        <w:tabs>
          <w:tab w:val="left" w:pos="0"/>
          <w:tab w:val="center" w:pos="5364"/>
          <w:tab w:val="left" w:pos="5760"/>
        </w:tabs>
        <w:suppressAutoHyphens/>
        <w:spacing w:line="240" w:lineRule="atLeast"/>
      </w:pPr>
    </w:p>
    <w:p w14:paraId="63CF6669" w14:textId="77777777" w:rsidR="00ED3469" w:rsidRDefault="00ED3469" w:rsidP="005101E8">
      <w:pPr>
        <w:tabs>
          <w:tab w:val="left" w:pos="0"/>
          <w:tab w:val="center" w:pos="5364"/>
          <w:tab w:val="left" w:pos="5760"/>
        </w:tabs>
        <w:suppressAutoHyphens/>
        <w:spacing w:line="240" w:lineRule="atLeast"/>
      </w:pPr>
    </w:p>
    <w:p w14:paraId="2698B692" w14:textId="77777777" w:rsidR="00ED3469" w:rsidRDefault="00ED3469" w:rsidP="005101E8">
      <w:pPr>
        <w:tabs>
          <w:tab w:val="left" w:pos="0"/>
          <w:tab w:val="center" w:pos="5364"/>
          <w:tab w:val="left" w:pos="5760"/>
        </w:tabs>
        <w:suppressAutoHyphens/>
        <w:spacing w:line="240" w:lineRule="atLeast"/>
      </w:pPr>
    </w:p>
    <w:p w14:paraId="4BA0B79C" w14:textId="77777777" w:rsidR="00ED3469" w:rsidRDefault="00ED3469" w:rsidP="005101E8">
      <w:pPr>
        <w:tabs>
          <w:tab w:val="left" w:pos="0"/>
          <w:tab w:val="center" w:pos="5364"/>
          <w:tab w:val="left" w:pos="5760"/>
        </w:tabs>
        <w:suppressAutoHyphens/>
        <w:spacing w:line="240" w:lineRule="atLeast"/>
      </w:pPr>
    </w:p>
    <w:p w14:paraId="6FB0BAD4" w14:textId="77777777" w:rsidR="00ED3469" w:rsidRDefault="00ED3469" w:rsidP="005101E8">
      <w:pPr>
        <w:tabs>
          <w:tab w:val="left" w:pos="0"/>
          <w:tab w:val="center" w:pos="5364"/>
          <w:tab w:val="left" w:pos="5760"/>
        </w:tabs>
        <w:suppressAutoHyphens/>
        <w:spacing w:line="240" w:lineRule="atLeast"/>
      </w:pPr>
    </w:p>
    <w:p w14:paraId="69FC4B14" w14:textId="77777777" w:rsidR="00ED3469" w:rsidRDefault="00ED3469" w:rsidP="005101E8">
      <w:pPr>
        <w:tabs>
          <w:tab w:val="left" w:pos="0"/>
          <w:tab w:val="center" w:pos="5364"/>
          <w:tab w:val="left" w:pos="5760"/>
        </w:tabs>
        <w:suppressAutoHyphens/>
        <w:spacing w:line="240" w:lineRule="atLeast"/>
      </w:pPr>
    </w:p>
    <w:p w14:paraId="0ED9260B" w14:textId="77777777" w:rsidR="00ED3469" w:rsidRDefault="00ED3469" w:rsidP="005101E8">
      <w:pPr>
        <w:tabs>
          <w:tab w:val="left" w:pos="0"/>
          <w:tab w:val="center" w:pos="5364"/>
          <w:tab w:val="left" w:pos="5760"/>
        </w:tabs>
        <w:suppressAutoHyphens/>
        <w:spacing w:line="240" w:lineRule="atLeast"/>
      </w:pPr>
    </w:p>
    <w:p w14:paraId="3B953D6D" w14:textId="77777777" w:rsidR="00ED3469" w:rsidRDefault="00ED3469" w:rsidP="005101E8">
      <w:pPr>
        <w:tabs>
          <w:tab w:val="left" w:pos="0"/>
          <w:tab w:val="center" w:pos="5364"/>
          <w:tab w:val="left" w:pos="5760"/>
        </w:tabs>
        <w:suppressAutoHyphens/>
        <w:spacing w:line="240" w:lineRule="atLeast"/>
      </w:pPr>
    </w:p>
    <w:p w14:paraId="42F311D8" w14:textId="77777777" w:rsidR="00ED3469" w:rsidRDefault="00ED3469" w:rsidP="005101E8">
      <w:pPr>
        <w:tabs>
          <w:tab w:val="left" w:pos="0"/>
          <w:tab w:val="center" w:pos="5364"/>
          <w:tab w:val="left" w:pos="5760"/>
        </w:tabs>
        <w:suppressAutoHyphens/>
        <w:spacing w:line="240" w:lineRule="atLeast"/>
      </w:pPr>
    </w:p>
    <w:p w14:paraId="02005461" w14:textId="77777777" w:rsidR="00ED3469" w:rsidRDefault="00ED3469" w:rsidP="005101E8">
      <w:pPr>
        <w:tabs>
          <w:tab w:val="left" w:pos="0"/>
          <w:tab w:val="center" w:pos="5364"/>
          <w:tab w:val="left" w:pos="5760"/>
        </w:tabs>
        <w:suppressAutoHyphens/>
        <w:spacing w:line="240" w:lineRule="atLeast"/>
      </w:pPr>
    </w:p>
    <w:p w14:paraId="61B1B699" w14:textId="77777777" w:rsidR="00ED3469" w:rsidRDefault="00ED3469" w:rsidP="005101E8">
      <w:pPr>
        <w:tabs>
          <w:tab w:val="left" w:pos="0"/>
          <w:tab w:val="center" w:pos="5364"/>
          <w:tab w:val="left" w:pos="5760"/>
        </w:tabs>
        <w:suppressAutoHyphens/>
        <w:spacing w:line="240" w:lineRule="atLeast"/>
      </w:pPr>
    </w:p>
    <w:p w14:paraId="79B6EF9C" w14:textId="77777777" w:rsidR="00ED3469" w:rsidRDefault="00ED3469" w:rsidP="005101E8">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Billing Code – Rate 16</w:t>
      </w:r>
    </w:p>
    <w:p w14:paraId="7A133751" w14:textId="77777777" w:rsidR="00ED3469" w:rsidRDefault="00ED3469" w:rsidP="005101E8">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3C4785">
        <w:rPr>
          <w:szCs w:val="24"/>
        </w:rPr>
        <w:t xml:space="preserve">EFFECTIVE:  </w:t>
      </w:r>
      <w:r>
        <w:rPr>
          <w:szCs w:val="24"/>
        </w:rPr>
        <w:t>November</w:t>
      </w:r>
      <w:r w:rsidRPr="003C4785">
        <w:rPr>
          <w:szCs w:val="24"/>
        </w:rPr>
        <w:t xml:space="preserve"> </w:t>
      </w:r>
      <w:r>
        <w:rPr>
          <w:szCs w:val="24"/>
        </w:rPr>
        <w:t>1, 2018</w:t>
      </w:r>
    </w:p>
    <w:p w14:paraId="40FE8EAA" w14:textId="77777777" w:rsidR="00ED3469" w:rsidRPr="003C4785" w:rsidRDefault="00ED3469" w:rsidP="005101E8">
      <w:pPr>
        <w:tabs>
          <w:tab w:val="left" w:pos="0"/>
        </w:tabs>
        <w:suppressAutoHyphens/>
        <w:spacing w:line="240" w:lineRule="atLeast"/>
        <w:rPr>
          <w:szCs w:val="24"/>
        </w:rPr>
      </w:pPr>
    </w:p>
    <w:p w14:paraId="00B3F211" w14:textId="77777777" w:rsidR="00ED3469" w:rsidRDefault="00ED3469" w:rsidP="005E1568">
      <w:pPr>
        <w:overflowPunct/>
        <w:autoSpaceDE/>
        <w:autoSpaceDN/>
        <w:adjustRightInd/>
        <w:jc w:val="center"/>
        <w:textAlignment w:val="auto"/>
        <w:rPr>
          <w:b/>
          <w:bCs/>
          <w:sz w:val="32"/>
          <w:szCs w:val="32"/>
        </w:rPr>
      </w:pPr>
      <w:r>
        <w:rPr>
          <w:b/>
          <w:bCs/>
          <w:sz w:val="32"/>
          <w:szCs w:val="32"/>
        </w:rPr>
        <w:t>EXCELSIOR ELECTRIC MEMBERSHIP CORPORATION</w:t>
      </w:r>
      <w:r>
        <w:rPr>
          <w:b/>
          <w:bCs/>
          <w:sz w:val="32"/>
          <w:szCs w:val="32"/>
        </w:rPr>
        <w:fldChar w:fldCharType="begin"/>
      </w:r>
      <w:r>
        <w:rPr>
          <w:b/>
          <w:bCs/>
          <w:sz w:val="32"/>
          <w:szCs w:val="32"/>
        </w:rPr>
        <w:instrText xml:space="preserve">PRIVATE </w:instrText>
      </w:r>
      <w:r>
        <w:rPr>
          <w:b/>
          <w:bCs/>
          <w:sz w:val="32"/>
          <w:szCs w:val="32"/>
        </w:rPr>
        <w:fldChar w:fldCharType="end"/>
      </w:r>
    </w:p>
    <w:p w14:paraId="125A35A5" w14:textId="77777777" w:rsidR="00ED3469" w:rsidRDefault="00ED3469" w:rsidP="009C037D">
      <w:pPr>
        <w:tabs>
          <w:tab w:val="left" w:pos="0"/>
        </w:tabs>
        <w:suppressAutoHyphens/>
        <w:spacing w:line="240" w:lineRule="atLeast"/>
        <w:rPr>
          <w:b/>
          <w:bCs/>
          <w:sz w:val="32"/>
          <w:szCs w:val="32"/>
        </w:rPr>
      </w:pPr>
    </w:p>
    <w:p w14:paraId="29C8A8A7" w14:textId="77777777" w:rsidR="00ED3469" w:rsidRDefault="00ED3469" w:rsidP="009C037D">
      <w:pPr>
        <w:tabs>
          <w:tab w:val="left" w:pos="0"/>
          <w:tab w:val="center" w:pos="5364"/>
          <w:tab w:val="left" w:pos="5760"/>
        </w:tabs>
        <w:suppressAutoHyphens/>
        <w:spacing w:line="240" w:lineRule="atLeast"/>
        <w:rPr>
          <w:b/>
          <w:bCs/>
          <w:sz w:val="32"/>
          <w:szCs w:val="32"/>
        </w:rPr>
      </w:pPr>
      <w:r>
        <w:rPr>
          <w:b/>
          <w:bCs/>
          <w:sz w:val="32"/>
          <w:szCs w:val="32"/>
        </w:rPr>
        <w:tab/>
        <w:t>SCHEDULE EDR-8</w:t>
      </w:r>
    </w:p>
    <w:p w14:paraId="11FAC601" w14:textId="77777777" w:rsidR="00ED3469" w:rsidRDefault="00ED3469" w:rsidP="009C037D">
      <w:pPr>
        <w:tabs>
          <w:tab w:val="left" w:pos="0"/>
          <w:tab w:val="center" w:pos="5364"/>
          <w:tab w:val="left" w:pos="5760"/>
        </w:tabs>
        <w:suppressAutoHyphens/>
        <w:spacing w:line="240" w:lineRule="atLeast"/>
        <w:rPr>
          <w:sz w:val="32"/>
          <w:szCs w:val="32"/>
        </w:rPr>
      </w:pPr>
      <w:r>
        <w:rPr>
          <w:b/>
          <w:bCs/>
          <w:sz w:val="32"/>
          <w:szCs w:val="32"/>
        </w:rPr>
        <w:tab/>
        <w:t>ECONOMIC DEVELOPMENT RIDER</w:t>
      </w:r>
    </w:p>
    <w:p w14:paraId="5C8AE074" w14:textId="77777777" w:rsidR="00ED3469" w:rsidRDefault="00ED3469" w:rsidP="009C037D">
      <w:pPr>
        <w:tabs>
          <w:tab w:val="left" w:pos="0"/>
        </w:tabs>
        <w:suppressAutoHyphens/>
        <w:spacing w:line="240" w:lineRule="atLeast"/>
        <w:rPr>
          <w:szCs w:val="24"/>
        </w:rPr>
      </w:pPr>
    </w:p>
    <w:p w14:paraId="56D19A4B" w14:textId="77777777" w:rsidR="00ED3469" w:rsidRDefault="00ED3469" w:rsidP="009C037D">
      <w:pPr>
        <w:tabs>
          <w:tab w:val="left" w:pos="0"/>
        </w:tabs>
        <w:suppressAutoHyphens/>
        <w:spacing w:line="240" w:lineRule="atLeast"/>
        <w:rPr>
          <w:szCs w:val="24"/>
        </w:rPr>
      </w:pPr>
      <w:r>
        <w:rPr>
          <w:szCs w:val="24"/>
          <w:u w:val="single"/>
        </w:rPr>
        <w:t>AVAILABILITY</w:t>
      </w:r>
    </w:p>
    <w:p w14:paraId="421910CE" w14:textId="77777777" w:rsidR="00ED3469" w:rsidRDefault="00ED3469" w:rsidP="009C037D">
      <w:pPr>
        <w:tabs>
          <w:tab w:val="left" w:pos="0"/>
        </w:tabs>
        <w:suppressAutoHyphens/>
        <w:spacing w:line="240" w:lineRule="atLeast"/>
        <w:rPr>
          <w:szCs w:val="24"/>
        </w:rPr>
      </w:pPr>
    </w:p>
    <w:p w14:paraId="56A67558" w14:textId="77777777" w:rsidR="00ED3469" w:rsidRDefault="00ED3469" w:rsidP="009C037D">
      <w:pPr>
        <w:tabs>
          <w:tab w:val="left" w:pos="0"/>
        </w:tabs>
        <w:suppressAutoHyphens/>
        <w:spacing w:line="240" w:lineRule="atLeast"/>
        <w:jc w:val="both"/>
        <w:rPr>
          <w:spacing w:val="-3"/>
          <w:szCs w:val="24"/>
        </w:rPr>
      </w:pPr>
      <w:r>
        <w:rPr>
          <w:spacing w:val="-3"/>
          <w:szCs w:val="24"/>
        </w:rPr>
        <w:t>Available to all members served by the Cooperative, subject to the Cooperative’s established Service Rules and Regulations and subject to the execution of a contract for service mutually agreed upon by the Cooperative and the member.</w:t>
      </w:r>
    </w:p>
    <w:p w14:paraId="4AF087E3" w14:textId="77777777" w:rsidR="00ED3469" w:rsidRDefault="00ED3469" w:rsidP="009C037D">
      <w:pPr>
        <w:tabs>
          <w:tab w:val="left" w:pos="0"/>
        </w:tabs>
        <w:suppressAutoHyphens/>
        <w:spacing w:line="240" w:lineRule="atLeast"/>
        <w:jc w:val="both"/>
        <w:rPr>
          <w:spacing w:val="-3"/>
          <w:szCs w:val="24"/>
        </w:rPr>
      </w:pPr>
    </w:p>
    <w:p w14:paraId="0899DDEB" w14:textId="77777777" w:rsidR="00ED3469" w:rsidRDefault="00ED3469" w:rsidP="009C037D">
      <w:pPr>
        <w:tabs>
          <w:tab w:val="left" w:pos="0"/>
        </w:tabs>
        <w:suppressAutoHyphens/>
        <w:spacing w:line="240" w:lineRule="atLeast"/>
        <w:rPr>
          <w:szCs w:val="24"/>
        </w:rPr>
      </w:pPr>
      <w:r>
        <w:rPr>
          <w:szCs w:val="24"/>
          <w:u w:val="single"/>
        </w:rPr>
        <w:t>APPLICABILITY</w:t>
      </w:r>
    </w:p>
    <w:p w14:paraId="11E33AAB" w14:textId="77777777" w:rsidR="00ED3469" w:rsidRDefault="00ED3469" w:rsidP="009C037D">
      <w:pPr>
        <w:tabs>
          <w:tab w:val="left" w:pos="0"/>
        </w:tabs>
        <w:suppressAutoHyphens/>
        <w:spacing w:line="240" w:lineRule="atLeast"/>
        <w:rPr>
          <w:szCs w:val="24"/>
        </w:rPr>
      </w:pPr>
    </w:p>
    <w:p w14:paraId="554E71BC" w14:textId="77777777" w:rsidR="00ED3469" w:rsidRDefault="00ED3469" w:rsidP="009C037D">
      <w:pPr>
        <w:tabs>
          <w:tab w:val="left" w:pos="0"/>
        </w:tabs>
        <w:suppressAutoHyphens/>
        <w:spacing w:line="240" w:lineRule="atLeast"/>
        <w:jc w:val="both"/>
        <w:rPr>
          <w:spacing w:val="-3"/>
          <w:szCs w:val="24"/>
        </w:rPr>
      </w:pPr>
      <w:r>
        <w:rPr>
          <w:spacing w:val="-3"/>
          <w:szCs w:val="24"/>
        </w:rPr>
        <w:t>Applicable to members having a connected load of 900 kilowatts or more at one or more standard voltage (voltages) required on the member’s premises, delivered at one point</w:t>
      </w:r>
      <w:r>
        <w:t xml:space="preserve"> and</w:t>
      </w:r>
      <w:r w:rsidRPr="007F65AB">
        <w:rPr>
          <w:spacing w:val="-3"/>
          <w:szCs w:val="24"/>
        </w:rPr>
        <w:t xml:space="preserve"> meet</w:t>
      </w:r>
      <w:r>
        <w:rPr>
          <w:spacing w:val="-3"/>
          <w:szCs w:val="24"/>
        </w:rPr>
        <w:t>s</w:t>
      </w:r>
      <w:r w:rsidRPr="007F65AB">
        <w:rPr>
          <w:spacing w:val="-3"/>
          <w:szCs w:val="24"/>
        </w:rPr>
        <w:t xml:space="preserve"> the requirements for customer choice as defined in the Georgia Territorial Electric Service Act contained in O.C.G.A. §46-3-1.</w:t>
      </w:r>
    </w:p>
    <w:p w14:paraId="3D6E1B4E" w14:textId="77777777" w:rsidR="00ED3469" w:rsidRDefault="00ED3469" w:rsidP="009C037D">
      <w:pPr>
        <w:tabs>
          <w:tab w:val="left" w:pos="0"/>
        </w:tabs>
        <w:suppressAutoHyphens/>
        <w:spacing w:line="240" w:lineRule="atLeast"/>
        <w:jc w:val="both"/>
        <w:rPr>
          <w:spacing w:val="-3"/>
          <w:szCs w:val="24"/>
        </w:rPr>
      </w:pPr>
    </w:p>
    <w:p w14:paraId="441A494A" w14:textId="77777777" w:rsidR="00ED3469" w:rsidRDefault="00ED3469" w:rsidP="009C037D">
      <w:pPr>
        <w:tabs>
          <w:tab w:val="left" w:pos="0"/>
        </w:tabs>
        <w:suppressAutoHyphens/>
        <w:spacing w:line="240" w:lineRule="atLeast"/>
        <w:jc w:val="both"/>
        <w:rPr>
          <w:spacing w:val="-3"/>
          <w:szCs w:val="24"/>
        </w:rPr>
      </w:pPr>
      <w:r>
        <w:rPr>
          <w:spacing w:val="-3"/>
          <w:szCs w:val="24"/>
          <w:u w:val="single"/>
        </w:rPr>
        <w:t>MONTHLY DISCOUNT</w:t>
      </w:r>
    </w:p>
    <w:p w14:paraId="3F7A8070" w14:textId="77777777" w:rsidR="00ED3469" w:rsidRDefault="00ED3469" w:rsidP="009C037D">
      <w:pPr>
        <w:tabs>
          <w:tab w:val="left" w:pos="0"/>
        </w:tabs>
        <w:suppressAutoHyphens/>
        <w:spacing w:line="240" w:lineRule="atLeast"/>
        <w:jc w:val="both"/>
        <w:rPr>
          <w:spacing w:val="-3"/>
          <w:szCs w:val="24"/>
        </w:rPr>
      </w:pPr>
    </w:p>
    <w:p w14:paraId="599E1962" w14:textId="77777777" w:rsidR="00ED3469" w:rsidRDefault="00ED3469" w:rsidP="009C037D">
      <w:pPr>
        <w:tabs>
          <w:tab w:val="left" w:pos="0"/>
        </w:tabs>
        <w:suppressAutoHyphens/>
        <w:spacing w:line="240" w:lineRule="atLeast"/>
        <w:jc w:val="both"/>
        <w:rPr>
          <w:spacing w:val="-3"/>
          <w:szCs w:val="24"/>
        </w:rPr>
      </w:pPr>
      <w:r>
        <w:rPr>
          <w:spacing w:val="-3"/>
          <w:szCs w:val="24"/>
        </w:rPr>
        <w:t>This discount is available for twenty-four (24) consecutive billing months after the meter is set and service is placed under the member’s name.  The member’s monthly bill, before taxes, will be reduced by a factor of 10 percent during the first 12-month period.  For the next 12-month period, the member’s monthly bill, before taxes, will be reduced by a factor of 5 percent.  After the 24-month period expires, the member is no longer eligible for this discount.</w:t>
      </w:r>
    </w:p>
    <w:p w14:paraId="2140B67F" w14:textId="77777777" w:rsidR="00ED3469" w:rsidRPr="00C42F0A" w:rsidRDefault="00ED3469" w:rsidP="009C037D">
      <w:pPr>
        <w:tabs>
          <w:tab w:val="left" w:pos="0"/>
        </w:tabs>
        <w:suppressAutoHyphens/>
        <w:spacing w:line="240" w:lineRule="atLeast"/>
        <w:jc w:val="both"/>
        <w:rPr>
          <w:spacing w:val="-3"/>
          <w:szCs w:val="24"/>
        </w:rPr>
      </w:pPr>
    </w:p>
    <w:p w14:paraId="4AA5DD35" w14:textId="77777777" w:rsidR="00ED3469" w:rsidRDefault="00ED3469" w:rsidP="009C037D">
      <w:pPr>
        <w:tabs>
          <w:tab w:val="left" w:pos="0"/>
        </w:tabs>
        <w:suppressAutoHyphens/>
        <w:spacing w:line="240" w:lineRule="atLeast"/>
        <w:rPr>
          <w:szCs w:val="24"/>
        </w:rPr>
      </w:pPr>
    </w:p>
    <w:p w14:paraId="58242780" w14:textId="77777777" w:rsidR="00ED3469" w:rsidRDefault="00ED3469" w:rsidP="009C037D">
      <w:pPr>
        <w:tabs>
          <w:tab w:val="left" w:pos="0"/>
        </w:tabs>
        <w:suppressAutoHyphens/>
        <w:spacing w:line="240" w:lineRule="atLeast"/>
        <w:rPr>
          <w:szCs w:val="24"/>
        </w:rPr>
      </w:pPr>
    </w:p>
    <w:p w14:paraId="7E0C2CE4" w14:textId="77777777" w:rsidR="00ED3469" w:rsidRDefault="00ED3469" w:rsidP="009C037D">
      <w:pPr>
        <w:tabs>
          <w:tab w:val="left" w:pos="0"/>
        </w:tabs>
        <w:suppressAutoHyphens/>
        <w:spacing w:line="240" w:lineRule="atLeast"/>
        <w:rPr>
          <w:szCs w:val="24"/>
        </w:rPr>
      </w:pPr>
    </w:p>
    <w:p w14:paraId="34232D66" w14:textId="77777777" w:rsidR="00ED3469" w:rsidRDefault="00ED3469" w:rsidP="009C037D">
      <w:pPr>
        <w:tabs>
          <w:tab w:val="left" w:pos="0"/>
        </w:tabs>
        <w:suppressAutoHyphens/>
        <w:spacing w:line="240" w:lineRule="atLeast"/>
        <w:rPr>
          <w:szCs w:val="24"/>
        </w:rPr>
      </w:pPr>
    </w:p>
    <w:p w14:paraId="44918496" w14:textId="77777777" w:rsidR="00ED3469" w:rsidRDefault="00ED3469" w:rsidP="009C037D">
      <w:pPr>
        <w:tabs>
          <w:tab w:val="left" w:pos="0"/>
        </w:tabs>
        <w:suppressAutoHyphens/>
        <w:spacing w:line="240" w:lineRule="atLeast"/>
        <w:rPr>
          <w:szCs w:val="24"/>
        </w:rPr>
      </w:pPr>
    </w:p>
    <w:p w14:paraId="1D9842DD" w14:textId="77777777" w:rsidR="00ED3469" w:rsidRDefault="00ED3469" w:rsidP="009C037D">
      <w:pPr>
        <w:tabs>
          <w:tab w:val="left" w:pos="0"/>
        </w:tabs>
        <w:suppressAutoHyphens/>
        <w:spacing w:line="240" w:lineRule="atLeast"/>
        <w:rPr>
          <w:szCs w:val="24"/>
        </w:rPr>
      </w:pPr>
    </w:p>
    <w:p w14:paraId="7549DFFD" w14:textId="77777777" w:rsidR="00ED3469" w:rsidRDefault="00ED3469" w:rsidP="009C037D">
      <w:pPr>
        <w:tabs>
          <w:tab w:val="left" w:pos="0"/>
        </w:tabs>
        <w:suppressAutoHyphens/>
        <w:spacing w:line="240" w:lineRule="atLeast"/>
        <w:rPr>
          <w:szCs w:val="24"/>
        </w:rPr>
      </w:pPr>
    </w:p>
    <w:p w14:paraId="2E22E698" w14:textId="77777777" w:rsidR="00ED3469" w:rsidRDefault="00ED3469" w:rsidP="009C037D">
      <w:pPr>
        <w:tabs>
          <w:tab w:val="left" w:pos="0"/>
        </w:tabs>
        <w:suppressAutoHyphens/>
        <w:spacing w:line="240" w:lineRule="atLeast"/>
        <w:rPr>
          <w:szCs w:val="24"/>
        </w:rPr>
      </w:pPr>
    </w:p>
    <w:p w14:paraId="0BF52E76" w14:textId="77777777" w:rsidR="00ED3469" w:rsidRDefault="00ED3469" w:rsidP="009C037D">
      <w:pPr>
        <w:tabs>
          <w:tab w:val="left" w:pos="0"/>
        </w:tabs>
        <w:suppressAutoHyphens/>
        <w:spacing w:line="240" w:lineRule="atLeast"/>
        <w:rPr>
          <w:szCs w:val="24"/>
        </w:rPr>
      </w:pPr>
    </w:p>
    <w:p w14:paraId="58042528" w14:textId="77777777" w:rsidR="00ED3469" w:rsidRDefault="00ED3469" w:rsidP="009C037D">
      <w:pPr>
        <w:tabs>
          <w:tab w:val="left" w:pos="0"/>
        </w:tabs>
        <w:suppressAutoHyphens/>
        <w:spacing w:line="240" w:lineRule="atLeast"/>
        <w:rPr>
          <w:szCs w:val="24"/>
        </w:rPr>
      </w:pPr>
    </w:p>
    <w:p w14:paraId="32124387" w14:textId="77777777" w:rsidR="00ED3469" w:rsidRDefault="00ED3469" w:rsidP="009C037D">
      <w:pPr>
        <w:tabs>
          <w:tab w:val="left" w:pos="0"/>
        </w:tabs>
        <w:suppressAutoHyphens/>
        <w:spacing w:line="240" w:lineRule="atLeast"/>
        <w:rPr>
          <w:szCs w:val="24"/>
        </w:rPr>
      </w:pPr>
    </w:p>
    <w:p w14:paraId="01B55D46" w14:textId="77777777" w:rsidR="00ED3469" w:rsidRDefault="00ED3469" w:rsidP="009C037D">
      <w:pPr>
        <w:tabs>
          <w:tab w:val="left" w:pos="0"/>
        </w:tabs>
        <w:suppressAutoHyphens/>
        <w:spacing w:line="240" w:lineRule="atLeast"/>
        <w:rPr>
          <w:szCs w:val="24"/>
        </w:rPr>
      </w:pPr>
    </w:p>
    <w:p w14:paraId="25C807FE" w14:textId="77777777" w:rsidR="00ED3469" w:rsidRDefault="00ED3469" w:rsidP="009C037D">
      <w:pPr>
        <w:tabs>
          <w:tab w:val="left" w:pos="0"/>
        </w:tabs>
        <w:suppressAutoHyphens/>
        <w:spacing w:line="240" w:lineRule="atLeast"/>
        <w:rPr>
          <w:szCs w:val="24"/>
        </w:rPr>
      </w:pPr>
    </w:p>
    <w:p w14:paraId="05E772A5" w14:textId="77777777" w:rsidR="00ED3469" w:rsidRDefault="00ED3469" w:rsidP="009C037D">
      <w:pPr>
        <w:tabs>
          <w:tab w:val="left" w:pos="0"/>
        </w:tabs>
        <w:suppressAutoHyphens/>
        <w:spacing w:line="240" w:lineRule="atLeast"/>
        <w:rPr>
          <w:szCs w:val="24"/>
        </w:rPr>
      </w:pPr>
    </w:p>
    <w:p w14:paraId="1B25E67B" w14:textId="77777777" w:rsidR="00ED3469" w:rsidRDefault="00ED3469" w:rsidP="009C037D">
      <w:pPr>
        <w:tabs>
          <w:tab w:val="left" w:pos="0"/>
        </w:tabs>
        <w:suppressAutoHyphens/>
        <w:spacing w:line="240" w:lineRule="atLeast"/>
        <w:rPr>
          <w:szCs w:val="24"/>
        </w:rPr>
      </w:pPr>
    </w:p>
    <w:p w14:paraId="1807BB8D" w14:textId="77777777" w:rsidR="00ED3469" w:rsidRDefault="00ED3469" w:rsidP="009C037D">
      <w:pPr>
        <w:tabs>
          <w:tab w:val="left" w:pos="0"/>
        </w:tabs>
        <w:suppressAutoHyphens/>
        <w:spacing w:line="240" w:lineRule="atLeast"/>
        <w:rPr>
          <w:szCs w:val="24"/>
        </w:rPr>
      </w:pPr>
    </w:p>
    <w:p w14:paraId="7BB2D2E8" w14:textId="77777777" w:rsidR="00ED3469" w:rsidRDefault="00ED3469" w:rsidP="009C037D">
      <w:pPr>
        <w:tabs>
          <w:tab w:val="left" w:pos="0"/>
        </w:tabs>
        <w:suppressAutoHyphens/>
        <w:spacing w:line="240" w:lineRule="atLeast"/>
        <w:rPr>
          <w:szCs w:val="24"/>
        </w:rPr>
      </w:pPr>
    </w:p>
    <w:p w14:paraId="16520173" w14:textId="77777777" w:rsidR="00ED3469" w:rsidRDefault="00ED3469" w:rsidP="009C037D">
      <w:pPr>
        <w:tabs>
          <w:tab w:val="left" w:pos="0"/>
        </w:tabs>
        <w:suppressAutoHyphens/>
        <w:spacing w:line="240" w:lineRule="atLeast"/>
        <w:rPr>
          <w:szCs w:val="24"/>
        </w:rPr>
      </w:pPr>
    </w:p>
    <w:p w14:paraId="630E534B" w14:textId="77777777" w:rsidR="00ED3469" w:rsidRDefault="00ED3469" w:rsidP="009C037D">
      <w:pPr>
        <w:tabs>
          <w:tab w:val="left" w:pos="0"/>
        </w:tabs>
        <w:suppressAutoHyphens/>
        <w:spacing w:line="240" w:lineRule="atLeast"/>
        <w:rPr>
          <w:szCs w:val="24"/>
        </w:rPr>
      </w:pPr>
    </w:p>
    <w:p w14:paraId="379E5F21" w14:textId="77777777" w:rsidR="00ED3469" w:rsidRDefault="00ED3469" w:rsidP="009C037D">
      <w:pPr>
        <w:tabs>
          <w:tab w:val="left" w:pos="0"/>
        </w:tabs>
        <w:suppressAutoHyphens/>
        <w:spacing w:line="240" w:lineRule="atLeast"/>
        <w:rPr>
          <w:szCs w:val="24"/>
        </w:rPr>
      </w:pPr>
    </w:p>
    <w:p w14:paraId="51B44AA1" w14:textId="77777777" w:rsidR="00ED3469" w:rsidRPr="00F8412B" w:rsidRDefault="00ED3469" w:rsidP="009C037D">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EFFECTIVE:  November 1, 2018</w:t>
      </w:r>
    </w:p>
    <w:p w14:paraId="0C9FF3EF" w14:textId="77777777" w:rsidR="00ED3469" w:rsidRPr="00F8412B" w:rsidRDefault="00ED3469" w:rsidP="00B54BDE">
      <w:pPr>
        <w:tabs>
          <w:tab w:val="left" w:pos="0"/>
          <w:tab w:val="left" w:pos="720"/>
          <w:tab w:val="left" w:pos="6480"/>
          <w:tab w:val="decimal" w:pos="7662"/>
          <w:tab w:val="left" w:pos="8280"/>
          <w:tab w:val="left" w:pos="8640"/>
        </w:tabs>
        <w:suppressAutoHyphens/>
        <w:spacing w:line="240" w:lineRule="atLeast"/>
        <w:ind w:right="274"/>
        <w:rPr>
          <w:szCs w:val="24"/>
        </w:rPr>
      </w:pPr>
      <w:r w:rsidRPr="00F8412B">
        <w:br w:type="page"/>
      </w:r>
      <w:r w:rsidRPr="00F8412B">
        <w:rPr>
          <w:b/>
          <w:bCs/>
          <w:sz w:val="32"/>
          <w:szCs w:val="32"/>
        </w:rPr>
        <w:lastRenderedPageBreak/>
        <w:tab/>
      </w:r>
    </w:p>
    <w:p w14:paraId="6F5DCB72" w14:textId="77777777" w:rsidR="00ED3469" w:rsidRPr="00F8412B" w:rsidRDefault="00ED3469" w:rsidP="00B54BDE">
      <w:pPr>
        <w:tabs>
          <w:tab w:val="left" w:pos="0"/>
          <w:tab w:val="left" w:pos="720"/>
          <w:tab w:val="left" w:pos="6480"/>
          <w:tab w:val="decimal" w:pos="7662"/>
          <w:tab w:val="left" w:pos="8280"/>
          <w:tab w:val="left" w:pos="8640"/>
        </w:tabs>
        <w:suppressAutoHyphens/>
        <w:spacing w:line="240" w:lineRule="atLeast"/>
        <w:ind w:right="274"/>
        <w:rPr>
          <w:szCs w:val="24"/>
        </w:rPr>
      </w:pPr>
    </w:p>
    <w:p w14:paraId="7C52DA62" w14:textId="77777777" w:rsidR="00ED3469" w:rsidRPr="00F8412B" w:rsidRDefault="00ED3469" w:rsidP="00B54BDE">
      <w:pPr>
        <w:tabs>
          <w:tab w:val="left" w:pos="0"/>
          <w:tab w:val="left" w:pos="720"/>
          <w:tab w:val="left" w:pos="6480"/>
          <w:tab w:val="decimal" w:pos="7662"/>
          <w:tab w:val="left" w:pos="8280"/>
          <w:tab w:val="left" w:pos="8640"/>
        </w:tabs>
        <w:suppressAutoHyphens/>
        <w:spacing w:line="240" w:lineRule="atLeast"/>
        <w:ind w:right="274"/>
        <w:rPr>
          <w:szCs w:val="24"/>
        </w:rPr>
      </w:pPr>
    </w:p>
    <w:p w14:paraId="1190D91E" w14:textId="77777777" w:rsidR="00ED3469" w:rsidRPr="00F8412B" w:rsidRDefault="00ED3469" w:rsidP="005E1568">
      <w:pPr>
        <w:tabs>
          <w:tab w:val="left" w:pos="0"/>
          <w:tab w:val="center" w:pos="5364"/>
          <w:tab w:val="left" w:pos="5760"/>
        </w:tabs>
        <w:suppressAutoHyphens/>
        <w:spacing w:line="240" w:lineRule="atLeast"/>
        <w:jc w:val="center"/>
        <w:rPr>
          <w:b/>
          <w:bCs/>
          <w:sz w:val="32"/>
          <w:szCs w:val="32"/>
        </w:rPr>
      </w:pPr>
      <w:r w:rsidRPr="00F8412B">
        <w:rPr>
          <w:b/>
          <w:bCs/>
          <w:sz w:val="32"/>
          <w:szCs w:val="32"/>
        </w:rPr>
        <w:t>EXCELSIOR ELECTRIC MEMBERSHIP CORPORATION</w:t>
      </w:r>
      <w:r w:rsidRPr="00F8412B">
        <w:rPr>
          <w:b/>
          <w:bCs/>
          <w:sz w:val="32"/>
          <w:szCs w:val="32"/>
        </w:rPr>
        <w:fldChar w:fldCharType="begin"/>
      </w:r>
      <w:r w:rsidRPr="00F8412B">
        <w:rPr>
          <w:b/>
          <w:bCs/>
          <w:sz w:val="32"/>
          <w:szCs w:val="32"/>
        </w:rPr>
        <w:instrText xml:space="preserve">PRIVATE </w:instrText>
      </w:r>
      <w:r w:rsidRPr="00F8412B">
        <w:rPr>
          <w:b/>
          <w:bCs/>
          <w:sz w:val="32"/>
          <w:szCs w:val="32"/>
        </w:rPr>
        <w:fldChar w:fldCharType="end"/>
      </w:r>
    </w:p>
    <w:p w14:paraId="7CE5FC95" w14:textId="77777777" w:rsidR="00ED3469" w:rsidRPr="00F8412B" w:rsidRDefault="00ED3469" w:rsidP="005E1568">
      <w:pPr>
        <w:tabs>
          <w:tab w:val="left" w:pos="0"/>
        </w:tabs>
        <w:suppressAutoHyphens/>
        <w:spacing w:line="240" w:lineRule="atLeast"/>
        <w:jc w:val="center"/>
        <w:rPr>
          <w:b/>
          <w:bCs/>
          <w:sz w:val="32"/>
          <w:szCs w:val="32"/>
        </w:rPr>
      </w:pPr>
    </w:p>
    <w:p w14:paraId="1E17D22C" w14:textId="77777777" w:rsidR="00ED3469" w:rsidRDefault="00ED3469" w:rsidP="005E1568">
      <w:pPr>
        <w:tabs>
          <w:tab w:val="left" w:pos="0"/>
          <w:tab w:val="center" w:pos="5364"/>
          <w:tab w:val="left" w:pos="5760"/>
        </w:tabs>
        <w:suppressAutoHyphens/>
        <w:spacing w:line="240" w:lineRule="atLeast"/>
        <w:jc w:val="center"/>
        <w:rPr>
          <w:b/>
          <w:bCs/>
          <w:sz w:val="32"/>
          <w:szCs w:val="32"/>
        </w:rPr>
      </w:pPr>
      <w:r w:rsidRPr="00F8412B">
        <w:rPr>
          <w:b/>
          <w:bCs/>
          <w:sz w:val="32"/>
          <w:szCs w:val="32"/>
        </w:rPr>
        <w:t>SCHEDULE “PA-</w:t>
      </w:r>
      <w:r>
        <w:rPr>
          <w:b/>
          <w:bCs/>
          <w:sz w:val="32"/>
          <w:szCs w:val="32"/>
        </w:rPr>
        <w:t>8</w:t>
      </w:r>
      <w:r w:rsidRPr="00F8412B">
        <w:rPr>
          <w:b/>
          <w:bCs/>
          <w:sz w:val="32"/>
          <w:szCs w:val="32"/>
        </w:rPr>
        <w:t>”</w:t>
      </w:r>
    </w:p>
    <w:p w14:paraId="12E6A725" w14:textId="77777777" w:rsidR="00ED3469" w:rsidRDefault="00ED3469" w:rsidP="005E1568">
      <w:pPr>
        <w:tabs>
          <w:tab w:val="left" w:pos="0"/>
          <w:tab w:val="center" w:pos="5364"/>
          <w:tab w:val="left" w:pos="5760"/>
        </w:tabs>
        <w:suppressAutoHyphens/>
        <w:spacing w:line="240" w:lineRule="atLeast"/>
        <w:jc w:val="center"/>
        <w:rPr>
          <w:b/>
          <w:bCs/>
          <w:sz w:val="32"/>
          <w:szCs w:val="32"/>
        </w:rPr>
      </w:pPr>
    </w:p>
    <w:p w14:paraId="35A70305" w14:textId="77777777" w:rsidR="00ED3469" w:rsidRDefault="00ED3469" w:rsidP="005E1568">
      <w:pPr>
        <w:tabs>
          <w:tab w:val="left" w:pos="0"/>
          <w:tab w:val="center" w:pos="5364"/>
          <w:tab w:val="left" w:pos="5760"/>
        </w:tabs>
        <w:suppressAutoHyphens/>
        <w:spacing w:line="240" w:lineRule="atLeast"/>
        <w:jc w:val="center"/>
        <w:rPr>
          <w:sz w:val="32"/>
          <w:szCs w:val="32"/>
        </w:rPr>
      </w:pPr>
      <w:r>
        <w:rPr>
          <w:b/>
          <w:bCs/>
          <w:sz w:val="32"/>
          <w:szCs w:val="32"/>
        </w:rPr>
        <w:t>WHOLESALE POWER COST ADJUSTMENT (WPCA) CLAUSE</w:t>
      </w:r>
    </w:p>
    <w:p w14:paraId="632BA2B8" w14:textId="77777777" w:rsidR="00ED3469" w:rsidRDefault="00ED3469" w:rsidP="009D1902">
      <w:pPr>
        <w:tabs>
          <w:tab w:val="left" w:pos="0"/>
        </w:tabs>
        <w:suppressAutoHyphens/>
        <w:spacing w:line="240" w:lineRule="atLeast"/>
        <w:rPr>
          <w:szCs w:val="24"/>
        </w:rPr>
      </w:pPr>
    </w:p>
    <w:p w14:paraId="1C0E46C3" w14:textId="77777777" w:rsidR="00ED3469" w:rsidRDefault="00ED3469" w:rsidP="009D1902">
      <w:pPr>
        <w:tabs>
          <w:tab w:val="left" w:pos="0"/>
        </w:tabs>
        <w:suppressAutoHyphens/>
        <w:spacing w:line="240" w:lineRule="atLeast"/>
        <w:rPr>
          <w:szCs w:val="24"/>
        </w:rPr>
      </w:pPr>
    </w:p>
    <w:p w14:paraId="6ABD591D" w14:textId="77777777" w:rsidR="00ED3469" w:rsidRDefault="00ED3469" w:rsidP="009D1902">
      <w:pPr>
        <w:tabs>
          <w:tab w:val="left" w:pos="0"/>
        </w:tabs>
        <w:suppressAutoHyphens/>
        <w:spacing w:line="240" w:lineRule="atLeast"/>
        <w:rPr>
          <w:szCs w:val="24"/>
        </w:rPr>
      </w:pPr>
      <w:r>
        <w:rPr>
          <w:szCs w:val="24"/>
        </w:rPr>
        <w:t>The applicable rates shall be increased or decreased in accordance with the following formula:</w:t>
      </w:r>
    </w:p>
    <w:p w14:paraId="7D10A92A" w14:textId="77777777" w:rsidR="00ED3469" w:rsidRDefault="00ED3469" w:rsidP="009D1902">
      <w:pPr>
        <w:tabs>
          <w:tab w:val="left" w:pos="0"/>
        </w:tabs>
        <w:suppressAutoHyphens/>
        <w:spacing w:line="240" w:lineRule="atLeast"/>
        <w:rPr>
          <w:szCs w:val="24"/>
        </w:rPr>
      </w:pPr>
    </w:p>
    <w:p w14:paraId="0336A53A" w14:textId="77777777" w:rsidR="00ED3469" w:rsidRDefault="00ED3469" w:rsidP="009D1902">
      <w:pPr>
        <w:tabs>
          <w:tab w:val="left" w:pos="0"/>
        </w:tabs>
        <w:suppressAutoHyphens/>
        <w:spacing w:line="240" w:lineRule="atLeast"/>
        <w:jc w:val="both"/>
        <w:rPr>
          <w:spacing w:val="-3"/>
          <w:szCs w:val="24"/>
        </w:rPr>
      </w:pPr>
      <w:r>
        <w:rPr>
          <w:spacing w:val="-3"/>
          <w:szCs w:val="24"/>
        </w:rPr>
        <w:t>The amount charged for each kWh of energy sold by the Cooperative shall be increased or decreased by an amount equal to:</w:t>
      </w:r>
    </w:p>
    <w:p w14:paraId="626D4403" w14:textId="77777777" w:rsidR="00ED3469" w:rsidRDefault="00ED3469" w:rsidP="009D1902">
      <w:pPr>
        <w:tabs>
          <w:tab w:val="left" w:pos="0"/>
        </w:tabs>
        <w:suppressAutoHyphens/>
        <w:spacing w:line="240" w:lineRule="atLeast"/>
        <w:jc w:val="both"/>
        <w:rPr>
          <w:spacing w:val="-3"/>
          <w:szCs w:val="24"/>
        </w:rPr>
      </w:pPr>
    </w:p>
    <w:p w14:paraId="14D70BCC" w14:textId="77777777" w:rsidR="00ED3469" w:rsidRDefault="00ED3469" w:rsidP="009D1902">
      <w:pPr>
        <w:tabs>
          <w:tab w:val="left" w:pos="0"/>
        </w:tabs>
        <w:suppressAutoHyphens/>
        <w:spacing w:line="240" w:lineRule="atLeast"/>
        <w:rPr>
          <w:szCs w:val="24"/>
        </w:rPr>
      </w:pPr>
    </w:p>
    <w:p w14:paraId="18EC6063" w14:textId="77777777" w:rsidR="00ED3469" w:rsidRDefault="00ED3469" w:rsidP="009D1902">
      <w:pPr>
        <w:tabs>
          <w:tab w:val="left" w:pos="0"/>
        </w:tabs>
        <w:suppressAutoHyphens/>
        <w:spacing w:line="240" w:lineRule="atLeast"/>
        <w:rPr>
          <w:szCs w:val="24"/>
        </w:rPr>
      </w:pPr>
    </w:p>
    <w:p w14:paraId="3F3A702F" w14:textId="77777777" w:rsidR="00ED3469" w:rsidRDefault="00ED3469" w:rsidP="009D1902">
      <w:pPr>
        <w:tabs>
          <w:tab w:val="left" w:pos="0"/>
        </w:tabs>
        <w:suppressAutoHyphens/>
        <w:spacing w:line="240" w:lineRule="atLeast"/>
        <w:rPr>
          <w:szCs w:val="24"/>
        </w:rPr>
      </w:pPr>
      <w:r>
        <w:rPr>
          <w:szCs w:val="24"/>
        </w:rPr>
        <w:tab/>
      </w:r>
      <w:r>
        <w:rPr>
          <w:szCs w:val="24"/>
        </w:rPr>
        <w:tab/>
      </w:r>
      <w:r>
        <w:rPr>
          <w:szCs w:val="24"/>
        </w:rPr>
        <w:tab/>
      </w:r>
      <w:r>
        <w:rPr>
          <w:szCs w:val="24"/>
        </w:rPr>
        <w:tab/>
        <w:t>P</w:t>
      </w:r>
      <w:r>
        <w:rPr>
          <w:szCs w:val="24"/>
        </w:rPr>
        <w:tab/>
        <w:t>=</w:t>
      </w:r>
      <w:r>
        <w:rPr>
          <w:szCs w:val="24"/>
        </w:rPr>
        <w:tab/>
      </w:r>
      <w:r>
        <w:rPr>
          <w:szCs w:val="24"/>
          <w:u w:val="single"/>
        </w:rPr>
        <w:t>R</w:t>
      </w:r>
      <w:r>
        <w:rPr>
          <w:szCs w:val="24"/>
        </w:rPr>
        <w:tab/>
        <w:t>-</w:t>
      </w:r>
      <w:r>
        <w:rPr>
          <w:szCs w:val="24"/>
        </w:rPr>
        <w:tab/>
        <w:t>$</w:t>
      </w:r>
      <w:r w:rsidRPr="00F8412B">
        <w:rPr>
          <w:szCs w:val="24"/>
        </w:rPr>
        <w:t>0</w:t>
      </w:r>
      <w:r>
        <w:rPr>
          <w:szCs w:val="24"/>
        </w:rPr>
        <w:t>.08000</w:t>
      </w:r>
    </w:p>
    <w:p w14:paraId="3FEE9A15" w14:textId="77777777" w:rsidR="00ED3469" w:rsidRDefault="00ED3469" w:rsidP="009D1902">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t>S</w:t>
      </w:r>
    </w:p>
    <w:p w14:paraId="3F99FDC2" w14:textId="77777777" w:rsidR="00ED3469" w:rsidRDefault="00ED3469" w:rsidP="009D1902">
      <w:pPr>
        <w:tabs>
          <w:tab w:val="left" w:pos="0"/>
        </w:tabs>
        <w:suppressAutoHyphens/>
        <w:spacing w:line="240" w:lineRule="atLeast"/>
        <w:rPr>
          <w:szCs w:val="24"/>
        </w:rPr>
      </w:pPr>
    </w:p>
    <w:p w14:paraId="11A8C50F" w14:textId="77777777" w:rsidR="00ED3469" w:rsidRDefault="00ED3469" w:rsidP="009D1902">
      <w:pPr>
        <w:tabs>
          <w:tab w:val="left" w:pos="0"/>
        </w:tabs>
        <w:suppressAutoHyphens/>
        <w:spacing w:line="240" w:lineRule="atLeast"/>
        <w:rPr>
          <w:szCs w:val="24"/>
        </w:rPr>
      </w:pPr>
    </w:p>
    <w:p w14:paraId="129C922A" w14:textId="77777777" w:rsidR="00ED3469" w:rsidRDefault="00ED3469" w:rsidP="009D1902">
      <w:pPr>
        <w:tabs>
          <w:tab w:val="left" w:pos="0"/>
        </w:tabs>
        <w:suppressAutoHyphens/>
        <w:spacing w:line="240" w:lineRule="atLeast"/>
        <w:rPr>
          <w:szCs w:val="24"/>
        </w:rPr>
      </w:pPr>
      <w:r>
        <w:rPr>
          <w:szCs w:val="24"/>
        </w:rPr>
        <w:t>P</w:t>
      </w:r>
      <w:r>
        <w:rPr>
          <w:szCs w:val="24"/>
        </w:rPr>
        <w:tab/>
        <w:t>=</w:t>
      </w:r>
      <w:r>
        <w:rPr>
          <w:szCs w:val="24"/>
        </w:rPr>
        <w:tab/>
        <w:t>Monthly Purchased Power Adjustment</w:t>
      </w:r>
    </w:p>
    <w:p w14:paraId="1BA01433" w14:textId="77777777" w:rsidR="00ED3469" w:rsidRDefault="00ED3469" w:rsidP="009D1902">
      <w:pPr>
        <w:tabs>
          <w:tab w:val="left" w:pos="0"/>
        </w:tabs>
        <w:suppressAutoHyphens/>
        <w:spacing w:line="240" w:lineRule="atLeast"/>
        <w:rPr>
          <w:szCs w:val="24"/>
        </w:rPr>
      </w:pPr>
    </w:p>
    <w:p w14:paraId="6733B22E" w14:textId="77777777" w:rsidR="00ED3469" w:rsidRDefault="00ED3469" w:rsidP="009D1902">
      <w:pPr>
        <w:tabs>
          <w:tab w:val="left" w:pos="0"/>
        </w:tabs>
        <w:suppressAutoHyphens/>
        <w:spacing w:line="240" w:lineRule="atLeast"/>
        <w:rPr>
          <w:szCs w:val="24"/>
        </w:rPr>
      </w:pPr>
      <w:r>
        <w:rPr>
          <w:szCs w:val="24"/>
        </w:rPr>
        <w:t>R</w:t>
      </w:r>
      <w:r>
        <w:rPr>
          <w:szCs w:val="24"/>
        </w:rPr>
        <w:tab/>
        <w:t>=</w:t>
      </w:r>
      <w:r>
        <w:rPr>
          <w:szCs w:val="24"/>
        </w:rPr>
        <w:tab/>
        <w:t>Total wholesale power cost in dollars projected</w:t>
      </w:r>
    </w:p>
    <w:p w14:paraId="45477DC1" w14:textId="77777777" w:rsidR="00ED3469" w:rsidRDefault="00ED3469" w:rsidP="009D1902">
      <w:pPr>
        <w:tabs>
          <w:tab w:val="left" w:pos="0"/>
        </w:tabs>
        <w:suppressAutoHyphens/>
        <w:spacing w:line="240" w:lineRule="atLeast"/>
        <w:rPr>
          <w:szCs w:val="24"/>
        </w:rPr>
      </w:pPr>
      <w:r>
        <w:rPr>
          <w:szCs w:val="24"/>
        </w:rPr>
        <w:tab/>
      </w:r>
      <w:r>
        <w:rPr>
          <w:szCs w:val="24"/>
        </w:rPr>
        <w:tab/>
        <w:t>from all suppliers for the applicable calendar year</w:t>
      </w:r>
    </w:p>
    <w:p w14:paraId="62B0364B" w14:textId="77777777" w:rsidR="00ED3469" w:rsidRDefault="00ED3469" w:rsidP="009D1902">
      <w:pPr>
        <w:tabs>
          <w:tab w:val="left" w:pos="0"/>
        </w:tabs>
        <w:suppressAutoHyphens/>
        <w:spacing w:line="240" w:lineRule="atLeast"/>
        <w:rPr>
          <w:szCs w:val="24"/>
        </w:rPr>
      </w:pPr>
    </w:p>
    <w:p w14:paraId="1D1FCBA4" w14:textId="77777777" w:rsidR="00ED3469" w:rsidRDefault="00ED3469" w:rsidP="005E5240">
      <w:pPr>
        <w:suppressAutoHyphens/>
        <w:spacing w:line="240" w:lineRule="atLeast"/>
        <w:ind w:left="720" w:hanging="720"/>
        <w:rPr>
          <w:szCs w:val="24"/>
        </w:rPr>
      </w:pPr>
      <w:r>
        <w:rPr>
          <w:szCs w:val="24"/>
        </w:rPr>
        <w:t>S</w:t>
      </w:r>
      <w:r>
        <w:rPr>
          <w:szCs w:val="24"/>
        </w:rPr>
        <w:tab/>
        <w:t>=</w:t>
      </w:r>
      <w:r>
        <w:rPr>
          <w:szCs w:val="24"/>
        </w:rPr>
        <w:tab/>
        <w:t xml:space="preserve">Total projected kilowatt-hour (kWh) sales less sales not subject to this </w:t>
      </w:r>
    </w:p>
    <w:p w14:paraId="67D417BC" w14:textId="77777777" w:rsidR="00ED3469" w:rsidRPr="00AA1018" w:rsidRDefault="00ED3469" w:rsidP="005E1568">
      <w:pPr>
        <w:suppressAutoHyphens/>
        <w:spacing w:line="240" w:lineRule="atLeast"/>
        <w:ind w:left="720" w:firstLine="720"/>
        <w:rPr>
          <w:szCs w:val="24"/>
        </w:rPr>
      </w:pPr>
      <w:r>
        <w:rPr>
          <w:szCs w:val="24"/>
        </w:rPr>
        <w:t>Wholesale Power Adjustment Clause for the applicable billing year</w:t>
      </w:r>
    </w:p>
    <w:p w14:paraId="4E9F7A3C" w14:textId="77777777" w:rsidR="00ED3469" w:rsidRDefault="00ED3469" w:rsidP="009D1902">
      <w:pPr>
        <w:tabs>
          <w:tab w:val="left" w:pos="0"/>
        </w:tabs>
        <w:suppressAutoHyphens/>
        <w:spacing w:line="240" w:lineRule="atLeast"/>
        <w:rPr>
          <w:szCs w:val="24"/>
        </w:rPr>
      </w:pPr>
    </w:p>
    <w:p w14:paraId="57214210" w14:textId="77777777" w:rsidR="00ED3469" w:rsidRDefault="00ED3469" w:rsidP="009D1902">
      <w:pPr>
        <w:tabs>
          <w:tab w:val="left" w:pos="0"/>
        </w:tabs>
        <w:suppressAutoHyphens/>
        <w:spacing w:line="240" w:lineRule="atLeast"/>
        <w:rPr>
          <w:szCs w:val="24"/>
        </w:rPr>
      </w:pPr>
    </w:p>
    <w:p w14:paraId="31F039BA" w14:textId="77777777" w:rsidR="00ED3469" w:rsidRDefault="00ED3469" w:rsidP="009D1902">
      <w:pPr>
        <w:tabs>
          <w:tab w:val="left" w:pos="0"/>
        </w:tabs>
        <w:suppressAutoHyphens/>
        <w:spacing w:line="240" w:lineRule="atLeast"/>
        <w:rPr>
          <w:szCs w:val="24"/>
        </w:rPr>
      </w:pPr>
    </w:p>
    <w:p w14:paraId="67E36D35" w14:textId="77777777" w:rsidR="00ED3469" w:rsidRDefault="00ED3469" w:rsidP="009D1902">
      <w:pPr>
        <w:tabs>
          <w:tab w:val="left" w:pos="0"/>
        </w:tabs>
        <w:suppressAutoHyphens/>
        <w:spacing w:line="240" w:lineRule="atLeast"/>
        <w:rPr>
          <w:szCs w:val="24"/>
        </w:rPr>
      </w:pPr>
    </w:p>
    <w:p w14:paraId="1AE185E3" w14:textId="77777777" w:rsidR="00ED3469" w:rsidRDefault="00ED3469" w:rsidP="009D1902">
      <w:pPr>
        <w:tabs>
          <w:tab w:val="left" w:pos="0"/>
        </w:tabs>
        <w:suppressAutoHyphens/>
        <w:spacing w:line="240" w:lineRule="atLeast"/>
        <w:rPr>
          <w:szCs w:val="24"/>
        </w:rPr>
      </w:pPr>
    </w:p>
    <w:p w14:paraId="58DA2410" w14:textId="77777777" w:rsidR="00ED3469" w:rsidRDefault="00ED3469" w:rsidP="009D1902">
      <w:pPr>
        <w:tabs>
          <w:tab w:val="left" w:pos="0"/>
        </w:tabs>
        <w:suppressAutoHyphens/>
        <w:spacing w:line="240" w:lineRule="atLeast"/>
        <w:rPr>
          <w:szCs w:val="24"/>
        </w:rPr>
      </w:pPr>
    </w:p>
    <w:p w14:paraId="43A66868" w14:textId="77777777" w:rsidR="00ED3469" w:rsidRDefault="00ED3469" w:rsidP="009D1902">
      <w:pPr>
        <w:tabs>
          <w:tab w:val="left" w:pos="0"/>
        </w:tabs>
        <w:suppressAutoHyphens/>
        <w:spacing w:line="240" w:lineRule="atLeast"/>
        <w:rPr>
          <w:szCs w:val="24"/>
        </w:rPr>
      </w:pPr>
    </w:p>
    <w:p w14:paraId="62003B84" w14:textId="77777777" w:rsidR="00ED3469" w:rsidRDefault="00ED3469" w:rsidP="009D1902">
      <w:pPr>
        <w:tabs>
          <w:tab w:val="left" w:pos="0"/>
        </w:tabs>
        <w:suppressAutoHyphens/>
        <w:spacing w:line="240" w:lineRule="atLeast"/>
        <w:rPr>
          <w:szCs w:val="24"/>
        </w:rPr>
      </w:pPr>
    </w:p>
    <w:p w14:paraId="3DF819B6" w14:textId="77777777" w:rsidR="00ED3469" w:rsidRDefault="00ED3469" w:rsidP="009D1902">
      <w:pPr>
        <w:tabs>
          <w:tab w:val="left" w:pos="0"/>
        </w:tabs>
        <w:suppressAutoHyphens/>
        <w:spacing w:line="240" w:lineRule="atLeast"/>
        <w:rPr>
          <w:szCs w:val="24"/>
        </w:rPr>
      </w:pPr>
    </w:p>
    <w:p w14:paraId="71FF1E07" w14:textId="77777777" w:rsidR="00ED3469" w:rsidRDefault="00ED3469" w:rsidP="009D1902">
      <w:pPr>
        <w:tabs>
          <w:tab w:val="left" w:pos="0"/>
        </w:tabs>
        <w:suppressAutoHyphens/>
        <w:spacing w:line="240" w:lineRule="atLeast"/>
        <w:rPr>
          <w:szCs w:val="24"/>
        </w:rPr>
      </w:pPr>
    </w:p>
    <w:p w14:paraId="632FD43F" w14:textId="77777777" w:rsidR="00ED3469" w:rsidRDefault="00ED3469" w:rsidP="009D1902">
      <w:pPr>
        <w:tabs>
          <w:tab w:val="left" w:pos="0"/>
        </w:tabs>
        <w:suppressAutoHyphens/>
        <w:spacing w:line="240" w:lineRule="atLeast"/>
        <w:rPr>
          <w:szCs w:val="24"/>
        </w:rPr>
      </w:pPr>
    </w:p>
    <w:p w14:paraId="3CEE6FB2" w14:textId="77777777" w:rsidR="00ED3469" w:rsidRDefault="00ED3469" w:rsidP="009D1902">
      <w:pPr>
        <w:tabs>
          <w:tab w:val="left" w:pos="0"/>
        </w:tabs>
        <w:suppressAutoHyphens/>
        <w:spacing w:line="240" w:lineRule="atLeast"/>
        <w:rPr>
          <w:szCs w:val="24"/>
        </w:rPr>
      </w:pPr>
    </w:p>
    <w:p w14:paraId="223FCE57" w14:textId="77777777" w:rsidR="00ED3469" w:rsidRDefault="00ED3469" w:rsidP="009D1902">
      <w:pPr>
        <w:tabs>
          <w:tab w:val="left" w:pos="0"/>
        </w:tabs>
        <w:suppressAutoHyphens/>
        <w:spacing w:line="240" w:lineRule="atLeast"/>
        <w:rPr>
          <w:szCs w:val="24"/>
        </w:rPr>
      </w:pPr>
    </w:p>
    <w:p w14:paraId="04DBAECF" w14:textId="77777777" w:rsidR="00ED3469" w:rsidRDefault="00ED3469" w:rsidP="009D1902">
      <w:pPr>
        <w:tabs>
          <w:tab w:val="left" w:pos="0"/>
        </w:tabs>
        <w:suppressAutoHyphens/>
        <w:spacing w:line="240" w:lineRule="atLeast"/>
        <w:rPr>
          <w:szCs w:val="24"/>
        </w:rPr>
      </w:pPr>
    </w:p>
    <w:p w14:paraId="7ACDEE72" w14:textId="77777777" w:rsidR="00ED3469" w:rsidRDefault="00ED3469" w:rsidP="009D1902">
      <w:pPr>
        <w:tabs>
          <w:tab w:val="left" w:pos="0"/>
        </w:tabs>
        <w:suppressAutoHyphens/>
        <w:spacing w:line="240" w:lineRule="atLeast"/>
        <w:rPr>
          <w:szCs w:val="24"/>
        </w:rPr>
      </w:pPr>
    </w:p>
    <w:p w14:paraId="494194E8" w14:textId="77777777" w:rsidR="00ED3469" w:rsidRDefault="00ED3469" w:rsidP="009D1902">
      <w:pPr>
        <w:tabs>
          <w:tab w:val="left" w:pos="0"/>
        </w:tabs>
        <w:suppressAutoHyphens/>
        <w:spacing w:line="240" w:lineRule="atLeast"/>
        <w:rPr>
          <w:szCs w:val="24"/>
        </w:rPr>
      </w:pPr>
    </w:p>
    <w:p w14:paraId="73FA6E1B" w14:textId="77777777" w:rsidR="00ED3469" w:rsidRDefault="00ED3469" w:rsidP="009D1902">
      <w:pPr>
        <w:tabs>
          <w:tab w:val="left" w:pos="0"/>
        </w:tabs>
        <w:suppressAutoHyphens/>
        <w:spacing w:line="240" w:lineRule="atLeast"/>
        <w:rPr>
          <w:szCs w:val="24"/>
        </w:rPr>
      </w:pPr>
    </w:p>
    <w:p w14:paraId="695EFC3D" w14:textId="77777777" w:rsidR="00ED3469" w:rsidRDefault="00ED3469" w:rsidP="009D1902">
      <w:pPr>
        <w:tabs>
          <w:tab w:val="left" w:pos="0"/>
        </w:tabs>
        <w:suppressAutoHyphens/>
        <w:spacing w:line="240" w:lineRule="atLeast"/>
        <w:rPr>
          <w:szCs w:val="24"/>
        </w:rPr>
      </w:pPr>
    </w:p>
    <w:p w14:paraId="7BFFA8DE" w14:textId="77777777" w:rsidR="00ED3469" w:rsidRDefault="00ED3469" w:rsidP="009D1902">
      <w:pPr>
        <w:tabs>
          <w:tab w:val="left" w:pos="0"/>
        </w:tabs>
        <w:suppressAutoHyphens/>
        <w:spacing w:line="240" w:lineRule="atLeast"/>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EFFECTIVE:  November 1, </w:t>
      </w:r>
      <w:r w:rsidRPr="00F8412B">
        <w:rPr>
          <w:szCs w:val="24"/>
        </w:rPr>
        <w:t>20</w:t>
      </w:r>
      <w:r>
        <w:rPr>
          <w:szCs w:val="24"/>
        </w:rPr>
        <w:t>18</w:t>
      </w:r>
    </w:p>
    <w:p w14:paraId="19FE3E64" w14:textId="77777777" w:rsidR="00ED3469" w:rsidRDefault="00ED3469" w:rsidP="009D1902">
      <w:pPr>
        <w:tabs>
          <w:tab w:val="left" w:pos="0"/>
        </w:tabs>
        <w:suppressAutoHyphens/>
        <w:spacing w:line="240" w:lineRule="atLeast"/>
        <w:rPr>
          <w:szCs w:val="24"/>
        </w:rPr>
      </w:pPr>
    </w:p>
    <w:p w14:paraId="49AC51FA" w14:textId="77777777" w:rsidR="00ED3469" w:rsidRPr="007175DD" w:rsidRDefault="00ED3469" w:rsidP="00D33011">
      <w:pPr>
        <w:overflowPunct/>
        <w:autoSpaceDE/>
        <w:autoSpaceDN/>
        <w:adjustRightInd/>
        <w:ind w:firstLine="720"/>
        <w:textAlignment w:val="auto"/>
        <w:rPr>
          <w:b/>
          <w:bCs/>
          <w:sz w:val="32"/>
          <w:szCs w:val="32"/>
        </w:rPr>
      </w:pPr>
      <w:r>
        <w:rPr>
          <w:szCs w:val="24"/>
        </w:rPr>
        <w:br w:type="page"/>
      </w:r>
      <w:r w:rsidRPr="007175DD">
        <w:rPr>
          <w:b/>
          <w:bCs/>
          <w:sz w:val="32"/>
          <w:szCs w:val="32"/>
        </w:rPr>
        <w:lastRenderedPageBreak/>
        <w:t>EXCELSIOR ELECTRIC MEMBERSHIP CORPORATION</w:t>
      </w:r>
      <w:r w:rsidRPr="007175DD">
        <w:rPr>
          <w:b/>
          <w:bCs/>
          <w:sz w:val="32"/>
          <w:szCs w:val="32"/>
        </w:rPr>
        <w:fldChar w:fldCharType="begin"/>
      </w:r>
      <w:r w:rsidRPr="007175DD">
        <w:rPr>
          <w:b/>
          <w:bCs/>
          <w:sz w:val="32"/>
          <w:szCs w:val="32"/>
        </w:rPr>
        <w:instrText xml:space="preserve">PRIVATE </w:instrText>
      </w:r>
      <w:r w:rsidRPr="007175DD">
        <w:rPr>
          <w:b/>
          <w:bCs/>
          <w:sz w:val="32"/>
          <w:szCs w:val="32"/>
        </w:rPr>
        <w:fldChar w:fldCharType="end"/>
      </w:r>
    </w:p>
    <w:p w14:paraId="72D1C0E1" w14:textId="77777777" w:rsidR="00ED3469" w:rsidRPr="007175DD" w:rsidRDefault="00ED3469" w:rsidP="007175DD">
      <w:pPr>
        <w:tabs>
          <w:tab w:val="left" w:pos="0"/>
        </w:tabs>
        <w:suppressAutoHyphens/>
        <w:spacing w:line="240" w:lineRule="atLeast"/>
        <w:textAlignment w:val="auto"/>
        <w:rPr>
          <w:b/>
          <w:bCs/>
          <w:sz w:val="32"/>
          <w:szCs w:val="32"/>
        </w:rPr>
      </w:pPr>
    </w:p>
    <w:p w14:paraId="73E16881" w14:textId="77777777" w:rsidR="00ED3469" w:rsidRPr="007175DD" w:rsidRDefault="00ED3469" w:rsidP="007175DD">
      <w:pPr>
        <w:tabs>
          <w:tab w:val="left" w:pos="0"/>
          <w:tab w:val="center" w:pos="5364"/>
          <w:tab w:val="left" w:pos="5760"/>
        </w:tabs>
        <w:suppressAutoHyphens/>
        <w:spacing w:line="240" w:lineRule="atLeast"/>
        <w:jc w:val="center"/>
        <w:textAlignment w:val="auto"/>
        <w:rPr>
          <w:b/>
          <w:bCs/>
          <w:sz w:val="32"/>
          <w:szCs w:val="32"/>
        </w:rPr>
      </w:pPr>
      <w:r w:rsidRPr="007175DD">
        <w:rPr>
          <w:b/>
          <w:bCs/>
          <w:sz w:val="32"/>
          <w:szCs w:val="32"/>
        </w:rPr>
        <w:t>SCHEDULE CS-8</w:t>
      </w:r>
    </w:p>
    <w:p w14:paraId="297304F1" w14:textId="77777777" w:rsidR="00ED3469" w:rsidRPr="007175DD" w:rsidRDefault="00ED3469" w:rsidP="007175DD">
      <w:pPr>
        <w:tabs>
          <w:tab w:val="left" w:pos="0"/>
          <w:tab w:val="center" w:pos="5364"/>
          <w:tab w:val="left" w:pos="5760"/>
        </w:tabs>
        <w:suppressAutoHyphens/>
        <w:spacing w:line="240" w:lineRule="atLeast"/>
        <w:jc w:val="center"/>
        <w:textAlignment w:val="auto"/>
        <w:rPr>
          <w:sz w:val="32"/>
          <w:szCs w:val="32"/>
        </w:rPr>
      </w:pPr>
      <w:r w:rsidRPr="007175DD">
        <w:rPr>
          <w:b/>
          <w:bCs/>
          <w:sz w:val="32"/>
          <w:szCs w:val="32"/>
        </w:rPr>
        <w:t>CONTRACT for SERVICE</w:t>
      </w:r>
    </w:p>
    <w:p w14:paraId="3C915091" w14:textId="77777777" w:rsidR="00ED3469" w:rsidRPr="007175DD" w:rsidRDefault="00ED3469" w:rsidP="007175DD">
      <w:pPr>
        <w:tabs>
          <w:tab w:val="left" w:pos="0"/>
        </w:tabs>
        <w:suppressAutoHyphens/>
        <w:spacing w:line="240" w:lineRule="atLeast"/>
        <w:textAlignment w:val="auto"/>
        <w:rPr>
          <w:szCs w:val="24"/>
        </w:rPr>
      </w:pPr>
    </w:p>
    <w:p w14:paraId="2DCC9B4D" w14:textId="77777777" w:rsidR="00ED3469" w:rsidRPr="007175DD" w:rsidRDefault="00ED3469" w:rsidP="007175DD">
      <w:pPr>
        <w:tabs>
          <w:tab w:val="left" w:pos="0"/>
        </w:tabs>
        <w:suppressAutoHyphens/>
        <w:spacing w:line="240" w:lineRule="atLeast"/>
        <w:textAlignment w:val="auto"/>
        <w:rPr>
          <w:szCs w:val="24"/>
        </w:rPr>
      </w:pPr>
    </w:p>
    <w:p w14:paraId="1D6E9D89" w14:textId="77777777" w:rsidR="00ED3469" w:rsidRPr="007175DD" w:rsidRDefault="00ED3469" w:rsidP="007175DD">
      <w:pPr>
        <w:tabs>
          <w:tab w:val="left" w:pos="0"/>
        </w:tabs>
        <w:suppressAutoHyphens/>
        <w:spacing w:line="240" w:lineRule="atLeast"/>
        <w:textAlignment w:val="auto"/>
        <w:rPr>
          <w:szCs w:val="24"/>
        </w:rPr>
      </w:pPr>
      <w:r w:rsidRPr="007175DD">
        <w:rPr>
          <w:szCs w:val="24"/>
          <w:u w:val="single"/>
        </w:rPr>
        <w:t>AVAILABILITY</w:t>
      </w:r>
    </w:p>
    <w:p w14:paraId="379E4BF7" w14:textId="77777777" w:rsidR="00ED3469" w:rsidRPr="007175DD" w:rsidRDefault="00ED3469" w:rsidP="007175DD">
      <w:pPr>
        <w:tabs>
          <w:tab w:val="left" w:pos="0"/>
        </w:tabs>
        <w:suppressAutoHyphens/>
        <w:spacing w:line="240" w:lineRule="atLeast"/>
        <w:jc w:val="both"/>
        <w:textAlignment w:val="auto"/>
        <w:rPr>
          <w:spacing w:val="-3"/>
          <w:szCs w:val="24"/>
        </w:rPr>
      </w:pPr>
      <w:r w:rsidRPr="007175DD">
        <w:rPr>
          <w:spacing w:val="-3"/>
          <w:szCs w:val="24"/>
        </w:rPr>
        <w:t>Available for single or multi-phase service to consumers located on or near the Cooperative’s single or multi-phase lines of adequate capacity.</w:t>
      </w:r>
    </w:p>
    <w:p w14:paraId="4ED5093D" w14:textId="77777777" w:rsidR="00ED3469" w:rsidRPr="007175DD" w:rsidRDefault="00ED3469" w:rsidP="007175DD">
      <w:pPr>
        <w:tabs>
          <w:tab w:val="left" w:pos="0"/>
        </w:tabs>
        <w:suppressAutoHyphens/>
        <w:spacing w:line="240" w:lineRule="atLeast"/>
        <w:textAlignment w:val="auto"/>
        <w:rPr>
          <w:szCs w:val="24"/>
        </w:rPr>
      </w:pPr>
    </w:p>
    <w:p w14:paraId="5DD04013" w14:textId="77777777" w:rsidR="00ED3469" w:rsidRPr="007175DD" w:rsidRDefault="00ED3469" w:rsidP="007175DD">
      <w:pPr>
        <w:tabs>
          <w:tab w:val="left" w:pos="0"/>
        </w:tabs>
        <w:suppressAutoHyphens/>
        <w:spacing w:line="240" w:lineRule="atLeast"/>
        <w:textAlignment w:val="auto"/>
        <w:rPr>
          <w:szCs w:val="24"/>
        </w:rPr>
      </w:pPr>
      <w:r w:rsidRPr="007175DD">
        <w:rPr>
          <w:szCs w:val="24"/>
          <w:u w:val="single"/>
        </w:rPr>
        <w:t>APPLICABILITY</w:t>
      </w:r>
    </w:p>
    <w:p w14:paraId="19370DB8" w14:textId="77777777" w:rsidR="00ED3469" w:rsidRPr="007175DD" w:rsidRDefault="00ED3469" w:rsidP="007175DD">
      <w:pPr>
        <w:tabs>
          <w:tab w:val="left" w:pos="0"/>
        </w:tabs>
        <w:suppressAutoHyphens/>
        <w:spacing w:line="240" w:lineRule="atLeast"/>
        <w:jc w:val="both"/>
        <w:textAlignment w:val="auto"/>
        <w:rPr>
          <w:spacing w:val="-3"/>
          <w:szCs w:val="24"/>
        </w:rPr>
      </w:pPr>
      <w:r w:rsidRPr="007175DD">
        <w:rPr>
          <w:spacing w:val="-3"/>
          <w:szCs w:val="24"/>
        </w:rPr>
        <w:t>Applicable, as an optional rate at the sole discretion of the Cooperative, for consumers served directly from the Georgia Integrated Transmission System or from the Cooperative’s distribution system and meeting the requirements for customer choice as defined in the Georgia Territorial Electric Service Act contained in O.C.G.A. §46-3-1.  This Schedule is only applicable to new consumers taking service after April 1, 2019.</w:t>
      </w:r>
    </w:p>
    <w:p w14:paraId="70160623" w14:textId="77777777" w:rsidR="00ED3469" w:rsidRPr="007175DD" w:rsidRDefault="00ED3469" w:rsidP="007175DD">
      <w:pPr>
        <w:tabs>
          <w:tab w:val="left" w:pos="0"/>
        </w:tabs>
        <w:suppressAutoHyphens/>
        <w:spacing w:line="240" w:lineRule="atLeast"/>
        <w:jc w:val="both"/>
        <w:textAlignment w:val="auto"/>
        <w:rPr>
          <w:spacing w:val="-3"/>
          <w:szCs w:val="24"/>
        </w:rPr>
      </w:pPr>
    </w:p>
    <w:p w14:paraId="17F652B2" w14:textId="77777777" w:rsidR="00ED3469" w:rsidRPr="007175DD" w:rsidRDefault="00ED3469" w:rsidP="007175DD">
      <w:pPr>
        <w:tabs>
          <w:tab w:val="left" w:pos="0"/>
        </w:tabs>
        <w:suppressAutoHyphens/>
        <w:spacing w:line="240" w:lineRule="atLeast"/>
        <w:textAlignment w:val="auto"/>
        <w:rPr>
          <w:szCs w:val="24"/>
        </w:rPr>
      </w:pPr>
      <w:r w:rsidRPr="007175DD">
        <w:rPr>
          <w:szCs w:val="24"/>
          <w:u w:val="single"/>
        </w:rPr>
        <w:t>MONTHLY RATE</w:t>
      </w:r>
    </w:p>
    <w:p w14:paraId="5FCF3261" w14:textId="77777777" w:rsidR="00ED3469" w:rsidRPr="007175DD" w:rsidRDefault="00ED3469" w:rsidP="007175DD">
      <w:pPr>
        <w:tabs>
          <w:tab w:val="left" w:pos="0"/>
          <w:tab w:val="left" w:pos="720"/>
          <w:tab w:val="decimal" w:pos="7380"/>
          <w:tab w:val="left" w:pos="8100"/>
        </w:tabs>
        <w:suppressAutoHyphens/>
        <w:spacing w:line="240" w:lineRule="atLeast"/>
        <w:textAlignment w:val="auto"/>
        <w:rPr>
          <w:szCs w:val="24"/>
        </w:rPr>
      </w:pPr>
      <w:r w:rsidRPr="007175DD">
        <w:rPr>
          <w:szCs w:val="24"/>
        </w:rPr>
        <w:t>The Monthly Rate shall be as defined in the Confirmation For Service.  A sample form of Confirmation For Service is attached.</w:t>
      </w:r>
    </w:p>
    <w:p w14:paraId="2ACCAA87" w14:textId="77777777" w:rsidR="00ED3469" w:rsidRPr="007175DD" w:rsidRDefault="00ED3469" w:rsidP="007175DD">
      <w:pPr>
        <w:tabs>
          <w:tab w:val="left" w:pos="0"/>
        </w:tabs>
        <w:suppressAutoHyphens/>
        <w:spacing w:line="240" w:lineRule="atLeast"/>
        <w:textAlignment w:val="auto"/>
        <w:rPr>
          <w:szCs w:val="24"/>
        </w:rPr>
      </w:pPr>
      <w:r w:rsidRPr="007175DD">
        <w:rPr>
          <w:szCs w:val="24"/>
        </w:rPr>
        <w:tab/>
      </w:r>
      <w:r w:rsidRPr="007175DD">
        <w:rPr>
          <w:szCs w:val="24"/>
        </w:rPr>
        <w:tab/>
      </w:r>
      <w:r w:rsidRPr="007175DD">
        <w:rPr>
          <w:szCs w:val="24"/>
        </w:rPr>
        <w:tab/>
      </w:r>
      <w:r w:rsidRPr="007175DD">
        <w:rPr>
          <w:szCs w:val="24"/>
        </w:rPr>
        <w:tab/>
      </w:r>
      <w:r w:rsidRPr="007175DD">
        <w:rPr>
          <w:szCs w:val="24"/>
        </w:rPr>
        <w:tab/>
      </w:r>
      <w:r w:rsidRPr="007175DD">
        <w:rPr>
          <w:szCs w:val="24"/>
        </w:rPr>
        <w:tab/>
      </w:r>
    </w:p>
    <w:p w14:paraId="08B6B71E" w14:textId="77777777" w:rsidR="00ED3469" w:rsidRPr="007175DD" w:rsidRDefault="00ED3469" w:rsidP="007175DD">
      <w:pPr>
        <w:tabs>
          <w:tab w:val="left" w:pos="0"/>
          <w:tab w:val="left" w:pos="1440"/>
          <w:tab w:val="left" w:pos="6276"/>
          <w:tab w:val="decimal" w:pos="7322"/>
          <w:tab w:val="left" w:pos="8107"/>
          <w:tab w:val="left" w:pos="8640"/>
        </w:tabs>
        <w:suppressAutoHyphens/>
        <w:spacing w:line="240" w:lineRule="atLeast"/>
        <w:textAlignment w:val="auto"/>
        <w:rPr>
          <w:szCs w:val="24"/>
        </w:rPr>
      </w:pPr>
      <w:r w:rsidRPr="007175DD">
        <w:rPr>
          <w:szCs w:val="24"/>
          <w:u w:val="single"/>
        </w:rPr>
        <w:t>POWER FACTOR ADJUSTMENT</w:t>
      </w:r>
    </w:p>
    <w:p w14:paraId="649BA49B" w14:textId="77777777" w:rsidR="00ED3469" w:rsidRPr="007175DD" w:rsidRDefault="00ED3469" w:rsidP="007175DD">
      <w:pPr>
        <w:tabs>
          <w:tab w:val="left" w:pos="0"/>
          <w:tab w:val="left" w:pos="1440"/>
          <w:tab w:val="left" w:pos="6276"/>
          <w:tab w:val="decimal" w:pos="7322"/>
          <w:tab w:val="left" w:pos="8107"/>
          <w:tab w:val="left" w:pos="8640"/>
        </w:tabs>
        <w:suppressAutoHyphens/>
        <w:spacing w:line="240" w:lineRule="atLeast"/>
        <w:textAlignment w:val="auto"/>
        <w:rPr>
          <w:szCs w:val="24"/>
        </w:rPr>
      </w:pPr>
    </w:p>
    <w:p w14:paraId="4206BCAE" w14:textId="77777777" w:rsidR="00ED3469" w:rsidRPr="007175DD" w:rsidRDefault="00ED3469" w:rsidP="007175DD">
      <w:pPr>
        <w:tabs>
          <w:tab w:val="left" w:pos="0"/>
          <w:tab w:val="left" w:pos="1440"/>
          <w:tab w:val="left" w:pos="6276"/>
          <w:tab w:val="decimal" w:pos="7322"/>
          <w:tab w:val="left" w:pos="8107"/>
          <w:tab w:val="left" w:pos="8640"/>
        </w:tabs>
        <w:suppressAutoHyphens/>
        <w:spacing w:line="240" w:lineRule="atLeast"/>
        <w:textAlignment w:val="auto"/>
        <w:rPr>
          <w:szCs w:val="24"/>
        </w:rPr>
      </w:pPr>
      <w:r w:rsidRPr="007175DD">
        <w:rPr>
          <w:szCs w:val="24"/>
        </w:rPr>
        <w:t>The consumer agrees to maintain unity power factor as nearly as practicable.  Metered demand will be adjusted for consumers with average power factors lower than ninety percent (90%), by increasing the measured demand one percent (1%) for each one percent (1%) by which the average power factor is less than ninety percent (90%) lagging.</w:t>
      </w:r>
    </w:p>
    <w:p w14:paraId="1781280B" w14:textId="77777777" w:rsidR="00ED3469" w:rsidRPr="007175DD" w:rsidRDefault="00ED3469" w:rsidP="007175DD">
      <w:pPr>
        <w:tabs>
          <w:tab w:val="left" w:pos="0"/>
          <w:tab w:val="left" w:pos="1440"/>
          <w:tab w:val="left" w:pos="6276"/>
          <w:tab w:val="decimal" w:pos="7322"/>
          <w:tab w:val="left" w:pos="8107"/>
          <w:tab w:val="left" w:pos="8640"/>
        </w:tabs>
        <w:suppressAutoHyphens/>
        <w:spacing w:line="240" w:lineRule="atLeast"/>
        <w:textAlignment w:val="auto"/>
        <w:rPr>
          <w:szCs w:val="24"/>
        </w:rPr>
      </w:pPr>
    </w:p>
    <w:p w14:paraId="50E9F6C0" w14:textId="77777777" w:rsidR="00ED3469" w:rsidRPr="007175DD" w:rsidRDefault="00ED3469" w:rsidP="007175DD">
      <w:pPr>
        <w:tabs>
          <w:tab w:val="left" w:pos="0"/>
        </w:tabs>
        <w:suppressAutoHyphens/>
        <w:spacing w:line="240" w:lineRule="atLeast"/>
        <w:textAlignment w:val="auto"/>
        <w:rPr>
          <w:szCs w:val="24"/>
        </w:rPr>
      </w:pPr>
      <w:r w:rsidRPr="007175DD">
        <w:rPr>
          <w:szCs w:val="24"/>
          <w:u w:val="single"/>
        </w:rPr>
        <w:t>TERMS OF PAYMENT</w:t>
      </w:r>
    </w:p>
    <w:p w14:paraId="3AAC0BE7" w14:textId="77777777" w:rsidR="00ED3469" w:rsidRPr="007175DD" w:rsidRDefault="00ED3469" w:rsidP="007175DD">
      <w:pPr>
        <w:tabs>
          <w:tab w:val="left" w:pos="0"/>
        </w:tabs>
        <w:suppressAutoHyphens/>
        <w:spacing w:line="240" w:lineRule="atLeast"/>
        <w:textAlignment w:val="auto"/>
        <w:rPr>
          <w:szCs w:val="24"/>
        </w:rPr>
      </w:pPr>
    </w:p>
    <w:p w14:paraId="755162D3" w14:textId="77777777" w:rsidR="00ED3469" w:rsidRPr="007175DD" w:rsidRDefault="00ED3469" w:rsidP="007175DD">
      <w:pPr>
        <w:tabs>
          <w:tab w:val="left" w:pos="0"/>
        </w:tabs>
        <w:suppressAutoHyphens/>
        <w:spacing w:line="240" w:lineRule="atLeast"/>
        <w:textAlignment w:val="auto"/>
        <w:rPr>
          <w:szCs w:val="24"/>
        </w:rPr>
      </w:pPr>
      <w:r w:rsidRPr="007175DD">
        <w:rPr>
          <w:szCs w:val="24"/>
        </w:rPr>
        <w:t>A penalty of $5.00 or two percent (2%) whichever is higher will be added to the above rates in the event the current monthly bill is not paid on or before the date indicated on the bill.</w:t>
      </w:r>
    </w:p>
    <w:p w14:paraId="4E49248C" w14:textId="77777777" w:rsidR="00ED3469" w:rsidRPr="007175DD" w:rsidRDefault="00ED3469" w:rsidP="007175DD">
      <w:pPr>
        <w:tabs>
          <w:tab w:val="left" w:pos="0"/>
        </w:tabs>
        <w:suppressAutoHyphens/>
        <w:spacing w:line="240" w:lineRule="atLeast"/>
        <w:textAlignment w:val="auto"/>
        <w:rPr>
          <w:szCs w:val="24"/>
        </w:rPr>
      </w:pPr>
    </w:p>
    <w:p w14:paraId="670BFE47" w14:textId="77777777" w:rsidR="00ED3469" w:rsidRPr="007175DD" w:rsidRDefault="00ED3469" w:rsidP="007175DD">
      <w:pPr>
        <w:tabs>
          <w:tab w:val="left" w:pos="0"/>
        </w:tabs>
        <w:suppressAutoHyphens/>
        <w:spacing w:line="240" w:lineRule="atLeast"/>
        <w:textAlignment w:val="auto"/>
        <w:rPr>
          <w:szCs w:val="24"/>
        </w:rPr>
      </w:pPr>
    </w:p>
    <w:p w14:paraId="5226C774" w14:textId="77777777" w:rsidR="00ED3469" w:rsidRPr="007175DD" w:rsidRDefault="00ED3469" w:rsidP="007175DD">
      <w:pPr>
        <w:tabs>
          <w:tab w:val="left" w:pos="0"/>
        </w:tabs>
        <w:suppressAutoHyphens/>
        <w:spacing w:line="240" w:lineRule="atLeast"/>
        <w:textAlignment w:val="auto"/>
        <w:rPr>
          <w:szCs w:val="24"/>
        </w:rPr>
      </w:pPr>
    </w:p>
    <w:p w14:paraId="34BE88EE" w14:textId="77777777" w:rsidR="00ED3469" w:rsidRPr="007175DD" w:rsidRDefault="00ED3469" w:rsidP="007175DD">
      <w:pPr>
        <w:tabs>
          <w:tab w:val="left" w:pos="0"/>
        </w:tabs>
        <w:suppressAutoHyphens/>
        <w:spacing w:line="240" w:lineRule="atLeast"/>
        <w:textAlignment w:val="auto"/>
        <w:rPr>
          <w:szCs w:val="24"/>
        </w:rPr>
      </w:pPr>
    </w:p>
    <w:p w14:paraId="0C97D97F" w14:textId="77777777" w:rsidR="00ED3469" w:rsidRPr="007175DD" w:rsidRDefault="00ED3469" w:rsidP="007175DD">
      <w:pPr>
        <w:tabs>
          <w:tab w:val="left" w:pos="0"/>
        </w:tabs>
        <w:suppressAutoHyphens/>
        <w:spacing w:line="240" w:lineRule="atLeast"/>
        <w:textAlignment w:val="auto"/>
        <w:rPr>
          <w:szCs w:val="24"/>
        </w:rPr>
      </w:pPr>
    </w:p>
    <w:p w14:paraId="387F981B" w14:textId="77777777" w:rsidR="00ED3469" w:rsidRPr="007175DD" w:rsidRDefault="00ED3469" w:rsidP="007175DD">
      <w:pPr>
        <w:tabs>
          <w:tab w:val="left" w:pos="0"/>
        </w:tabs>
        <w:suppressAutoHyphens/>
        <w:spacing w:line="240" w:lineRule="atLeast"/>
        <w:textAlignment w:val="auto"/>
        <w:rPr>
          <w:szCs w:val="24"/>
        </w:rPr>
      </w:pPr>
    </w:p>
    <w:p w14:paraId="11FB1BC7" w14:textId="77777777" w:rsidR="00ED3469" w:rsidRPr="007175DD" w:rsidRDefault="00ED3469" w:rsidP="007175DD">
      <w:pPr>
        <w:tabs>
          <w:tab w:val="left" w:pos="0"/>
        </w:tabs>
        <w:suppressAutoHyphens/>
        <w:spacing w:line="240" w:lineRule="atLeast"/>
        <w:textAlignment w:val="auto"/>
        <w:rPr>
          <w:szCs w:val="24"/>
        </w:rPr>
      </w:pPr>
    </w:p>
    <w:p w14:paraId="69655E35" w14:textId="77777777" w:rsidR="00ED3469" w:rsidRPr="007175DD" w:rsidRDefault="00ED3469" w:rsidP="007175DD">
      <w:pPr>
        <w:tabs>
          <w:tab w:val="left" w:pos="0"/>
        </w:tabs>
        <w:suppressAutoHyphens/>
        <w:spacing w:line="240" w:lineRule="atLeast"/>
        <w:textAlignment w:val="auto"/>
        <w:rPr>
          <w:szCs w:val="24"/>
        </w:rPr>
      </w:pPr>
    </w:p>
    <w:p w14:paraId="70DC0AF1" w14:textId="77777777" w:rsidR="00ED3469" w:rsidRPr="007175DD" w:rsidRDefault="00ED3469" w:rsidP="007175DD">
      <w:pPr>
        <w:tabs>
          <w:tab w:val="left" w:pos="0"/>
        </w:tabs>
        <w:suppressAutoHyphens/>
        <w:spacing w:line="240" w:lineRule="atLeast"/>
        <w:textAlignment w:val="auto"/>
        <w:rPr>
          <w:szCs w:val="24"/>
        </w:rPr>
      </w:pPr>
    </w:p>
    <w:p w14:paraId="449CAAC6" w14:textId="77777777" w:rsidR="00ED3469" w:rsidRPr="007175DD" w:rsidRDefault="00ED3469" w:rsidP="007175DD">
      <w:pPr>
        <w:tabs>
          <w:tab w:val="left" w:pos="0"/>
        </w:tabs>
        <w:suppressAutoHyphens/>
        <w:spacing w:line="240" w:lineRule="atLeast"/>
        <w:textAlignment w:val="auto"/>
        <w:rPr>
          <w:szCs w:val="24"/>
        </w:rPr>
      </w:pPr>
    </w:p>
    <w:p w14:paraId="49504512" w14:textId="77777777" w:rsidR="00ED3469" w:rsidRPr="007175DD" w:rsidRDefault="00ED3469" w:rsidP="007175DD">
      <w:pPr>
        <w:tabs>
          <w:tab w:val="left" w:pos="0"/>
        </w:tabs>
        <w:suppressAutoHyphens/>
        <w:spacing w:line="240" w:lineRule="atLeast"/>
        <w:textAlignment w:val="auto"/>
        <w:rPr>
          <w:szCs w:val="24"/>
        </w:rPr>
      </w:pPr>
    </w:p>
    <w:p w14:paraId="2776A6E5" w14:textId="77777777" w:rsidR="00ED3469" w:rsidRPr="007175DD" w:rsidRDefault="00ED3469" w:rsidP="007175DD">
      <w:pPr>
        <w:tabs>
          <w:tab w:val="left" w:pos="0"/>
        </w:tabs>
        <w:suppressAutoHyphens/>
        <w:spacing w:line="240" w:lineRule="atLeast"/>
        <w:textAlignment w:val="auto"/>
        <w:rPr>
          <w:szCs w:val="24"/>
        </w:rPr>
      </w:pPr>
      <w:r w:rsidRPr="007175DD">
        <w:rPr>
          <w:szCs w:val="24"/>
        </w:rPr>
        <w:tab/>
      </w:r>
      <w:r w:rsidRPr="007175DD">
        <w:rPr>
          <w:szCs w:val="24"/>
        </w:rPr>
        <w:tab/>
      </w:r>
      <w:r w:rsidRPr="007175DD">
        <w:rPr>
          <w:szCs w:val="24"/>
        </w:rPr>
        <w:tab/>
      </w:r>
      <w:r w:rsidRPr="007175DD">
        <w:rPr>
          <w:szCs w:val="24"/>
        </w:rPr>
        <w:tab/>
      </w:r>
      <w:r w:rsidRPr="007175DD">
        <w:rPr>
          <w:szCs w:val="24"/>
        </w:rPr>
        <w:tab/>
      </w:r>
      <w:r w:rsidRPr="007175DD">
        <w:rPr>
          <w:szCs w:val="24"/>
        </w:rPr>
        <w:tab/>
      </w:r>
      <w:r w:rsidRPr="007175DD">
        <w:rPr>
          <w:szCs w:val="24"/>
        </w:rPr>
        <w:tab/>
      </w:r>
      <w:r w:rsidRPr="007175DD">
        <w:rPr>
          <w:szCs w:val="24"/>
        </w:rPr>
        <w:tab/>
        <w:t>Billing Code – Rate 700</w:t>
      </w:r>
    </w:p>
    <w:p w14:paraId="0DED737D" w14:textId="77777777" w:rsidR="00ED3469" w:rsidRPr="007175DD" w:rsidRDefault="00ED3469" w:rsidP="007175DD">
      <w:pPr>
        <w:tabs>
          <w:tab w:val="left" w:pos="0"/>
        </w:tabs>
        <w:suppressAutoHyphens/>
        <w:spacing w:line="240" w:lineRule="atLeast"/>
        <w:textAlignment w:val="auto"/>
        <w:rPr>
          <w:szCs w:val="24"/>
        </w:rPr>
      </w:pPr>
      <w:r w:rsidRPr="007175DD">
        <w:rPr>
          <w:szCs w:val="24"/>
        </w:rPr>
        <w:tab/>
      </w:r>
      <w:r w:rsidRPr="007175DD">
        <w:rPr>
          <w:szCs w:val="24"/>
        </w:rPr>
        <w:tab/>
      </w:r>
      <w:r w:rsidRPr="007175DD">
        <w:rPr>
          <w:szCs w:val="24"/>
        </w:rPr>
        <w:tab/>
      </w:r>
      <w:r w:rsidRPr="007175DD">
        <w:rPr>
          <w:szCs w:val="24"/>
        </w:rPr>
        <w:tab/>
      </w:r>
      <w:r w:rsidRPr="007175DD">
        <w:rPr>
          <w:szCs w:val="24"/>
        </w:rPr>
        <w:tab/>
      </w:r>
      <w:r w:rsidRPr="007175DD">
        <w:rPr>
          <w:szCs w:val="24"/>
        </w:rPr>
        <w:tab/>
      </w:r>
      <w:r w:rsidRPr="007175DD">
        <w:rPr>
          <w:szCs w:val="24"/>
        </w:rPr>
        <w:tab/>
      </w:r>
      <w:r w:rsidRPr="007175DD">
        <w:rPr>
          <w:szCs w:val="24"/>
        </w:rPr>
        <w:tab/>
        <w:t>EFFECTIVE:  May 1, 2019</w:t>
      </w:r>
    </w:p>
    <w:p w14:paraId="69744325" w14:textId="77777777" w:rsidR="00ED3469" w:rsidRPr="007175DD" w:rsidRDefault="00ED3469" w:rsidP="007175DD">
      <w:pPr>
        <w:overflowPunct/>
        <w:autoSpaceDE/>
        <w:adjustRightInd/>
        <w:spacing w:after="160" w:line="256" w:lineRule="auto"/>
        <w:jc w:val="center"/>
        <w:textAlignment w:val="auto"/>
      </w:pPr>
      <w:r w:rsidRPr="007175DD">
        <w:br w:type="page"/>
      </w:r>
      <w:r w:rsidRPr="007175DD">
        <w:rPr>
          <w:b/>
        </w:rPr>
        <w:lastRenderedPageBreak/>
        <w:t>SAMPLE FORM OF CONFIRMATION FOR SERVICE</w:t>
      </w:r>
    </w:p>
    <w:p w14:paraId="2C40E03F" w14:textId="77777777" w:rsidR="00ED3469" w:rsidRPr="007175DD" w:rsidRDefault="00ED3469" w:rsidP="007175DD">
      <w:pPr>
        <w:textAlignment w:val="auto"/>
        <w:rPr>
          <w:b/>
          <w:i/>
        </w:rPr>
      </w:pPr>
    </w:p>
    <w:tbl>
      <w:tblPr>
        <w:tblW w:w="11160" w:type="dxa"/>
        <w:jc w:val="center"/>
        <w:tblLayout w:type="fixed"/>
        <w:tblCellMar>
          <w:left w:w="120" w:type="dxa"/>
          <w:right w:w="120" w:type="dxa"/>
        </w:tblCellMar>
        <w:tblLook w:val="04A0" w:firstRow="1" w:lastRow="0" w:firstColumn="1" w:lastColumn="0" w:noHBand="0" w:noVBand="1"/>
      </w:tblPr>
      <w:tblGrid>
        <w:gridCol w:w="5446"/>
        <w:gridCol w:w="5714"/>
      </w:tblGrid>
      <w:tr w:rsidR="00ED3469" w:rsidRPr="007175DD" w14:paraId="2782CE99" w14:textId="77777777" w:rsidTr="007175DD">
        <w:trPr>
          <w:jc w:val="center"/>
        </w:trPr>
        <w:tc>
          <w:tcPr>
            <w:tcW w:w="5446" w:type="dxa"/>
            <w:tcBorders>
              <w:top w:val="nil"/>
              <w:left w:val="nil"/>
              <w:bottom w:val="single" w:sz="6" w:space="0" w:color="auto"/>
              <w:right w:val="single" w:sz="6" w:space="0" w:color="auto"/>
            </w:tcBorders>
          </w:tcPr>
          <w:p w14:paraId="4FE7A9C0" w14:textId="77777777" w:rsidR="00ED3469" w:rsidRPr="007175DD" w:rsidRDefault="00ED3469" w:rsidP="007175DD">
            <w:pPr>
              <w:spacing w:line="256" w:lineRule="auto"/>
              <w:textAlignment w:val="auto"/>
            </w:pPr>
          </w:p>
        </w:tc>
        <w:tc>
          <w:tcPr>
            <w:tcW w:w="5714" w:type="dxa"/>
            <w:tcBorders>
              <w:top w:val="single" w:sz="12" w:space="0" w:color="auto"/>
              <w:left w:val="single" w:sz="12" w:space="0" w:color="auto"/>
              <w:bottom w:val="single" w:sz="6" w:space="0" w:color="auto"/>
              <w:right w:val="single" w:sz="12" w:space="0" w:color="auto"/>
            </w:tcBorders>
          </w:tcPr>
          <w:p w14:paraId="056814ED" w14:textId="77777777" w:rsidR="00ED3469" w:rsidRPr="007175DD" w:rsidRDefault="00ED3469" w:rsidP="007175DD">
            <w:pPr>
              <w:spacing w:line="256" w:lineRule="auto"/>
              <w:textAlignment w:val="auto"/>
              <w:rPr>
                <w:b/>
              </w:rPr>
            </w:pPr>
            <w:r w:rsidRPr="007175DD">
              <w:rPr>
                <w:b/>
              </w:rPr>
              <w:t>DATE:</w:t>
            </w:r>
          </w:p>
          <w:p w14:paraId="04F78A57" w14:textId="77777777" w:rsidR="00ED3469" w:rsidRPr="007175DD" w:rsidRDefault="00ED3469" w:rsidP="007175DD">
            <w:pPr>
              <w:spacing w:line="256" w:lineRule="auto"/>
              <w:textAlignment w:val="auto"/>
            </w:pPr>
          </w:p>
        </w:tc>
      </w:tr>
      <w:tr w:rsidR="00ED3469" w:rsidRPr="007175DD" w14:paraId="52293298" w14:textId="77777777" w:rsidTr="007175DD">
        <w:trPr>
          <w:jc w:val="center"/>
        </w:trPr>
        <w:tc>
          <w:tcPr>
            <w:tcW w:w="5446" w:type="dxa"/>
            <w:tcBorders>
              <w:top w:val="single" w:sz="12" w:space="0" w:color="auto"/>
              <w:left w:val="single" w:sz="12" w:space="0" w:color="auto"/>
              <w:bottom w:val="single" w:sz="12" w:space="0" w:color="auto"/>
              <w:right w:val="single" w:sz="12" w:space="0" w:color="auto"/>
            </w:tcBorders>
          </w:tcPr>
          <w:p w14:paraId="603C96C0" w14:textId="77777777" w:rsidR="00ED3469" w:rsidRPr="007175DD" w:rsidRDefault="00ED3469" w:rsidP="007175DD">
            <w:pPr>
              <w:spacing w:line="256" w:lineRule="auto"/>
              <w:textAlignment w:val="auto"/>
            </w:pPr>
            <w:r w:rsidRPr="007175DD">
              <w:rPr>
                <w:b/>
              </w:rPr>
              <w:t>SELLER</w:t>
            </w:r>
            <w:r w:rsidRPr="007175DD">
              <w:t>: Excelsior Electric Membership Corporation</w:t>
            </w:r>
          </w:p>
          <w:p w14:paraId="0F70356B" w14:textId="77777777" w:rsidR="00ED3469" w:rsidRPr="007175DD" w:rsidRDefault="00ED3469" w:rsidP="007175DD">
            <w:pPr>
              <w:spacing w:line="256" w:lineRule="auto"/>
              <w:textAlignment w:val="auto"/>
            </w:pPr>
          </w:p>
          <w:p w14:paraId="5EBE1266" w14:textId="77777777" w:rsidR="00ED3469" w:rsidRPr="007175DD" w:rsidRDefault="00ED3469" w:rsidP="007175DD">
            <w:pPr>
              <w:spacing w:line="256" w:lineRule="auto"/>
              <w:textAlignment w:val="auto"/>
            </w:pPr>
            <w:r w:rsidRPr="007175DD">
              <w:t xml:space="preserve">Attn:  </w:t>
            </w:r>
          </w:p>
          <w:p w14:paraId="3CD4CCAA" w14:textId="77777777" w:rsidR="00ED3469" w:rsidRPr="007175DD" w:rsidRDefault="00ED3469" w:rsidP="007175DD">
            <w:pPr>
              <w:spacing w:line="256" w:lineRule="auto"/>
              <w:textAlignment w:val="auto"/>
            </w:pPr>
            <w:r w:rsidRPr="007175DD">
              <w:t xml:space="preserve">Phone: </w:t>
            </w:r>
          </w:p>
          <w:p w14:paraId="4ABC6807" w14:textId="77777777" w:rsidR="00ED3469" w:rsidRPr="007175DD" w:rsidRDefault="00ED3469" w:rsidP="007175DD">
            <w:pPr>
              <w:spacing w:line="256" w:lineRule="auto"/>
              <w:textAlignment w:val="auto"/>
            </w:pPr>
            <w:r w:rsidRPr="007175DD">
              <w:t>Fax:</w:t>
            </w:r>
          </w:p>
        </w:tc>
        <w:tc>
          <w:tcPr>
            <w:tcW w:w="5714" w:type="dxa"/>
            <w:tcBorders>
              <w:top w:val="single" w:sz="12" w:space="0" w:color="auto"/>
              <w:left w:val="single" w:sz="6" w:space="0" w:color="auto"/>
              <w:bottom w:val="single" w:sz="12" w:space="0" w:color="auto"/>
              <w:right w:val="single" w:sz="12" w:space="0" w:color="auto"/>
            </w:tcBorders>
          </w:tcPr>
          <w:p w14:paraId="38EFBF51" w14:textId="77777777" w:rsidR="00ED3469" w:rsidRPr="007175DD" w:rsidRDefault="00ED3469" w:rsidP="007175DD">
            <w:pPr>
              <w:spacing w:line="256" w:lineRule="auto"/>
              <w:textAlignment w:val="auto"/>
            </w:pPr>
            <w:r w:rsidRPr="007175DD">
              <w:rPr>
                <w:b/>
              </w:rPr>
              <w:t>BUYER</w:t>
            </w:r>
            <w:r w:rsidRPr="007175DD">
              <w:t xml:space="preserve">: </w:t>
            </w:r>
          </w:p>
          <w:p w14:paraId="608B5A0B" w14:textId="77777777" w:rsidR="00ED3469" w:rsidRPr="007175DD" w:rsidRDefault="00ED3469" w:rsidP="007175DD">
            <w:pPr>
              <w:spacing w:line="256" w:lineRule="auto"/>
              <w:textAlignment w:val="auto"/>
            </w:pPr>
          </w:p>
          <w:p w14:paraId="5D0A4D1C" w14:textId="77777777" w:rsidR="00ED3469" w:rsidRPr="007175DD" w:rsidRDefault="00ED3469" w:rsidP="007175DD">
            <w:pPr>
              <w:spacing w:line="256" w:lineRule="auto"/>
              <w:textAlignment w:val="auto"/>
            </w:pPr>
          </w:p>
          <w:p w14:paraId="6F3D0156" w14:textId="77777777" w:rsidR="00ED3469" w:rsidRPr="007175DD" w:rsidRDefault="00ED3469" w:rsidP="007175DD">
            <w:pPr>
              <w:spacing w:line="256" w:lineRule="auto"/>
              <w:textAlignment w:val="auto"/>
            </w:pPr>
            <w:r w:rsidRPr="007175DD">
              <w:t xml:space="preserve">Attn: </w:t>
            </w:r>
          </w:p>
          <w:p w14:paraId="12693C1A" w14:textId="77777777" w:rsidR="00ED3469" w:rsidRPr="007175DD" w:rsidRDefault="00ED3469" w:rsidP="007175DD">
            <w:pPr>
              <w:spacing w:line="256" w:lineRule="auto"/>
              <w:textAlignment w:val="auto"/>
            </w:pPr>
            <w:r w:rsidRPr="007175DD">
              <w:t xml:space="preserve">Phone: </w:t>
            </w:r>
          </w:p>
          <w:p w14:paraId="6A336EA9" w14:textId="77777777" w:rsidR="00ED3469" w:rsidRPr="007175DD" w:rsidRDefault="00ED3469" w:rsidP="007175DD">
            <w:pPr>
              <w:spacing w:line="256" w:lineRule="auto"/>
              <w:textAlignment w:val="auto"/>
            </w:pPr>
            <w:r w:rsidRPr="007175DD">
              <w:t xml:space="preserve">Fax: </w:t>
            </w:r>
          </w:p>
        </w:tc>
      </w:tr>
      <w:tr w:rsidR="00ED3469" w:rsidRPr="007175DD" w14:paraId="3563AD67" w14:textId="77777777" w:rsidTr="007175DD">
        <w:trPr>
          <w:jc w:val="center"/>
        </w:trPr>
        <w:tc>
          <w:tcPr>
            <w:tcW w:w="11160" w:type="dxa"/>
            <w:gridSpan w:val="2"/>
            <w:tcBorders>
              <w:top w:val="single" w:sz="12" w:space="0" w:color="auto"/>
              <w:left w:val="single" w:sz="12" w:space="0" w:color="auto"/>
              <w:bottom w:val="single" w:sz="12" w:space="0" w:color="auto"/>
              <w:right w:val="single" w:sz="12" w:space="0" w:color="auto"/>
            </w:tcBorders>
          </w:tcPr>
          <w:p w14:paraId="1186CBF6" w14:textId="77777777" w:rsidR="00ED3469" w:rsidRPr="007175DD" w:rsidRDefault="00ED3469" w:rsidP="007175DD">
            <w:pPr>
              <w:spacing w:line="256" w:lineRule="auto"/>
              <w:textAlignment w:val="auto"/>
              <w:rPr>
                <w:b/>
              </w:rPr>
            </w:pPr>
            <w:r w:rsidRPr="007175DD">
              <w:rPr>
                <w:b/>
              </w:rPr>
              <w:t xml:space="preserve">Term: </w:t>
            </w:r>
          </w:p>
          <w:p w14:paraId="7B4B4E91" w14:textId="77777777" w:rsidR="00ED3469" w:rsidRPr="007175DD" w:rsidRDefault="00ED3469" w:rsidP="007175DD">
            <w:pPr>
              <w:spacing w:line="256" w:lineRule="auto"/>
              <w:textAlignment w:val="auto"/>
              <w:rPr>
                <w:b/>
              </w:rPr>
            </w:pPr>
          </w:p>
          <w:p w14:paraId="13120558" w14:textId="77777777" w:rsidR="00ED3469" w:rsidRPr="007175DD" w:rsidRDefault="00ED3469" w:rsidP="007175DD">
            <w:pPr>
              <w:spacing w:line="256" w:lineRule="auto"/>
              <w:textAlignment w:val="auto"/>
            </w:pPr>
            <w:r w:rsidRPr="007175DD">
              <w:rPr>
                <w:b/>
              </w:rPr>
              <w:t xml:space="preserve"> </w:t>
            </w:r>
          </w:p>
        </w:tc>
      </w:tr>
      <w:tr w:rsidR="00ED3469" w:rsidRPr="007175DD" w14:paraId="5C856915" w14:textId="77777777" w:rsidTr="007175DD">
        <w:trPr>
          <w:jc w:val="center"/>
        </w:trPr>
        <w:tc>
          <w:tcPr>
            <w:tcW w:w="11160" w:type="dxa"/>
            <w:gridSpan w:val="2"/>
            <w:tcBorders>
              <w:top w:val="single" w:sz="12" w:space="0" w:color="auto"/>
              <w:left w:val="single" w:sz="12" w:space="0" w:color="auto"/>
              <w:bottom w:val="single" w:sz="12" w:space="0" w:color="auto"/>
              <w:right w:val="single" w:sz="12" w:space="0" w:color="auto"/>
            </w:tcBorders>
          </w:tcPr>
          <w:p w14:paraId="4C00173E" w14:textId="77777777" w:rsidR="00ED3469" w:rsidRPr="007175DD" w:rsidRDefault="00ED3469" w:rsidP="007175DD">
            <w:pPr>
              <w:spacing w:line="256" w:lineRule="auto"/>
              <w:textAlignment w:val="auto"/>
              <w:rPr>
                <w:b/>
              </w:rPr>
            </w:pPr>
            <w:r w:rsidRPr="007175DD">
              <w:rPr>
                <w:b/>
              </w:rPr>
              <w:t xml:space="preserve">Delivery Point:  </w:t>
            </w:r>
          </w:p>
          <w:p w14:paraId="3A8882A9" w14:textId="77777777" w:rsidR="00ED3469" w:rsidRPr="007175DD" w:rsidRDefault="00ED3469" w:rsidP="007175DD">
            <w:pPr>
              <w:spacing w:line="256" w:lineRule="auto"/>
              <w:textAlignment w:val="auto"/>
            </w:pPr>
          </w:p>
          <w:p w14:paraId="22095EC5" w14:textId="77777777" w:rsidR="00ED3469" w:rsidRPr="007175DD" w:rsidRDefault="00ED3469" w:rsidP="007175DD">
            <w:pPr>
              <w:spacing w:line="256" w:lineRule="auto"/>
              <w:textAlignment w:val="auto"/>
            </w:pPr>
          </w:p>
        </w:tc>
      </w:tr>
      <w:tr w:rsidR="00ED3469" w:rsidRPr="007175DD" w14:paraId="39850F20" w14:textId="77777777" w:rsidTr="007175DD">
        <w:trPr>
          <w:trHeight w:val="627"/>
          <w:jc w:val="center"/>
        </w:trPr>
        <w:tc>
          <w:tcPr>
            <w:tcW w:w="11160" w:type="dxa"/>
            <w:gridSpan w:val="2"/>
            <w:tcBorders>
              <w:top w:val="single" w:sz="12" w:space="0" w:color="auto"/>
              <w:left w:val="single" w:sz="12" w:space="0" w:color="auto"/>
              <w:bottom w:val="single" w:sz="12" w:space="0" w:color="auto"/>
              <w:right w:val="single" w:sz="12" w:space="0" w:color="auto"/>
            </w:tcBorders>
          </w:tcPr>
          <w:p w14:paraId="051D2958" w14:textId="77777777" w:rsidR="00ED3469" w:rsidRPr="007175DD" w:rsidRDefault="00ED3469" w:rsidP="007175DD">
            <w:pPr>
              <w:spacing w:line="256" w:lineRule="auto"/>
              <w:textAlignment w:val="auto"/>
              <w:rPr>
                <w:b/>
              </w:rPr>
            </w:pPr>
            <w:r w:rsidRPr="007175DD">
              <w:rPr>
                <w:b/>
              </w:rPr>
              <w:t xml:space="preserve">Delivery Voltage:  </w:t>
            </w:r>
          </w:p>
          <w:p w14:paraId="4AC7B8DC" w14:textId="77777777" w:rsidR="00ED3469" w:rsidRPr="007175DD" w:rsidRDefault="00ED3469" w:rsidP="007175DD">
            <w:pPr>
              <w:spacing w:line="256" w:lineRule="auto"/>
              <w:textAlignment w:val="auto"/>
            </w:pPr>
          </w:p>
          <w:p w14:paraId="6B0BA9FC" w14:textId="77777777" w:rsidR="00ED3469" w:rsidRPr="007175DD" w:rsidRDefault="00ED3469" w:rsidP="007175DD">
            <w:pPr>
              <w:spacing w:line="256" w:lineRule="auto"/>
              <w:textAlignment w:val="auto"/>
            </w:pPr>
          </w:p>
        </w:tc>
      </w:tr>
      <w:tr w:rsidR="00ED3469" w:rsidRPr="007175DD" w14:paraId="49DC6B74" w14:textId="77777777" w:rsidTr="007175DD">
        <w:trPr>
          <w:trHeight w:val="492"/>
          <w:jc w:val="center"/>
        </w:trPr>
        <w:tc>
          <w:tcPr>
            <w:tcW w:w="11160" w:type="dxa"/>
            <w:gridSpan w:val="2"/>
            <w:tcBorders>
              <w:top w:val="single" w:sz="12" w:space="0" w:color="auto"/>
              <w:left w:val="single" w:sz="12" w:space="0" w:color="auto"/>
              <w:bottom w:val="single" w:sz="12" w:space="0" w:color="auto"/>
              <w:right w:val="single" w:sz="12" w:space="0" w:color="auto"/>
            </w:tcBorders>
          </w:tcPr>
          <w:p w14:paraId="40A20BBA" w14:textId="77777777" w:rsidR="00ED3469" w:rsidRPr="007175DD" w:rsidRDefault="00ED3469" w:rsidP="007175DD">
            <w:pPr>
              <w:spacing w:line="256" w:lineRule="auto"/>
              <w:textAlignment w:val="auto"/>
              <w:rPr>
                <w:b/>
              </w:rPr>
            </w:pPr>
            <w:r w:rsidRPr="007175DD">
              <w:rPr>
                <w:b/>
              </w:rPr>
              <w:t xml:space="preserve">Energy Charge:  </w:t>
            </w:r>
          </w:p>
          <w:p w14:paraId="23A8B4E4" w14:textId="77777777" w:rsidR="00ED3469" w:rsidRPr="007175DD" w:rsidRDefault="00ED3469" w:rsidP="007175DD">
            <w:pPr>
              <w:spacing w:line="256" w:lineRule="auto"/>
              <w:textAlignment w:val="auto"/>
            </w:pPr>
            <w:r w:rsidRPr="007175DD">
              <w:t xml:space="preserve">          $________ per kWh</w:t>
            </w:r>
          </w:p>
          <w:p w14:paraId="1A304BE6" w14:textId="77777777" w:rsidR="00ED3469" w:rsidRPr="007175DD" w:rsidRDefault="00ED3469" w:rsidP="007175DD">
            <w:pPr>
              <w:spacing w:line="256" w:lineRule="auto"/>
              <w:textAlignment w:val="auto"/>
            </w:pPr>
          </w:p>
        </w:tc>
      </w:tr>
      <w:tr w:rsidR="00ED3469" w:rsidRPr="007175DD" w14:paraId="1EE0133E" w14:textId="77777777" w:rsidTr="007175DD">
        <w:trPr>
          <w:trHeight w:val="495"/>
          <w:jc w:val="center"/>
        </w:trPr>
        <w:tc>
          <w:tcPr>
            <w:tcW w:w="11160" w:type="dxa"/>
            <w:gridSpan w:val="2"/>
            <w:tcBorders>
              <w:top w:val="single" w:sz="12" w:space="0" w:color="auto"/>
              <w:left w:val="single" w:sz="12" w:space="0" w:color="auto"/>
              <w:bottom w:val="single" w:sz="12" w:space="0" w:color="auto"/>
              <w:right w:val="single" w:sz="12" w:space="0" w:color="auto"/>
            </w:tcBorders>
          </w:tcPr>
          <w:p w14:paraId="2813241F" w14:textId="77777777" w:rsidR="00ED3469" w:rsidRPr="007175DD" w:rsidRDefault="00ED3469" w:rsidP="007175DD">
            <w:pPr>
              <w:spacing w:line="256" w:lineRule="auto"/>
              <w:textAlignment w:val="auto"/>
            </w:pPr>
            <w:r w:rsidRPr="007175DD">
              <w:rPr>
                <w:b/>
              </w:rPr>
              <w:t xml:space="preserve">Customer Charge: </w:t>
            </w:r>
            <w:r w:rsidRPr="007175DD">
              <w:t xml:space="preserve"> </w:t>
            </w:r>
          </w:p>
          <w:p w14:paraId="015D9115" w14:textId="77777777" w:rsidR="00ED3469" w:rsidRPr="007175DD" w:rsidRDefault="00ED3469" w:rsidP="007175DD">
            <w:pPr>
              <w:spacing w:line="256" w:lineRule="auto"/>
              <w:textAlignment w:val="auto"/>
            </w:pPr>
            <w:r w:rsidRPr="007175DD">
              <w:t xml:space="preserve">          $________ per month</w:t>
            </w:r>
          </w:p>
          <w:p w14:paraId="7D93819B" w14:textId="77777777" w:rsidR="00ED3469" w:rsidRPr="007175DD" w:rsidRDefault="00ED3469" w:rsidP="007175DD">
            <w:pPr>
              <w:spacing w:line="256" w:lineRule="auto"/>
              <w:textAlignment w:val="auto"/>
            </w:pPr>
          </w:p>
        </w:tc>
      </w:tr>
      <w:tr w:rsidR="00ED3469" w:rsidRPr="007175DD" w14:paraId="7AB580D6" w14:textId="77777777" w:rsidTr="007175DD">
        <w:trPr>
          <w:trHeight w:val="585"/>
          <w:jc w:val="center"/>
        </w:trPr>
        <w:tc>
          <w:tcPr>
            <w:tcW w:w="11160" w:type="dxa"/>
            <w:gridSpan w:val="2"/>
            <w:tcBorders>
              <w:top w:val="single" w:sz="12" w:space="0" w:color="auto"/>
              <w:left w:val="single" w:sz="12" w:space="0" w:color="auto"/>
              <w:bottom w:val="single" w:sz="12" w:space="0" w:color="auto"/>
              <w:right w:val="single" w:sz="12" w:space="0" w:color="auto"/>
            </w:tcBorders>
          </w:tcPr>
          <w:p w14:paraId="154F012D" w14:textId="77777777" w:rsidR="00ED3469" w:rsidRPr="007175DD" w:rsidRDefault="00ED3469" w:rsidP="007175DD">
            <w:pPr>
              <w:spacing w:line="256" w:lineRule="auto"/>
              <w:textAlignment w:val="auto"/>
              <w:rPr>
                <w:b/>
              </w:rPr>
            </w:pPr>
            <w:r w:rsidRPr="007175DD">
              <w:rPr>
                <w:b/>
              </w:rPr>
              <w:t xml:space="preserve">Distribution Facilities Charge:  </w:t>
            </w:r>
          </w:p>
          <w:p w14:paraId="12ECD20C" w14:textId="77777777" w:rsidR="00ED3469" w:rsidRPr="007175DD" w:rsidRDefault="00ED3469" w:rsidP="007175DD">
            <w:pPr>
              <w:spacing w:line="256" w:lineRule="auto"/>
              <w:textAlignment w:val="auto"/>
            </w:pPr>
            <w:r w:rsidRPr="007175DD">
              <w:t xml:space="preserve">          $________ per month (Seller’s carrying cost factor times the incremental investment to serve new load).</w:t>
            </w:r>
          </w:p>
          <w:p w14:paraId="2242E0C4" w14:textId="77777777" w:rsidR="00ED3469" w:rsidRPr="007175DD" w:rsidRDefault="00ED3469" w:rsidP="007175DD">
            <w:pPr>
              <w:spacing w:line="256" w:lineRule="auto"/>
              <w:textAlignment w:val="auto"/>
              <w:rPr>
                <w:b/>
              </w:rPr>
            </w:pPr>
          </w:p>
        </w:tc>
      </w:tr>
      <w:tr w:rsidR="00ED3469" w:rsidRPr="007175DD" w14:paraId="471E466A" w14:textId="77777777" w:rsidTr="007175DD">
        <w:trPr>
          <w:trHeight w:val="393"/>
          <w:jc w:val="center"/>
        </w:trPr>
        <w:tc>
          <w:tcPr>
            <w:tcW w:w="11160" w:type="dxa"/>
            <w:gridSpan w:val="2"/>
            <w:tcBorders>
              <w:top w:val="single" w:sz="12" w:space="0" w:color="auto"/>
              <w:left w:val="single" w:sz="12" w:space="0" w:color="auto"/>
              <w:bottom w:val="single" w:sz="12" w:space="0" w:color="auto"/>
              <w:right w:val="single" w:sz="12" w:space="0" w:color="auto"/>
            </w:tcBorders>
          </w:tcPr>
          <w:p w14:paraId="201C9671" w14:textId="77777777" w:rsidR="00ED3469" w:rsidRPr="007175DD" w:rsidRDefault="00ED3469" w:rsidP="007175DD">
            <w:pPr>
              <w:spacing w:line="256" w:lineRule="auto"/>
              <w:textAlignment w:val="auto"/>
              <w:rPr>
                <w:b/>
              </w:rPr>
            </w:pPr>
            <w:r w:rsidRPr="007175DD">
              <w:rPr>
                <w:b/>
              </w:rPr>
              <w:t>Other Terms and Conditions:</w:t>
            </w:r>
          </w:p>
          <w:p w14:paraId="03C43AE8" w14:textId="77777777" w:rsidR="00ED3469" w:rsidRPr="007175DD" w:rsidRDefault="00ED3469" w:rsidP="007175DD">
            <w:pPr>
              <w:spacing w:line="256" w:lineRule="auto"/>
              <w:textAlignment w:val="auto"/>
              <w:rPr>
                <w:b/>
              </w:rPr>
            </w:pPr>
          </w:p>
          <w:p w14:paraId="1A147F32" w14:textId="77777777" w:rsidR="00ED3469" w:rsidRPr="007175DD" w:rsidRDefault="00ED3469" w:rsidP="007175DD">
            <w:pPr>
              <w:spacing w:line="256" w:lineRule="auto"/>
              <w:textAlignment w:val="auto"/>
              <w:rPr>
                <w:b/>
              </w:rPr>
            </w:pPr>
          </w:p>
          <w:p w14:paraId="1F605B63" w14:textId="77777777" w:rsidR="00ED3469" w:rsidRPr="007175DD" w:rsidRDefault="00ED3469" w:rsidP="007175DD">
            <w:pPr>
              <w:spacing w:line="256" w:lineRule="auto"/>
              <w:textAlignment w:val="auto"/>
              <w:rPr>
                <w:b/>
              </w:rPr>
            </w:pPr>
          </w:p>
          <w:p w14:paraId="4E9E9D9C" w14:textId="77777777" w:rsidR="00ED3469" w:rsidRPr="007175DD" w:rsidRDefault="00ED3469" w:rsidP="007175DD">
            <w:pPr>
              <w:spacing w:line="256" w:lineRule="auto"/>
              <w:textAlignment w:val="auto"/>
              <w:rPr>
                <w:b/>
              </w:rPr>
            </w:pPr>
          </w:p>
          <w:p w14:paraId="36114FCD" w14:textId="77777777" w:rsidR="00ED3469" w:rsidRPr="007175DD" w:rsidRDefault="00ED3469" w:rsidP="007175DD">
            <w:pPr>
              <w:spacing w:line="256" w:lineRule="auto"/>
              <w:textAlignment w:val="auto"/>
              <w:rPr>
                <w:b/>
              </w:rPr>
            </w:pPr>
          </w:p>
          <w:p w14:paraId="512F350D" w14:textId="77777777" w:rsidR="00ED3469" w:rsidRPr="007175DD" w:rsidRDefault="00ED3469" w:rsidP="007175DD">
            <w:pPr>
              <w:spacing w:line="256" w:lineRule="auto"/>
              <w:textAlignment w:val="auto"/>
              <w:rPr>
                <w:b/>
              </w:rPr>
            </w:pPr>
          </w:p>
          <w:p w14:paraId="1B131BCD" w14:textId="77777777" w:rsidR="00ED3469" w:rsidRPr="007175DD" w:rsidRDefault="00ED3469" w:rsidP="007175DD">
            <w:pPr>
              <w:spacing w:line="256" w:lineRule="auto"/>
              <w:textAlignment w:val="auto"/>
              <w:rPr>
                <w:b/>
              </w:rPr>
            </w:pPr>
          </w:p>
        </w:tc>
      </w:tr>
      <w:tr w:rsidR="00ED3469" w:rsidRPr="007175DD" w14:paraId="012EB1F9" w14:textId="77777777" w:rsidTr="007175DD">
        <w:trPr>
          <w:trHeight w:val="540"/>
          <w:jc w:val="center"/>
        </w:trPr>
        <w:tc>
          <w:tcPr>
            <w:tcW w:w="5446" w:type="dxa"/>
            <w:tcBorders>
              <w:top w:val="single" w:sz="12" w:space="0" w:color="auto"/>
              <w:left w:val="single" w:sz="12" w:space="0" w:color="auto"/>
              <w:bottom w:val="single" w:sz="12" w:space="0" w:color="auto"/>
              <w:right w:val="single" w:sz="12" w:space="0" w:color="auto"/>
            </w:tcBorders>
          </w:tcPr>
          <w:p w14:paraId="6F801A29" w14:textId="77777777" w:rsidR="00ED3469" w:rsidRPr="007175DD" w:rsidRDefault="00ED3469" w:rsidP="007175DD">
            <w:pPr>
              <w:spacing w:line="256" w:lineRule="auto"/>
              <w:textAlignment w:val="auto"/>
              <w:rPr>
                <w:b/>
              </w:rPr>
            </w:pPr>
          </w:p>
          <w:p w14:paraId="207885F1" w14:textId="77777777" w:rsidR="00ED3469" w:rsidRPr="007175DD" w:rsidRDefault="00ED3469" w:rsidP="007175DD">
            <w:pPr>
              <w:spacing w:line="256" w:lineRule="auto"/>
              <w:textAlignment w:val="auto"/>
              <w:rPr>
                <w:b/>
              </w:rPr>
            </w:pPr>
            <w:r w:rsidRPr="007175DD">
              <w:rPr>
                <w:b/>
              </w:rPr>
              <w:t xml:space="preserve">Seller Authorization: </w:t>
            </w:r>
          </w:p>
          <w:p w14:paraId="4AB72985" w14:textId="77777777" w:rsidR="00ED3469" w:rsidRPr="007175DD" w:rsidRDefault="00ED3469" w:rsidP="007175DD">
            <w:pPr>
              <w:spacing w:line="256" w:lineRule="auto"/>
              <w:textAlignment w:val="auto"/>
              <w:rPr>
                <w:b/>
              </w:rPr>
            </w:pPr>
          </w:p>
          <w:p w14:paraId="6FC0AB48" w14:textId="77777777" w:rsidR="00ED3469" w:rsidRPr="007175DD" w:rsidRDefault="00ED3469" w:rsidP="007175DD">
            <w:pPr>
              <w:spacing w:line="256" w:lineRule="auto"/>
              <w:textAlignment w:val="auto"/>
              <w:rPr>
                <w:b/>
              </w:rPr>
            </w:pPr>
            <w:r w:rsidRPr="007175DD">
              <w:rPr>
                <w:b/>
              </w:rPr>
              <w:t>_____________________________________</w:t>
            </w:r>
          </w:p>
          <w:p w14:paraId="4D77CC70" w14:textId="77777777" w:rsidR="00ED3469" w:rsidRPr="007175DD" w:rsidRDefault="00ED3469" w:rsidP="007175DD">
            <w:pPr>
              <w:spacing w:line="256" w:lineRule="auto"/>
              <w:textAlignment w:val="auto"/>
              <w:rPr>
                <w:b/>
              </w:rPr>
            </w:pPr>
            <w:r w:rsidRPr="007175DD">
              <w:rPr>
                <w:b/>
              </w:rPr>
              <w:t xml:space="preserve">Name: </w:t>
            </w:r>
          </w:p>
          <w:p w14:paraId="07EAB218" w14:textId="77777777" w:rsidR="00ED3469" w:rsidRPr="007175DD" w:rsidRDefault="00ED3469" w:rsidP="007175DD">
            <w:pPr>
              <w:spacing w:line="256" w:lineRule="auto"/>
              <w:textAlignment w:val="auto"/>
              <w:rPr>
                <w:b/>
              </w:rPr>
            </w:pPr>
          </w:p>
          <w:p w14:paraId="51BEE82F" w14:textId="77777777" w:rsidR="00ED3469" w:rsidRPr="007175DD" w:rsidRDefault="00ED3469" w:rsidP="007175DD">
            <w:pPr>
              <w:spacing w:line="256" w:lineRule="auto"/>
              <w:textAlignment w:val="auto"/>
              <w:rPr>
                <w:b/>
              </w:rPr>
            </w:pPr>
            <w:r w:rsidRPr="007175DD">
              <w:rPr>
                <w:b/>
              </w:rPr>
              <w:t>Title:                                               Date:</w:t>
            </w:r>
          </w:p>
          <w:p w14:paraId="23DE2606" w14:textId="77777777" w:rsidR="00ED3469" w:rsidRPr="007175DD" w:rsidRDefault="00ED3469" w:rsidP="007175DD">
            <w:pPr>
              <w:spacing w:line="256" w:lineRule="auto"/>
              <w:textAlignment w:val="auto"/>
            </w:pPr>
          </w:p>
        </w:tc>
        <w:tc>
          <w:tcPr>
            <w:tcW w:w="5714" w:type="dxa"/>
            <w:tcBorders>
              <w:top w:val="single" w:sz="12" w:space="0" w:color="auto"/>
              <w:left w:val="single" w:sz="6" w:space="0" w:color="auto"/>
              <w:bottom w:val="single" w:sz="12" w:space="0" w:color="auto"/>
              <w:right w:val="single" w:sz="12" w:space="0" w:color="auto"/>
            </w:tcBorders>
          </w:tcPr>
          <w:p w14:paraId="1C656A95" w14:textId="77777777" w:rsidR="00ED3469" w:rsidRPr="007175DD" w:rsidRDefault="00ED3469" w:rsidP="007175DD">
            <w:pPr>
              <w:spacing w:line="256" w:lineRule="auto"/>
              <w:textAlignment w:val="auto"/>
              <w:rPr>
                <w:b/>
              </w:rPr>
            </w:pPr>
          </w:p>
          <w:p w14:paraId="79B684A8" w14:textId="77777777" w:rsidR="00ED3469" w:rsidRPr="007175DD" w:rsidRDefault="00ED3469" w:rsidP="007175DD">
            <w:pPr>
              <w:spacing w:line="256" w:lineRule="auto"/>
              <w:textAlignment w:val="auto"/>
              <w:rPr>
                <w:b/>
              </w:rPr>
            </w:pPr>
            <w:r w:rsidRPr="007175DD">
              <w:rPr>
                <w:b/>
              </w:rPr>
              <w:t>Buyer Authorization:</w:t>
            </w:r>
          </w:p>
          <w:p w14:paraId="6A0C1984" w14:textId="77777777" w:rsidR="00ED3469" w:rsidRPr="007175DD" w:rsidRDefault="00ED3469" w:rsidP="007175DD">
            <w:pPr>
              <w:spacing w:line="256" w:lineRule="auto"/>
              <w:textAlignment w:val="auto"/>
              <w:rPr>
                <w:b/>
              </w:rPr>
            </w:pPr>
          </w:p>
          <w:p w14:paraId="6D3BB9C9" w14:textId="77777777" w:rsidR="00ED3469" w:rsidRPr="007175DD" w:rsidRDefault="00ED3469" w:rsidP="007175DD">
            <w:pPr>
              <w:spacing w:line="256" w:lineRule="auto"/>
              <w:textAlignment w:val="auto"/>
              <w:rPr>
                <w:b/>
              </w:rPr>
            </w:pPr>
            <w:r w:rsidRPr="007175DD">
              <w:rPr>
                <w:b/>
              </w:rPr>
              <w:t>_______________________________________</w:t>
            </w:r>
          </w:p>
          <w:p w14:paraId="2753563F" w14:textId="77777777" w:rsidR="00ED3469" w:rsidRPr="007175DD" w:rsidRDefault="00ED3469" w:rsidP="007175DD">
            <w:pPr>
              <w:spacing w:line="256" w:lineRule="auto"/>
              <w:textAlignment w:val="auto"/>
              <w:rPr>
                <w:b/>
              </w:rPr>
            </w:pPr>
            <w:r w:rsidRPr="007175DD">
              <w:rPr>
                <w:b/>
              </w:rPr>
              <w:t xml:space="preserve">Name: </w:t>
            </w:r>
          </w:p>
          <w:p w14:paraId="43207D09" w14:textId="77777777" w:rsidR="00ED3469" w:rsidRPr="007175DD" w:rsidRDefault="00ED3469" w:rsidP="007175DD">
            <w:pPr>
              <w:spacing w:line="256" w:lineRule="auto"/>
              <w:textAlignment w:val="auto"/>
              <w:rPr>
                <w:b/>
              </w:rPr>
            </w:pPr>
          </w:p>
          <w:p w14:paraId="5069AD6B" w14:textId="77777777" w:rsidR="00ED3469" w:rsidRPr="007175DD" w:rsidRDefault="00ED3469" w:rsidP="007175DD">
            <w:pPr>
              <w:spacing w:line="256" w:lineRule="auto"/>
              <w:textAlignment w:val="auto"/>
              <w:rPr>
                <w:b/>
              </w:rPr>
            </w:pPr>
            <w:r w:rsidRPr="007175DD">
              <w:rPr>
                <w:b/>
              </w:rPr>
              <w:t>Title:                                              Date:</w:t>
            </w:r>
          </w:p>
        </w:tc>
      </w:tr>
    </w:tbl>
    <w:p w14:paraId="776E5799" w14:textId="77777777" w:rsidR="00ED3469" w:rsidRPr="007175DD" w:rsidRDefault="00ED3469" w:rsidP="007175DD">
      <w:pPr>
        <w:textAlignment w:val="auto"/>
      </w:pPr>
    </w:p>
    <w:p w14:paraId="5F2386FC" w14:textId="77777777" w:rsidR="00ED3469" w:rsidRDefault="00ED3469" w:rsidP="009D1902">
      <w:pPr>
        <w:tabs>
          <w:tab w:val="left" w:pos="0"/>
        </w:tabs>
        <w:suppressAutoHyphens/>
        <w:spacing w:line="240" w:lineRule="atLeast"/>
        <w:rPr>
          <w:szCs w:val="24"/>
        </w:rPr>
      </w:pPr>
    </w:p>
    <w:p w14:paraId="70FE6768" w14:textId="77777777" w:rsidR="00ED3469" w:rsidRDefault="00ED3469" w:rsidP="009D1902">
      <w:pPr>
        <w:tabs>
          <w:tab w:val="left" w:pos="0"/>
        </w:tabs>
        <w:suppressAutoHyphens/>
        <w:spacing w:line="240" w:lineRule="atLeast"/>
        <w:rPr>
          <w:szCs w:val="24"/>
        </w:rPr>
      </w:pPr>
    </w:p>
    <w:p w14:paraId="6AD1F644" w14:textId="77777777" w:rsidR="00ED3469" w:rsidRDefault="00ED3469" w:rsidP="009D1902">
      <w:pPr>
        <w:tabs>
          <w:tab w:val="left" w:pos="0"/>
        </w:tabs>
        <w:suppressAutoHyphens/>
        <w:spacing w:line="240" w:lineRule="atLeast"/>
        <w:rPr>
          <w:szCs w:val="24"/>
        </w:rPr>
      </w:pPr>
    </w:p>
    <w:p w14:paraId="13E187B7" w14:textId="77777777" w:rsidR="00ED3469" w:rsidRDefault="00ED3469" w:rsidP="009D1902">
      <w:pPr>
        <w:tabs>
          <w:tab w:val="left" w:pos="0"/>
        </w:tabs>
        <w:suppressAutoHyphens/>
        <w:spacing w:line="240" w:lineRule="atLeast"/>
        <w:rPr>
          <w:szCs w:val="24"/>
        </w:rPr>
      </w:pPr>
    </w:p>
    <w:p w14:paraId="4E203871" w14:textId="77777777" w:rsidR="00ED3469" w:rsidRPr="0095654F" w:rsidRDefault="00ED3469" w:rsidP="00804151">
      <w:pPr>
        <w:widowControl w:val="0"/>
        <w:tabs>
          <w:tab w:val="center" w:pos="4680"/>
        </w:tabs>
        <w:jc w:val="center"/>
        <w:rPr>
          <w:sz w:val="32"/>
          <w:szCs w:val="32"/>
        </w:rPr>
      </w:pPr>
      <w:r w:rsidRPr="0095654F">
        <w:rPr>
          <w:b/>
          <w:sz w:val="32"/>
          <w:szCs w:val="32"/>
        </w:rPr>
        <w:t>EXCELSIOR</w:t>
      </w:r>
      <w:r>
        <w:rPr>
          <w:b/>
          <w:sz w:val="32"/>
          <w:szCs w:val="32"/>
        </w:rPr>
        <w:t xml:space="preserve"> ELECTRIC</w:t>
      </w:r>
      <w:r w:rsidRPr="0095654F">
        <w:rPr>
          <w:b/>
          <w:sz w:val="32"/>
          <w:szCs w:val="32"/>
        </w:rPr>
        <w:t xml:space="preserve"> MEMBERSHIP CORPORATION</w:t>
      </w:r>
    </w:p>
    <w:p w14:paraId="45223366" w14:textId="77777777" w:rsidR="00ED3469" w:rsidRPr="0095654F" w:rsidRDefault="00ED3469" w:rsidP="00804151">
      <w:pPr>
        <w:widowControl w:val="0"/>
        <w:jc w:val="center"/>
        <w:rPr>
          <w:sz w:val="32"/>
          <w:szCs w:val="32"/>
        </w:rPr>
      </w:pPr>
    </w:p>
    <w:p w14:paraId="4C1A9C8E" w14:textId="77777777" w:rsidR="00ED3469" w:rsidRPr="0095654F" w:rsidRDefault="00ED3469" w:rsidP="00804151">
      <w:pPr>
        <w:widowControl w:val="0"/>
        <w:tabs>
          <w:tab w:val="center" w:pos="4680"/>
        </w:tabs>
        <w:jc w:val="center"/>
        <w:rPr>
          <w:b/>
          <w:sz w:val="32"/>
          <w:szCs w:val="32"/>
        </w:rPr>
      </w:pPr>
      <w:r w:rsidRPr="0095654F">
        <w:rPr>
          <w:b/>
          <w:sz w:val="32"/>
          <w:szCs w:val="32"/>
        </w:rPr>
        <w:t>CONTRACT RATE SERVICE</w:t>
      </w:r>
    </w:p>
    <w:p w14:paraId="33F4DEE2" w14:textId="77777777" w:rsidR="00ED3469" w:rsidRPr="0095654F" w:rsidRDefault="00ED3469" w:rsidP="00804151">
      <w:pPr>
        <w:widowControl w:val="0"/>
        <w:tabs>
          <w:tab w:val="center" w:pos="4680"/>
        </w:tabs>
        <w:jc w:val="center"/>
        <w:rPr>
          <w:b/>
          <w:sz w:val="32"/>
          <w:szCs w:val="32"/>
        </w:rPr>
      </w:pPr>
      <w:r w:rsidRPr="0095654F">
        <w:rPr>
          <w:b/>
          <w:sz w:val="32"/>
          <w:szCs w:val="32"/>
        </w:rPr>
        <w:t>SCHEDULE "</w:t>
      </w:r>
      <w:r>
        <w:rPr>
          <w:b/>
          <w:sz w:val="32"/>
          <w:szCs w:val="32"/>
        </w:rPr>
        <w:t>SML CC</w:t>
      </w:r>
      <w:r w:rsidRPr="0095654F">
        <w:rPr>
          <w:b/>
          <w:sz w:val="32"/>
          <w:szCs w:val="32"/>
        </w:rPr>
        <w:t>”</w:t>
      </w:r>
    </w:p>
    <w:p w14:paraId="54176223" w14:textId="77777777" w:rsidR="00ED3469" w:rsidRDefault="00ED3469" w:rsidP="00804151">
      <w:pPr>
        <w:widowControl w:val="0"/>
        <w:rPr>
          <w:b/>
        </w:rPr>
      </w:pPr>
    </w:p>
    <w:p w14:paraId="201CB0FC" w14:textId="77777777" w:rsidR="00ED3469" w:rsidRDefault="00ED3469" w:rsidP="00804151">
      <w:pPr>
        <w:widowControl w:val="0"/>
        <w:rPr>
          <w:b/>
        </w:rPr>
      </w:pPr>
    </w:p>
    <w:p w14:paraId="07BE65FA" w14:textId="77777777" w:rsidR="00ED3469" w:rsidRDefault="00ED3469" w:rsidP="00804151">
      <w:pPr>
        <w:widowControl w:val="0"/>
        <w:rPr>
          <w:b/>
        </w:rPr>
      </w:pPr>
    </w:p>
    <w:p w14:paraId="2E5AE4AA" w14:textId="77777777" w:rsidR="00ED3469" w:rsidRDefault="00ED3469" w:rsidP="00804151">
      <w:pPr>
        <w:widowControl w:val="0"/>
        <w:rPr>
          <w:b/>
        </w:rPr>
      </w:pPr>
    </w:p>
    <w:p w14:paraId="7003141D" w14:textId="77777777" w:rsidR="00ED3469" w:rsidRDefault="00ED3469" w:rsidP="00804151">
      <w:pPr>
        <w:widowControl w:val="0"/>
      </w:pPr>
      <w:r>
        <w:rPr>
          <w:u w:val="single"/>
        </w:rPr>
        <w:t>AVAILABILITY</w:t>
      </w:r>
      <w:r>
        <w:t>:</w:t>
      </w:r>
    </w:p>
    <w:p w14:paraId="41278BE1" w14:textId="77777777" w:rsidR="00ED3469" w:rsidRDefault="00ED3469" w:rsidP="00804151">
      <w:pPr>
        <w:widowControl w:val="0"/>
      </w:pPr>
    </w:p>
    <w:p w14:paraId="252E0D95" w14:textId="77777777" w:rsidR="00ED3469" w:rsidRPr="00342A30" w:rsidRDefault="00ED3469" w:rsidP="00804151">
      <w:pPr>
        <w:ind w:firstLine="720"/>
        <w:jc w:val="both"/>
      </w:pPr>
      <w:r w:rsidRPr="00342A30">
        <w:t xml:space="preserve">Throughout the Cooperative's service area to all qualified consumers located on or near </w:t>
      </w:r>
      <w:r>
        <w:t>the Cooperative’s multi-phase</w:t>
      </w:r>
      <w:r w:rsidRPr="00342A30">
        <w:t xml:space="preserve"> lines of adequate capacity, in accordance with the Cooperative's Service Rules and Regulations, and at the discretion of the Cooperatives’ Board of Directors, may be subject to the execution of a written Agreement for Electric Service between the Cooperative and the Consumer</w:t>
      </w:r>
      <w:r>
        <w:t xml:space="preserve"> (the “Service Agreement”)</w:t>
      </w:r>
      <w:r w:rsidRPr="00342A30">
        <w:t>.</w:t>
      </w:r>
    </w:p>
    <w:p w14:paraId="72CBD49C" w14:textId="77777777" w:rsidR="00ED3469" w:rsidRPr="00342A30" w:rsidRDefault="00ED3469" w:rsidP="00804151">
      <w:pPr>
        <w:ind w:firstLine="720"/>
        <w:jc w:val="both"/>
        <w:rPr>
          <w:b/>
        </w:rPr>
      </w:pPr>
    </w:p>
    <w:p w14:paraId="10A84974" w14:textId="77777777" w:rsidR="00ED3469" w:rsidRPr="00342A30" w:rsidRDefault="00ED3469" w:rsidP="00804151">
      <w:pPr>
        <w:ind w:firstLine="720"/>
        <w:jc w:val="both"/>
        <w:rPr>
          <w:b/>
        </w:rPr>
      </w:pPr>
      <w:r>
        <w:t xml:space="preserve">The </w:t>
      </w:r>
      <w:r w:rsidRPr="00342A30">
        <w:t>Consumer shall not use the electric power and energy furnished hereunder as an auxiliary or supplement to any other source of power and shall not sell electric power and energy purchased hereunder.</w:t>
      </w:r>
    </w:p>
    <w:p w14:paraId="2316A675" w14:textId="77777777" w:rsidR="00ED3469" w:rsidRPr="00342A30" w:rsidRDefault="00ED3469" w:rsidP="00804151">
      <w:pPr>
        <w:ind w:firstLine="720"/>
        <w:jc w:val="both"/>
        <w:rPr>
          <w:b/>
        </w:rPr>
      </w:pPr>
    </w:p>
    <w:p w14:paraId="36FC9CA3" w14:textId="77777777" w:rsidR="00ED3469" w:rsidRDefault="00ED3469" w:rsidP="00804151">
      <w:pPr>
        <w:widowControl w:val="0"/>
        <w:ind w:firstLine="720"/>
        <w:jc w:val="both"/>
      </w:pPr>
      <w:r w:rsidRPr="00342A30">
        <w:t>The Consumer shall be a member of the Cooperative and be bound by such rules and regulations as may from time to time be adopted by the Cooperative.</w:t>
      </w:r>
    </w:p>
    <w:p w14:paraId="1411F3A8" w14:textId="77777777" w:rsidR="00ED3469" w:rsidRDefault="00ED3469" w:rsidP="00804151">
      <w:pPr>
        <w:widowControl w:val="0"/>
      </w:pPr>
    </w:p>
    <w:p w14:paraId="0FBD30BA" w14:textId="77777777" w:rsidR="00ED3469" w:rsidRDefault="00ED3469" w:rsidP="00804151">
      <w:pPr>
        <w:widowControl w:val="0"/>
      </w:pPr>
      <w:r w:rsidRPr="00CE1FD2">
        <w:rPr>
          <w:u w:val="single"/>
        </w:rPr>
        <w:t>APPLICABILITY</w:t>
      </w:r>
      <w:r w:rsidRPr="00CE1FD2">
        <w:t>:</w:t>
      </w:r>
    </w:p>
    <w:p w14:paraId="680307FD" w14:textId="77777777" w:rsidR="00ED3469" w:rsidRDefault="00ED3469" w:rsidP="00804151">
      <w:pPr>
        <w:widowControl w:val="0"/>
      </w:pPr>
    </w:p>
    <w:p w14:paraId="57566C7F" w14:textId="77777777" w:rsidR="00ED3469" w:rsidRDefault="00ED3469" w:rsidP="00804151">
      <w:pPr>
        <w:ind w:firstLine="720"/>
        <w:jc w:val="both"/>
        <w:rPr>
          <w:rFonts w:ascii="Times" w:hAnsi="Times" w:cs="Times"/>
        </w:rPr>
      </w:pPr>
      <w:r>
        <w:rPr>
          <w:rFonts w:ascii="Times" w:hAnsi="Times" w:cs="Times"/>
        </w:rPr>
        <w:t>Applicable to new small commercial consumers that are deemed customer choice loads by the Georgia Territorial Act.</w:t>
      </w:r>
    </w:p>
    <w:p w14:paraId="298D1A15" w14:textId="77777777" w:rsidR="00ED3469" w:rsidRDefault="00ED3469" w:rsidP="00EE192B">
      <w:pPr>
        <w:pStyle w:val="ListParagraph"/>
        <w:widowControl w:val="0"/>
        <w:ind w:left="1440"/>
        <w:jc w:val="both"/>
      </w:pPr>
    </w:p>
    <w:p w14:paraId="252E5838" w14:textId="77777777" w:rsidR="00ED3469" w:rsidRDefault="00ED3469" w:rsidP="00804151">
      <w:pPr>
        <w:pStyle w:val="ListParagraph"/>
        <w:jc w:val="both"/>
      </w:pPr>
    </w:p>
    <w:p w14:paraId="7DFB25D8" w14:textId="77777777" w:rsidR="00ED3469" w:rsidRDefault="00ED3469" w:rsidP="00804151">
      <w:pPr>
        <w:widowControl w:val="0"/>
      </w:pPr>
      <w:r>
        <w:rPr>
          <w:u w:val="single"/>
        </w:rPr>
        <w:t>TYPE OF SERVICE</w:t>
      </w:r>
      <w:r>
        <w:t>:</w:t>
      </w:r>
    </w:p>
    <w:p w14:paraId="26E7D6F1" w14:textId="77777777" w:rsidR="00ED3469" w:rsidRDefault="00ED3469" w:rsidP="00804151">
      <w:pPr>
        <w:widowControl w:val="0"/>
      </w:pPr>
    </w:p>
    <w:p w14:paraId="272D9E9D" w14:textId="77777777" w:rsidR="00ED3469" w:rsidRDefault="00ED3469" w:rsidP="00804151">
      <w:pPr>
        <w:widowControl w:val="0"/>
      </w:pPr>
      <w:r>
        <w:tab/>
        <w:t>Multi-phase service, 60 hertz, at the following standard voltages:  120/240, 120/208, 277/480, or other voltages as might be mutually agreeable.</w:t>
      </w:r>
    </w:p>
    <w:p w14:paraId="1C2AB651" w14:textId="77777777" w:rsidR="00ED3469" w:rsidRDefault="00ED3469" w:rsidP="00804151">
      <w:pPr>
        <w:widowControl w:val="0"/>
      </w:pPr>
    </w:p>
    <w:p w14:paraId="2DA10DA1" w14:textId="77777777" w:rsidR="00ED3469" w:rsidRDefault="00ED3469" w:rsidP="00804151">
      <w:pPr>
        <w:widowControl w:val="0"/>
      </w:pPr>
      <w:bookmarkStart w:id="12" w:name="_Hlk113007007"/>
      <w:r>
        <w:rPr>
          <w:u w:val="single"/>
        </w:rPr>
        <w:t>RATE (MONTHLY)</w:t>
      </w:r>
      <w:r>
        <w:t>:</w:t>
      </w:r>
    </w:p>
    <w:bookmarkEnd w:id="12"/>
    <w:p w14:paraId="1694A8EA" w14:textId="77777777" w:rsidR="00ED3469" w:rsidRDefault="00ED3469" w:rsidP="00804151">
      <w:pPr>
        <w:widowControl w:val="0"/>
      </w:pPr>
    </w:p>
    <w:p w14:paraId="6020E12A" w14:textId="77777777" w:rsidR="00ED3469" w:rsidRDefault="00ED3469" w:rsidP="00804151">
      <w:pPr>
        <w:widowControl w:val="0"/>
      </w:pPr>
    </w:p>
    <w:p w14:paraId="686ADF06" w14:textId="77777777" w:rsidR="00ED3469" w:rsidRPr="0047730A" w:rsidRDefault="00ED3469" w:rsidP="00804151">
      <w:pPr>
        <w:widowControl w:val="0"/>
        <w:rPr>
          <w:highlight w:val="black"/>
        </w:rPr>
      </w:pPr>
      <w:r>
        <w:tab/>
      </w:r>
      <w:r w:rsidRPr="0047730A">
        <w:rPr>
          <w:highlight w:val="black"/>
          <w:u w:val="single"/>
        </w:rPr>
        <w:t>Power Cost Charges</w:t>
      </w:r>
      <w:r w:rsidRPr="0047730A">
        <w:rPr>
          <w:highlight w:val="black"/>
        </w:rPr>
        <w:t>:</w:t>
      </w:r>
      <w:r w:rsidRPr="0047730A">
        <w:rPr>
          <w:highlight w:val="black"/>
        </w:rPr>
        <w:tab/>
      </w:r>
      <w:r w:rsidRPr="0047730A">
        <w:rPr>
          <w:highlight w:val="black"/>
        </w:rPr>
        <w:tab/>
      </w:r>
      <w:r w:rsidRPr="0047730A">
        <w:rPr>
          <w:highlight w:val="black"/>
        </w:rPr>
        <w:tab/>
      </w:r>
      <w:r w:rsidRPr="0047730A">
        <w:rPr>
          <w:highlight w:val="black"/>
        </w:rPr>
        <w:tab/>
      </w:r>
      <w:r w:rsidRPr="0047730A">
        <w:rPr>
          <w:highlight w:val="black"/>
        </w:rPr>
        <w:tab/>
      </w:r>
      <w:r w:rsidRPr="0047730A">
        <w:rPr>
          <w:highlight w:val="black"/>
        </w:rPr>
        <w:tab/>
      </w:r>
    </w:p>
    <w:p w14:paraId="66FAD00E" w14:textId="77777777" w:rsidR="00ED3469" w:rsidRPr="0047730A" w:rsidRDefault="00ED3469" w:rsidP="00804151">
      <w:pPr>
        <w:widowControl w:val="0"/>
        <w:rPr>
          <w:highlight w:val="black"/>
        </w:rPr>
      </w:pPr>
    </w:p>
    <w:p w14:paraId="3F0C91FC" w14:textId="77777777" w:rsidR="00ED3469" w:rsidRPr="0047730A" w:rsidRDefault="00ED3469" w:rsidP="009E6FB0">
      <w:pPr>
        <w:widowControl w:val="0"/>
        <w:ind w:left="360" w:firstLine="720"/>
        <w:rPr>
          <w:color w:val="000000"/>
          <w:highlight w:val="black"/>
        </w:rPr>
      </w:pPr>
      <w:r w:rsidRPr="0047730A">
        <w:rPr>
          <w:color w:val="000000"/>
          <w:highlight w:val="black"/>
        </w:rPr>
        <w:t>Energy Charge:</w:t>
      </w:r>
    </w:p>
    <w:p w14:paraId="604955C6" w14:textId="77777777" w:rsidR="00ED3469" w:rsidRPr="0047730A" w:rsidRDefault="00ED3469" w:rsidP="009E6FB0">
      <w:pPr>
        <w:widowControl w:val="0"/>
        <w:ind w:left="720" w:firstLine="720"/>
        <w:rPr>
          <w:color w:val="000000"/>
          <w:highlight w:val="black"/>
        </w:rPr>
      </w:pPr>
      <w:r w:rsidRPr="0047730A">
        <w:rPr>
          <w:color w:val="000000"/>
          <w:highlight w:val="black"/>
        </w:rPr>
        <w:t xml:space="preserve">Year 1      </w:t>
      </w:r>
      <w:r w:rsidRPr="0047730A">
        <w:rPr>
          <w:color w:val="000000"/>
          <w:highlight w:val="black"/>
        </w:rPr>
        <w:tab/>
        <w:t xml:space="preserve">All Billing Energy </w:t>
      </w:r>
      <w:r w:rsidRPr="0047730A">
        <w:rPr>
          <w:color w:val="000000"/>
          <w:highlight w:val="black"/>
        </w:rPr>
        <w:tab/>
      </w:r>
      <w:r w:rsidRPr="0047730A">
        <w:rPr>
          <w:color w:val="000000"/>
          <w:highlight w:val="black"/>
        </w:rPr>
        <w:tab/>
        <w:t>@</w:t>
      </w:r>
      <w:r w:rsidRPr="0047730A">
        <w:rPr>
          <w:color w:val="000000"/>
          <w:highlight w:val="black"/>
        </w:rPr>
        <w:tab/>
        <w:t>.0508 per kWh</w:t>
      </w:r>
    </w:p>
    <w:p w14:paraId="786C75FA" w14:textId="77777777" w:rsidR="00ED3469" w:rsidRPr="0047730A" w:rsidRDefault="00ED3469" w:rsidP="009E6FB0">
      <w:pPr>
        <w:widowControl w:val="0"/>
        <w:ind w:left="720" w:firstLine="720"/>
        <w:rPr>
          <w:color w:val="000000"/>
          <w:highlight w:val="black"/>
        </w:rPr>
      </w:pPr>
      <w:r w:rsidRPr="0047730A">
        <w:rPr>
          <w:color w:val="000000"/>
          <w:highlight w:val="black"/>
        </w:rPr>
        <w:t>Year 2</w:t>
      </w:r>
      <w:r w:rsidRPr="0047730A">
        <w:rPr>
          <w:color w:val="000000"/>
          <w:highlight w:val="black"/>
        </w:rPr>
        <w:tab/>
      </w:r>
      <w:r w:rsidRPr="0047730A">
        <w:rPr>
          <w:color w:val="000000"/>
          <w:highlight w:val="black"/>
        </w:rPr>
        <w:tab/>
        <w:t xml:space="preserve">All Billing Energy </w:t>
      </w:r>
      <w:r w:rsidRPr="0047730A">
        <w:rPr>
          <w:color w:val="000000"/>
          <w:highlight w:val="black"/>
        </w:rPr>
        <w:tab/>
      </w:r>
      <w:r w:rsidRPr="0047730A">
        <w:rPr>
          <w:color w:val="000000"/>
          <w:highlight w:val="black"/>
        </w:rPr>
        <w:tab/>
        <w:t>@</w:t>
      </w:r>
      <w:r w:rsidRPr="0047730A">
        <w:rPr>
          <w:color w:val="000000"/>
          <w:highlight w:val="black"/>
        </w:rPr>
        <w:tab/>
        <w:t>.0552 per kWh</w:t>
      </w:r>
      <w:r w:rsidRPr="0047730A">
        <w:rPr>
          <w:color w:val="000000"/>
          <w:highlight w:val="black"/>
        </w:rPr>
        <w:tab/>
      </w:r>
    </w:p>
    <w:p w14:paraId="73F6EAFB" w14:textId="77777777" w:rsidR="00ED3469" w:rsidRPr="0047730A" w:rsidRDefault="00ED3469" w:rsidP="009E6FB0">
      <w:pPr>
        <w:widowControl w:val="0"/>
        <w:ind w:left="720" w:firstLine="720"/>
        <w:rPr>
          <w:color w:val="000000"/>
          <w:highlight w:val="black"/>
        </w:rPr>
      </w:pPr>
      <w:r w:rsidRPr="0047730A">
        <w:rPr>
          <w:color w:val="000000"/>
          <w:highlight w:val="black"/>
        </w:rPr>
        <w:t xml:space="preserve">Year 3 </w:t>
      </w:r>
      <w:r w:rsidRPr="0047730A">
        <w:rPr>
          <w:color w:val="000000"/>
          <w:highlight w:val="black"/>
        </w:rPr>
        <w:tab/>
      </w:r>
      <w:r w:rsidRPr="0047730A">
        <w:rPr>
          <w:color w:val="000000"/>
          <w:highlight w:val="black"/>
        </w:rPr>
        <w:tab/>
        <w:t xml:space="preserve">All Billing Energy </w:t>
      </w:r>
      <w:r w:rsidRPr="0047730A">
        <w:rPr>
          <w:color w:val="000000"/>
          <w:highlight w:val="black"/>
        </w:rPr>
        <w:tab/>
      </w:r>
      <w:r w:rsidRPr="0047730A">
        <w:rPr>
          <w:color w:val="000000"/>
          <w:highlight w:val="black"/>
        </w:rPr>
        <w:tab/>
        <w:t>@</w:t>
      </w:r>
      <w:r w:rsidRPr="0047730A">
        <w:rPr>
          <w:color w:val="000000"/>
          <w:highlight w:val="black"/>
        </w:rPr>
        <w:tab/>
        <w:t>.0552 per kWh</w:t>
      </w:r>
      <w:r w:rsidRPr="0047730A">
        <w:rPr>
          <w:color w:val="000000"/>
          <w:highlight w:val="black"/>
        </w:rPr>
        <w:tab/>
      </w:r>
    </w:p>
    <w:p w14:paraId="62A1A66D" w14:textId="77777777" w:rsidR="00ED3469" w:rsidRPr="0047730A" w:rsidRDefault="00ED3469" w:rsidP="00804151">
      <w:pPr>
        <w:widowControl w:val="0"/>
        <w:rPr>
          <w:highlight w:val="black"/>
          <w:u w:val="single"/>
        </w:rPr>
      </w:pPr>
    </w:p>
    <w:p w14:paraId="6E7A9E8D" w14:textId="77777777" w:rsidR="00ED3469" w:rsidRPr="009E6FB0" w:rsidRDefault="00ED3469" w:rsidP="00804151">
      <w:pPr>
        <w:spacing w:line="276" w:lineRule="auto"/>
        <w:rPr>
          <w:bCs/>
        </w:rPr>
      </w:pPr>
      <w:r w:rsidRPr="0047730A">
        <w:rPr>
          <w:b/>
          <w:highlight w:val="black"/>
        </w:rPr>
        <w:tab/>
      </w:r>
      <w:r w:rsidRPr="0047730A">
        <w:rPr>
          <w:bCs/>
          <w:highlight w:val="black"/>
        </w:rPr>
        <w:t>After year 3, the consumer will be moved to the appropriate standard billing schedule.</w:t>
      </w:r>
    </w:p>
    <w:p w14:paraId="71218A32" w14:textId="77777777" w:rsidR="00ED3469" w:rsidRDefault="00ED3469" w:rsidP="00804151">
      <w:pPr>
        <w:widowControl w:val="0"/>
        <w:rPr>
          <w:b/>
        </w:rPr>
      </w:pPr>
    </w:p>
    <w:p w14:paraId="2EBF8D7C" w14:textId="77777777" w:rsidR="00ED3469" w:rsidRDefault="00ED3469" w:rsidP="00804151">
      <w:pPr>
        <w:widowControl w:val="0"/>
        <w:rPr>
          <w:b/>
        </w:rPr>
      </w:pPr>
    </w:p>
    <w:p w14:paraId="7E664ED7" w14:textId="77777777" w:rsidR="00ED3469" w:rsidRDefault="00ED3469" w:rsidP="00804151">
      <w:pPr>
        <w:widowControl w:val="0"/>
        <w:rPr>
          <w:b/>
        </w:rPr>
      </w:pPr>
      <w:r>
        <w:rPr>
          <w:b/>
        </w:rPr>
        <w:lastRenderedPageBreak/>
        <w:t>CONTRACT RATE SERVICE</w:t>
      </w:r>
    </w:p>
    <w:p w14:paraId="35EB974D" w14:textId="77777777" w:rsidR="00ED3469" w:rsidRDefault="00ED3469" w:rsidP="00804151">
      <w:pPr>
        <w:widowControl w:val="0"/>
        <w:rPr>
          <w:b/>
        </w:rPr>
      </w:pPr>
      <w:r>
        <w:rPr>
          <w:b/>
        </w:rPr>
        <w:t>SCHEDULE "SML CC”</w:t>
      </w:r>
    </w:p>
    <w:p w14:paraId="2A182EEE" w14:textId="77777777" w:rsidR="00ED3469" w:rsidRDefault="00ED3469" w:rsidP="00804151">
      <w:pPr>
        <w:widowControl w:val="0"/>
        <w:rPr>
          <w:b/>
        </w:rPr>
      </w:pPr>
      <w:r>
        <w:rPr>
          <w:b/>
        </w:rPr>
        <w:t>PAGE – 2 -</w:t>
      </w:r>
    </w:p>
    <w:p w14:paraId="7CCD1EA6" w14:textId="77777777" w:rsidR="00ED3469" w:rsidRDefault="00ED3469" w:rsidP="00804151">
      <w:pPr>
        <w:widowControl w:val="0"/>
        <w:rPr>
          <w:u w:val="single"/>
        </w:rPr>
      </w:pPr>
    </w:p>
    <w:p w14:paraId="641DBD5D" w14:textId="77777777" w:rsidR="00ED3469" w:rsidRDefault="00ED3469" w:rsidP="00804151">
      <w:pPr>
        <w:widowControl w:val="0"/>
      </w:pPr>
    </w:p>
    <w:p w14:paraId="63F68AC0" w14:textId="77777777" w:rsidR="00ED3469" w:rsidRDefault="00ED3469" w:rsidP="00804151">
      <w:pPr>
        <w:spacing w:line="276" w:lineRule="auto"/>
      </w:pPr>
    </w:p>
    <w:p w14:paraId="0435CC28" w14:textId="77777777" w:rsidR="00ED3469" w:rsidRDefault="00ED3469" w:rsidP="00804151">
      <w:pPr>
        <w:spacing w:line="276" w:lineRule="auto"/>
        <w:ind w:left="720"/>
      </w:pPr>
    </w:p>
    <w:p w14:paraId="1EE5DD4B" w14:textId="77777777" w:rsidR="00ED3469" w:rsidRDefault="00ED3469" w:rsidP="00804151">
      <w:pPr>
        <w:widowControl w:val="0"/>
      </w:pPr>
      <w:r>
        <w:rPr>
          <w:u w:val="single"/>
        </w:rPr>
        <w:t>MINIMUM BILL</w:t>
      </w:r>
      <w:r>
        <w:t>:</w:t>
      </w:r>
    </w:p>
    <w:p w14:paraId="73675A03" w14:textId="77777777" w:rsidR="00ED3469" w:rsidRDefault="00ED3469" w:rsidP="00804151">
      <w:pPr>
        <w:widowControl w:val="0"/>
      </w:pPr>
    </w:p>
    <w:p w14:paraId="5EF52823" w14:textId="77777777" w:rsidR="00ED3469" w:rsidRDefault="00ED3469" w:rsidP="00804151">
      <w:pPr>
        <w:widowControl w:val="0"/>
      </w:pPr>
      <w:r>
        <w:tab/>
        <w:t>The minimum charge shall be the greater of:</w:t>
      </w:r>
    </w:p>
    <w:p w14:paraId="7E11BB13" w14:textId="77777777" w:rsidR="00ED3469" w:rsidRDefault="00ED3469" w:rsidP="00804151">
      <w:pPr>
        <w:widowControl w:val="0"/>
      </w:pPr>
    </w:p>
    <w:p w14:paraId="0942CB7B" w14:textId="77777777" w:rsidR="00ED3469" w:rsidRDefault="00ED3469" w:rsidP="00804151">
      <w:pPr>
        <w:pStyle w:val="ListParagraph"/>
        <w:widowControl w:val="0"/>
        <w:numPr>
          <w:ilvl w:val="0"/>
          <w:numId w:val="19"/>
        </w:numPr>
        <w:ind w:left="1440"/>
      </w:pPr>
      <w:r>
        <w:t>The sum of Power Cost Charges as stated above.</w:t>
      </w:r>
    </w:p>
    <w:p w14:paraId="6284DFA9" w14:textId="77777777" w:rsidR="00ED3469" w:rsidRDefault="00ED3469" w:rsidP="00804151">
      <w:pPr>
        <w:pStyle w:val="ListParagraph"/>
        <w:widowControl w:val="0"/>
        <w:numPr>
          <w:ilvl w:val="0"/>
          <w:numId w:val="19"/>
        </w:numPr>
        <w:ind w:left="1440"/>
      </w:pPr>
      <w:commentRangeStart w:id="13"/>
      <w:r>
        <w:t xml:space="preserve">The charge as may be specified in the Service </w:t>
      </w:r>
      <w:r>
        <w:rPr>
          <w:rFonts w:ascii="Times" w:hAnsi="Times" w:cs="Times"/>
        </w:rPr>
        <w:t>Agreement</w:t>
      </w:r>
      <w:r>
        <w:t>.</w:t>
      </w:r>
      <w:commentRangeEnd w:id="13"/>
      <w:r>
        <w:rPr>
          <w:rStyle w:val="CommentReference"/>
        </w:rPr>
        <w:commentReference w:id="13"/>
      </w:r>
    </w:p>
    <w:p w14:paraId="1E853628" w14:textId="77777777" w:rsidR="00ED3469" w:rsidRDefault="00ED3469" w:rsidP="00804151">
      <w:pPr>
        <w:widowControl w:val="0"/>
        <w:jc w:val="both"/>
        <w:rPr>
          <w:u w:val="single"/>
        </w:rPr>
      </w:pPr>
    </w:p>
    <w:p w14:paraId="777B5540" w14:textId="77777777" w:rsidR="00ED3469" w:rsidRDefault="00ED3469" w:rsidP="00804151">
      <w:pPr>
        <w:widowControl w:val="0"/>
        <w:rPr>
          <w:b/>
        </w:rPr>
      </w:pPr>
    </w:p>
    <w:p w14:paraId="51826558" w14:textId="77777777" w:rsidR="00ED3469" w:rsidRDefault="00ED3469" w:rsidP="00804151">
      <w:pPr>
        <w:widowControl w:val="0"/>
        <w:rPr>
          <w:b/>
        </w:rPr>
      </w:pPr>
    </w:p>
    <w:p w14:paraId="1276CCCB" w14:textId="77777777" w:rsidR="00ED3469" w:rsidRDefault="00ED3469" w:rsidP="00804151">
      <w:pPr>
        <w:widowControl w:val="0"/>
        <w:rPr>
          <w:b/>
        </w:rPr>
      </w:pPr>
    </w:p>
    <w:p w14:paraId="729B49D5" w14:textId="77777777" w:rsidR="00ED3469" w:rsidRDefault="00ED3469" w:rsidP="00804151">
      <w:pPr>
        <w:spacing w:line="276" w:lineRule="auto"/>
      </w:pPr>
      <w:r>
        <w:rPr>
          <w:u w:val="single"/>
        </w:rPr>
        <w:t>TERMS OF PAYMENT</w:t>
      </w:r>
      <w:r>
        <w:t>:</w:t>
      </w:r>
    </w:p>
    <w:p w14:paraId="4A6C5229" w14:textId="77777777" w:rsidR="00ED3469" w:rsidRDefault="00ED3469" w:rsidP="00804151">
      <w:pPr>
        <w:widowControl w:val="0"/>
      </w:pPr>
    </w:p>
    <w:p w14:paraId="3898CA62" w14:textId="77777777" w:rsidR="00ED3469" w:rsidRDefault="00ED3469" w:rsidP="00804151">
      <w:pPr>
        <w:widowControl w:val="0"/>
        <w:jc w:val="both"/>
      </w:pPr>
      <w:r>
        <w:tab/>
      </w:r>
      <w:r w:rsidRPr="00422B57">
        <w:t>A penalty of $5.00 or two percent (2%) whichever is higher will be added to the above rates in the event the current monthly bill is not paid on or before the date indicated on the bill.</w:t>
      </w:r>
    </w:p>
    <w:p w14:paraId="5898E31F" w14:textId="77777777" w:rsidR="00ED3469" w:rsidRDefault="00ED3469" w:rsidP="00804151">
      <w:pPr>
        <w:jc w:val="both"/>
      </w:pPr>
    </w:p>
    <w:p w14:paraId="7C4E0E13" w14:textId="77777777" w:rsidR="00ED3469" w:rsidRDefault="00ED3469" w:rsidP="00804151">
      <w:pPr>
        <w:jc w:val="both"/>
      </w:pPr>
    </w:p>
    <w:p w14:paraId="597EEBBB" w14:textId="77777777" w:rsidR="00ED3469" w:rsidRDefault="00ED3469" w:rsidP="00804151">
      <w:pPr>
        <w:jc w:val="both"/>
      </w:pPr>
    </w:p>
    <w:p w14:paraId="75265672" w14:textId="77777777" w:rsidR="00ED3469" w:rsidRDefault="00ED3469" w:rsidP="00804151">
      <w:pPr>
        <w:jc w:val="both"/>
      </w:pPr>
    </w:p>
    <w:p w14:paraId="5ACF5ABC" w14:textId="77777777" w:rsidR="00ED3469" w:rsidRDefault="00ED3469" w:rsidP="00804151">
      <w:pPr>
        <w:jc w:val="both"/>
      </w:pPr>
    </w:p>
    <w:p w14:paraId="5FD8B9EF" w14:textId="77777777" w:rsidR="00ED3469" w:rsidRDefault="00ED3469" w:rsidP="00804151">
      <w:pPr>
        <w:jc w:val="both"/>
      </w:pPr>
    </w:p>
    <w:p w14:paraId="1861E549" w14:textId="77777777" w:rsidR="00ED3469" w:rsidRDefault="00ED3469" w:rsidP="00804151">
      <w:pPr>
        <w:jc w:val="both"/>
      </w:pPr>
    </w:p>
    <w:p w14:paraId="7EA5E4BA" w14:textId="77777777" w:rsidR="00ED3469" w:rsidRDefault="00ED3469" w:rsidP="00804151">
      <w:pPr>
        <w:jc w:val="both"/>
      </w:pPr>
    </w:p>
    <w:p w14:paraId="3D44B127" w14:textId="77777777" w:rsidR="00ED3469" w:rsidRDefault="00ED3469" w:rsidP="00804151">
      <w:pPr>
        <w:jc w:val="both"/>
      </w:pPr>
    </w:p>
    <w:p w14:paraId="0F4CE922" w14:textId="77777777" w:rsidR="00ED3469" w:rsidRDefault="00ED3469" w:rsidP="00804151">
      <w:pPr>
        <w:jc w:val="both"/>
      </w:pPr>
    </w:p>
    <w:p w14:paraId="1498672A" w14:textId="77777777" w:rsidR="00ED3469" w:rsidRDefault="00ED3469" w:rsidP="00804151">
      <w:pPr>
        <w:jc w:val="both"/>
      </w:pPr>
    </w:p>
    <w:p w14:paraId="35BA775F" w14:textId="77777777" w:rsidR="00ED3469" w:rsidRDefault="00ED3469" w:rsidP="00804151">
      <w:pPr>
        <w:jc w:val="both"/>
      </w:pPr>
    </w:p>
    <w:p w14:paraId="4D824B6E" w14:textId="77777777" w:rsidR="00ED3469" w:rsidRDefault="00ED3469" w:rsidP="00804151">
      <w:pPr>
        <w:jc w:val="both"/>
      </w:pPr>
    </w:p>
    <w:p w14:paraId="1A94A596" w14:textId="77777777" w:rsidR="00ED3469" w:rsidRDefault="00ED3469" w:rsidP="00804151">
      <w:pPr>
        <w:jc w:val="both"/>
      </w:pPr>
    </w:p>
    <w:p w14:paraId="53A1312D" w14:textId="77777777" w:rsidR="00ED3469" w:rsidRDefault="00ED3469" w:rsidP="00804151">
      <w:pPr>
        <w:jc w:val="both"/>
      </w:pPr>
    </w:p>
    <w:p w14:paraId="69E86256" w14:textId="77777777" w:rsidR="00ED3469" w:rsidRDefault="00ED3469" w:rsidP="00804151">
      <w:pPr>
        <w:jc w:val="both"/>
      </w:pPr>
    </w:p>
    <w:p w14:paraId="13117907" w14:textId="77777777" w:rsidR="00ED3469" w:rsidRDefault="00ED3469" w:rsidP="00804151">
      <w:pPr>
        <w:jc w:val="both"/>
      </w:pPr>
    </w:p>
    <w:p w14:paraId="205CB7B8" w14:textId="77777777" w:rsidR="00ED3469" w:rsidRDefault="00ED3469" w:rsidP="00804151">
      <w:pPr>
        <w:jc w:val="both"/>
      </w:pPr>
    </w:p>
    <w:p w14:paraId="2000CDD6" w14:textId="77777777" w:rsidR="00ED3469" w:rsidRDefault="00ED3469" w:rsidP="00804151">
      <w:pPr>
        <w:jc w:val="both"/>
      </w:pPr>
    </w:p>
    <w:p w14:paraId="59E542DD" w14:textId="77777777" w:rsidR="00ED3469" w:rsidRDefault="00ED3469" w:rsidP="00804151">
      <w:pPr>
        <w:jc w:val="both"/>
      </w:pPr>
    </w:p>
    <w:p w14:paraId="4B42F3FF" w14:textId="77777777" w:rsidR="00ED3469" w:rsidRDefault="00ED3469" w:rsidP="00804151">
      <w:pPr>
        <w:jc w:val="both"/>
      </w:pPr>
    </w:p>
    <w:p w14:paraId="62976410" w14:textId="77777777" w:rsidR="00ED3469" w:rsidRDefault="00ED3469" w:rsidP="00804151">
      <w:pPr>
        <w:jc w:val="both"/>
      </w:pPr>
    </w:p>
    <w:p w14:paraId="64E69F43" w14:textId="77777777" w:rsidR="00ED3469" w:rsidRDefault="00ED3469" w:rsidP="00804151">
      <w:pPr>
        <w:jc w:val="both"/>
      </w:pPr>
    </w:p>
    <w:p w14:paraId="7E78CB4A" w14:textId="77777777" w:rsidR="00ED3469" w:rsidRDefault="00ED3469" w:rsidP="00804151">
      <w:pPr>
        <w:jc w:val="both"/>
      </w:pPr>
    </w:p>
    <w:p w14:paraId="7B1BE30B" w14:textId="77777777" w:rsidR="00ED3469" w:rsidRDefault="00ED3469" w:rsidP="00804151">
      <w:pPr>
        <w:jc w:val="both"/>
      </w:pPr>
    </w:p>
    <w:p w14:paraId="77E2254A" w14:textId="77777777" w:rsidR="00ED3469" w:rsidRDefault="00ED3469" w:rsidP="00804151">
      <w:pPr>
        <w:jc w:val="both"/>
      </w:pPr>
    </w:p>
    <w:p w14:paraId="39BD714F" w14:textId="77777777" w:rsidR="00ED3469" w:rsidRDefault="00ED3469" w:rsidP="00804151">
      <w:pPr>
        <w:jc w:val="both"/>
      </w:pPr>
    </w:p>
    <w:p w14:paraId="33B0AD0E" w14:textId="77777777" w:rsidR="00ED3469" w:rsidRPr="007175DD" w:rsidRDefault="00ED3469" w:rsidP="00431E50">
      <w:pPr>
        <w:tabs>
          <w:tab w:val="left" w:pos="0"/>
        </w:tabs>
        <w:suppressAutoHyphens/>
        <w:spacing w:line="240" w:lineRule="atLeast"/>
        <w:textAlignment w:val="auto"/>
        <w:rPr>
          <w:szCs w:val="24"/>
        </w:rPr>
      </w:pPr>
      <w:r w:rsidRPr="007175DD">
        <w:rPr>
          <w:szCs w:val="24"/>
        </w:rPr>
        <w:t>Billing Code – Rate 70</w:t>
      </w:r>
      <w:r>
        <w:rPr>
          <w:szCs w:val="24"/>
        </w:rPr>
        <w:t>1</w:t>
      </w:r>
    </w:p>
    <w:p w14:paraId="1BEBC542" w14:textId="77777777" w:rsidR="00ED3469" w:rsidRDefault="00ED3469" w:rsidP="00804151">
      <w:pPr>
        <w:jc w:val="both"/>
      </w:pPr>
      <w:r w:rsidRPr="00002285">
        <w:t xml:space="preserve">Effective for bills rendered on and after </w:t>
      </w:r>
      <w:r>
        <w:t>January 1,</w:t>
      </w:r>
      <w:r w:rsidRPr="00002285">
        <w:t xml:space="preserve"> 20</w:t>
      </w:r>
      <w:r>
        <w:t>20</w:t>
      </w:r>
      <w:r w:rsidRPr="00002285">
        <w:t>.</w:t>
      </w:r>
    </w:p>
    <w:p w14:paraId="3EFB4048" w14:textId="77777777" w:rsidR="00ED3469" w:rsidRDefault="00ED3469" w:rsidP="009D1902">
      <w:pPr>
        <w:tabs>
          <w:tab w:val="left" w:pos="0"/>
        </w:tabs>
        <w:suppressAutoHyphens/>
        <w:spacing w:line="240" w:lineRule="atLeast"/>
        <w:rPr>
          <w:szCs w:val="24"/>
        </w:rPr>
      </w:pPr>
    </w:p>
    <w:p w14:paraId="47DDD2B0" w14:textId="77777777" w:rsidR="00ED3469" w:rsidRPr="0095654F" w:rsidRDefault="00ED3469" w:rsidP="00B4714C">
      <w:pPr>
        <w:widowControl w:val="0"/>
        <w:tabs>
          <w:tab w:val="center" w:pos="4680"/>
        </w:tabs>
        <w:jc w:val="center"/>
        <w:rPr>
          <w:sz w:val="32"/>
          <w:szCs w:val="32"/>
        </w:rPr>
      </w:pPr>
      <w:r w:rsidRPr="0095654F">
        <w:rPr>
          <w:b/>
          <w:sz w:val="32"/>
          <w:szCs w:val="32"/>
        </w:rPr>
        <w:t>EXCELSIOR</w:t>
      </w:r>
      <w:r>
        <w:rPr>
          <w:b/>
          <w:sz w:val="32"/>
          <w:szCs w:val="32"/>
        </w:rPr>
        <w:t xml:space="preserve"> ELECTRIC</w:t>
      </w:r>
      <w:r w:rsidRPr="0095654F">
        <w:rPr>
          <w:b/>
          <w:sz w:val="32"/>
          <w:szCs w:val="32"/>
        </w:rPr>
        <w:t xml:space="preserve"> MEMBERSHIP CORPORATION</w:t>
      </w:r>
    </w:p>
    <w:p w14:paraId="23E87D2F" w14:textId="77777777" w:rsidR="00ED3469" w:rsidRPr="0095654F" w:rsidRDefault="00ED3469" w:rsidP="00B4714C">
      <w:pPr>
        <w:widowControl w:val="0"/>
        <w:jc w:val="center"/>
        <w:rPr>
          <w:sz w:val="32"/>
          <w:szCs w:val="32"/>
        </w:rPr>
      </w:pPr>
    </w:p>
    <w:p w14:paraId="29174659" w14:textId="77777777" w:rsidR="00ED3469" w:rsidRPr="0095654F" w:rsidRDefault="00ED3469" w:rsidP="00B4714C">
      <w:pPr>
        <w:widowControl w:val="0"/>
        <w:tabs>
          <w:tab w:val="center" w:pos="4680"/>
        </w:tabs>
        <w:jc w:val="center"/>
        <w:rPr>
          <w:b/>
          <w:sz w:val="32"/>
          <w:szCs w:val="32"/>
        </w:rPr>
      </w:pPr>
      <w:r w:rsidRPr="0095654F">
        <w:rPr>
          <w:b/>
          <w:sz w:val="32"/>
          <w:szCs w:val="32"/>
        </w:rPr>
        <w:t>CONTRACT RATE SERVICE</w:t>
      </w:r>
    </w:p>
    <w:p w14:paraId="7CF288BD" w14:textId="77777777" w:rsidR="00ED3469" w:rsidRPr="0095654F" w:rsidRDefault="00ED3469" w:rsidP="00B4714C">
      <w:pPr>
        <w:widowControl w:val="0"/>
        <w:tabs>
          <w:tab w:val="center" w:pos="4680"/>
        </w:tabs>
        <w:jc w:val="center"/>
        <w:rPr>
          <w:b/>
          <w:sz w:val="32"/>
          <w:szCs w:val="32"/>
        </w:rPr>
      </w:pPr>
      <w:r w:rsidRPr="0095654F">
        <w:rPr>
          <w:b/>
          <w:sz w:val="32"/>
          <w:szCs w:val="32"/>
        </w:rPr>
        <w:t>SCHEDULE "INT</w:t>
      </w:r>
      <w:r>
        <w:rPr>
          <w:b/>
          <w:sz w:val="32"/>
          <w:szCs w:val="32"/>
        </w:rPr>
        <w:t xml:space="preserve"> CCM</w:t>
      </w:r>
      <w:r w:rsidRPr="0095654F">
        <w:rPr>
          <w:b/>
          <w:sz w:val="32"/>
          <w:szCs w:val="32"/>
        </w:rPr>
        <w:t>”</w:t>
      </w:r>
    </w:p>
    <w:p w14:paraId="7F74B4A4" w14:textId="77777777" w:rsidR="00ED3469" w:rsidRDefault="00ED3469" w:rsidP="00B4714C">
      <w:pPr>
        <w:widowControl w:val="0"/>
        <w:rPr>
          <w:b/>
        </w:rPr>
      </w:pPr>
    </w:p>
    <w:p w14:paraId="3B42ECB1" w14:textId="77777777" w:rsidR="00ED3469" w:rsidRDefault="00ED3469" w:rsidP="00B4714C">
      <w:pPr>
        <w:widowControl w:val="0"/>
        <w:rPr>
          <w:b/>
        </w:rPr>
      </w:pPr>
    </w:p>
    <w:p w14:paraId="117F188C" w14:textId="77777777" w:rsidR="00ED3469" w:rsidRDefault="00ED3469" w:rsidP="00B4714C">
      <w:pPr>
        <w:widowControl w:val="0"/>
        <w:rPr>
          <w:b/>
        </w:rPr>
      </w:pPr>
    </w:p>
    <w:p w14:paraId="53DD68F5" w14:textId="77777777" w:rsidR="00ED3469" w:rsidRDefault="00ED3469" w:rsidP="00B4714C">
      <w:pPr>
        <w:widowControl w:val="0"/>
        <w:rPr>
          <w:b/>
        </w:rPr>
      </w:pPr>
    </w:p>
    <w:p w14:paraId="70105E63" w14:textId="77777777" w:rsidR="00ED3469" w:rsidRDefault="00ED3469" w:rsidP="00B4714C">
      <w:pPr>
        <w:widowControl w:val="0"/>
      </w:pPr>
      <w:r>
        <w:rPr>
          <w:u w:val="single"/>
        </w:rPr>
        <w:t>AVAILABILITY</w:t>
      </w:r>
      <w:r>
        <w:t>:</w:t>
      </w:r>
    </w:p>
    <w:p w14:paraId="3F01DE92" w14:textId="77777777" w:rsidR="00ED3469" w:rsidRDefault="00ED3469" w:rsidP="00B4714C">
      <w:pPr>
        <w:widowControl w:val="0"/>
      </w:pPr>
    </w:p>
    <w:p w14:paraId="45C46260" w14:textId="77777777" w:rsidR="00ED3469" w:rsidRPr="00342A30" w:rsidRDefault="00ED3469" w:rsidP="00B4714C">
      <w:pPr>
        <w:ind w:firstLine="720"/>
        <w:jc w:val="both"/>
      </w:pPr>
      <w:r w:rsidRPr="00342A30">
        <w:t xml:space="preserve">Throughout the Cooperative's service area to all qualified consumers located on or near </w:t>
      </w:r>
      <w:r>
        <w:t>the Cooperative’s multi-phase</w:t>
      </w:r>
      <w:r w:rsidRPr="00342A30">
        <w:t xml:space="preserve"> lines of adequate capacity, in accordance with the Cooperative's Service Rules and Regulations, and at the discretion of the Cooperatives’ Board of Directors, may be subject to the execution of a written Agreement for Electric Service between the Cooperative and the Consumer</w:t>
      </w:r>
      <w:r>
        <w:t xml:space="preserve"> (the “Service Agreement”)</w:t>
      </w:r>
      <w:r w:rsidRPr="00342A30">
        <w:t>.</w:t>
      </w:r>
    </w:p>
    <w:p w14:paraId="19FEE6D4" w14:textId="77777777" w:rsidR="00ED3469" w:rsidRPr="00342A30" w:rsidRDefault="00ED3469" w:rsidP="00B4714C">
      <w:pPr>
        <w:ind w:firstLine="720"/>
        <w:jc w:val="both"/>
        <w:rPr>
          <w:b/>
        </w:rPr>
      </w:pPr>
    </w:p>
    <w:p w14:paraId="62EA0058" w14:textId="77777777" w:rsidR="00ED3469" w:rsidRPr="00342A30" w:rsidRDefault="00ED3469" w:rsidP="00B4714C">
      <w:pPr>
        <w:ind w:firstLine="720"/>
        <w:jc w:val="both"/>
        <w:rPr>
          <w:b/>
        </w:rPr>
      </w:pPr>
      <w:r>
        <w:t xml:space="preserve">The </w:t>
      </w:r>
      <w:r w:rsidRPr="00342A30">
        <w:t>Consumer shall not use the electric power and energy furnished hereunder as an auxiliary or supplement to any other source of power and shall not sell electric power and energy purchased hereunder.</w:t>
      </w:r>
    </w:p>
    <w:p w14:paraId="461C2C0D" w14:textId="77777777" w:rsidR="00ED3469" w:rsidRPr="00342A30" w:rsidRDefault="00ED3469" w:rsidP="00B4714C">
      <w:pPr>
        <w:ind w:firstLine="720"/>
        <w:jc w:val="both"/>
        <w:rPr>
          <w:b/>
        </w:rPr>
      </w:pPr>
    </w:p>
    <w:p w14:paraId="41D2C0C5" w14:textId="77777777" w:rsidR="00ED3469" w:rsidRDefault="00ED3469" w:rsidP="00B4714C">
      <w:pPr>
        <w:widowControl w:val="0"/>
        <w:ind w:firstLine="720"/>
        <w:jc w:val="both"/>
      </w:pPr>
      <w:r w:rsidRPr="00342A30">
        <w:t>The Consumer shall be a member of the Cooperative and be bound by such rules and regulations as may from time to time be adopted by the Cooperative.</w:t>
      </w:r>
    </w:p>
    <w:p w14:paraId="4D3A1B6F" w14:textId="77777777" w:rsidR="00ED3469" w:rsidRDefault="00ED3469" w:rsidP="00B4714C">
      <w:pPr>
        <w:widowControl w:val="0"/>
      </w:pPr>
    </w:p>
    <w:p w14:paraId="493B514F" w14:textId="77777777" w:rsidR="00ED3469" w:rsidRDefault="00ED3469" w:rsidP="00B4714C">
      <w:pPr>
        <w:widowControl w:val="0"/>
      </w:pPr>
      <w:r w:rsidRPr="00CE1FD2">
        <w:rPr>
          <w:u w:val="single"/>
        </w:rPr>
        <w:t>APPLICABILITY</w:t>
      </w:r>
      <w:r w:rsidRPr="00CE1FD2">
        <w:t>:</w:t>
      </w:r>
    </w:p>
    <w:p w14:paraId="03AB1154" w14:textId="77777777" w:rsidR="00ED3469" w:rsidRDefault="00ED3469" w:rsidP="00B4714C">
      <w:pPr>
        <w:widowControl w:val="0"/>
      </w:pPr>
    </w:p>
    <w:p w14:paraId="54C47DE2" w14:textId="77777777" w:rsidR="00ED3469" w:rsidRDefault="00ED3469" w:rsidP="00B4714C">
      <w:pPr>
        <w:ind w:firstLine="720"/>
        <w:jc w:val="both"/>
        <w:rPr>
          <w:rFonts w:ascii="Times" w:hAnsi="Times" w:cs="Times"/>
        </w:rPr>
      </w:pPr>
      <w:r>
        <w:rPr>
          <w:rFonts w:ascii="Times" w:hAnsi="Times" w:cs="Times"/>
        </w:rPr>
        <w:t>Applicable to crypto currency mining consumers that meet the following requirements:</w:t>
      </w:r>
    </w:p>
    <w:p w14:paraId="111E340D" w14:textId="77777777" w:rsidR="00ED3469" w:rsidRDefault="00ED3469" w:rsidP="00B4714C">
      <w:pPr>
        <w:ind w:firstLine="720"/>
        <w:jc w:val="both"/>
        <w:rPr>
          <w:rFonts w:ascii="Times" w:hAnsi="Times" w:cs="Times"/>
        </w:rPr>
      </w:pPr>
    </w:p>
    <w:p w14:paraId="4EBF8E3E" w14:textId="77777777" w:rsidR="00ED3469" w:rsidRPr="00613722" w:rsidRDefault="00ED3469" w:rsidP="00B4714C">
      <w:pPr>
        <w:pStyle w:val="ListParagraph"/>
        <w:widowControl w:val="0"/>
        <w:numPr>
          <w:ilvl w:val="0"/>
          <w:numId w:val="20"/>
        </w:numPr>
        <w:ind w:left="1440" w:hanging="720"/>
        <w:jc w:val="both"/>
        <w:rPr>
          <w:rFonts w:ascii="Times" w:hAnsi="Times" w:cs="Times"/>
          <w:highlight w:val="black"/>
        </w:rPr>
      </w:pPr>
      <w:r w:rsidRPr="00613722">
        <w:rPr>
          <w:rFonts w:ascii="Times" w:hAnsi="Times" w:cs="Times"/>
          <w:highlight w:val="black"/>
        </w:rPr>
        <w:t>As described in the Service Agreement, agree to take the electric service provided herein on an interruptible basis which may result in the complete curtailment of electric power and energy service, as determined in the discretion of either the Cooperative or the Consumer.</w:t>
      </w:r>
    </w:p>
    <w:p w14:paraId="25C0D138" w14:textId="77777777" w:rsidR="00ED3469" w:rsidRPr="00613722" w:rsidRDefault="00ED3469" w:rsidP="00B4714C">
      <w:pPr>
        <w:widowControl w:val="0"/>
        <w:jc w:val="both"/>
        <w:rPr>
          <w:rFonts w:ascii="Times" w:hAnsi="Times" w:cs="Times"/>
          <w:highlight w:val="black"/>
        </w:rPr>
      </w:pPr>
    </w:p>
    <w:p w14:paraId="71270C03" w14:textId="77777777" w:rsidR="00ED3469" w:rsidRPr="00613722" w:rsidRDefault="00ED3469" w:rsidP="00B4714C">
      <w:pPr>
        <w:pStyle w:val="ListParagraph"/>
        <w:widowControl w:val="0"/>
        <w:numPr>
          <w:ilvl w:val="0"/>
          <w:numId w:val="20"/>
        </w:numPr>
        <w:ind w:left="1440" w:hanging="720"/>
        <w:jc w:val="both"/>
        <w:rPr>
          <w:rFonts w:ascii="Times" w:hAnsi="Times" w:cs="Times"/>
          <w:highlight w:val="black"/>
        </w:rPr>
      </w:pPr>
      <w:r w:rsidRPr="00613722">
        <w:rPr>
          <w:rFonts w:ascii="Times" w:hAnsi="Times" w:cs="Times"/>
          <w:highlight w:val="black"/>
        </w:rPr>
        <w:t>As described in the Service Agreement, agree to take the electric service provided herein on an hourly market energy price basis.</w:t>
      </w:r>
    </w:p>
    <w:p w14:paraId="0204B18D" w14:textId="77777777" w:rsidR="00ED3469" w:rsidRPr="00613722" w:rsidRDefault="00ED3469" w:rsidP="00B4714C">
      <w:pPr>
        <w:widowControl w:val="0"/>
        <w:ind w:left="1440" w:hanging="1440"/>
        <w:jc w:val="both"/>
        <w:rPr>
          <w:highlight w:val="black"/>
        </w:rPr>
      </w:pPr>
      <w:r w:rsidRPr="00613722">
        <w:rPr>
          <w:highlight w:val="black"/>
        </w:rPr>
        <w:tab/>
      </w:r>
    </w:p>
    <w:p w14:paraId="091C156A" w14:textId="77777777" w:rsidR="00ED3469" w:rsidRPr="00613722" w:rsidRDefault="00ED3469" w:rsidP="00B4714C">
      <w:pPr>
        <w:pStyle w:val="ListParagraph"/>
        <w:widowControl w:val="0"/>
        <w:numPr>
          <w:ilvl w:val="0"/>
          <w:numId w:val="20"/>
        </w:numPr>
        <w:ind w:left="1440" w:hanging="720"/>
        <w:jc w:val="both"/>
        <w:rPr>
          <w:highlight w:val="black"/>
        </w:rPr>
      </w:pPr>
      <w:r w:rsidRPr="00613722">
        <w:rPr>
          <w:highlight w:val="black"/>
        </w:rPr>
        <w:t xml:space="preserve">Have a connected electric load of 900 kW or greater and a measured kW demand of no greater than the Contract Capacity in the Service </w:t>
      </w:r>
      <w:r w:rsidRPr="00613722">
        <w:rPr>
          <w:rFonts w:ascii="Times" w:hAnsi="Times" w:cs="Times"/>
          <w:highlight w:val="black"/>
        </w:rPr>
        <w:t>Agreement</w:t>
      </w:r>
      <w:r w:rsidRPr="00613722">
        <w:rPr>
          <w:highlight w:val="black"/>
        </w:rPr>
        <w:t>.</w:t>
      </w:r>
    </w:p>
    <w:p w14:paraId="156E36EA" w14:textId="77777777" w:rsidR="00ED3469" w:rsidRDefault="00ED3469" w:rsidP="00B4714C">
      <w:pPr>
        <w:pStyle w:val="ListParagraph"/>
        <w:jc w:val="both"/>
      </w:pPr>
    </w:p>
    <w:p w14:paraId="403D6A58" w14:textId="77777777" w:rsidR="00ED3469" w:rsidRDefault="00ED3469" w:rsidP="00B4714C">
      <w:pPr>
        <w:pStyle w:val="ListParagraph"/>
      </w:pPr>
    </w:p>
    <w:p w14:paraId="0F25772B" w14:textId="77777777" w:rsidR="00ED3469" w:rsidRDefault="00ED3469" w:rsidP="00B4714C">
      <w:pPr>
        <w:pStyle w:val="ListParagraph"/>
      </w:pPr>
    </w:p>
    <w:p w14:paraId="2B596977" w14:textId="77777777" w:rsidR="00ED3469" w:rsidRDefault="00ED3469" w:rsidP="00B4714C">
      <w:pPr>
        <w:pStyle w:val="ListParagraph"/>
      </w:pPr>
    </w:p>
    <w:p w14:paraId="202FC097" w14:textId="77777777" w:rsidR="00ED3469" w:rsidRDefault="00ED3469" w:rsidP="00B4714C">
      <w:pPr>
        <w:pStyle w:val="ListParagraph"/>
      </w:pPr>
    </w:p>
    <w:p w14:paraId="62FC29D5" w14:textId="77777777" w:rsidR="00ED3469" w:rsidRDefault="00ED3469" w:rsidP="00B4714C">
      <w:pPr>
        <w:pStyle w:val="ListParagraph"/>
      </w:pPr>
    </w:p>
    <w:p w14:paraId="7EDDCD6E" w14:textId="77777777" w:rsidR="00ED3469" w:rsidRDefault="00ED3469" w:rsidP="00B4714C">
      <w:pPr>
        <w:pStyle w:val="ListParagraph"/>
      </w:pPr>
    </w:p>
    <w:p w14:paraId="1E1EFB3C" w14:textId="77777777" w:rsidR="00ED3469" w:rsidRDefault="00ED3469" w:rsidP="00B4714C">
      <w:pPr>
        <w:pStyle w:val="ListParagraph"/>
      </w:pPr>
    </w:p>
    <w:p w14:paraId="2598F375" w14:textId="77777777" w:rsidR="00ED3469" w:rsidRDefault="00ED3469" w:rsidP="00B4714C">
      <w:pPr>
        <w:pStyle w:val="ListParagraph"/>
      </w:pPr>
    </w:p>
    <w:p w14:paraId="77C08DFE" w14:textId="77777777" w:rsidR="00ED3469" w:rsidRDefault="00ED3469" w:rsidP="00B4714C">
      <w:pPr>
        <w:pStyle w:val="ListParagraph"/>
      </w:pPr>
    </w:p>
    <w:p w14:paraId="311435D9" w14:textId="77777777" w:rsidR="00ED3469" w:rsidRDefault="00ED3469" w:rsidP="00B4714C">
      <w:pPr>
        <w:pStyle w:val="ListParagraph"/>
      </w:pPr>
    </w:p>
    <w:p w14:paraId="6F6280F3" w14:textId="77777777" w:rsidR="00ED3469" w:rsidRDefault="00ED3469" w:rsidP="00B4714C">
      <w:pPr>
        <w:pStyle w:val="ListParagraph"/>
      </w:pPr>
    </w:p>
    <w:p w14:paraId="30F9D02E" w14:textId="77777777" w:rsidR="00ED3469" w:rsidRDefault="00ED3469" w:rsidP="00B4714C">
      <w:pPr>
        <w:pStyle w:val="ListParagraph"/>
      </w:pPr>
    </w:p>
    <w:p w14:paraId="7AB44FBF" w14:textId="77777777" w:rsidR="00ED3469" w:rsidRDefault="00ED3469" w:rsidP="00B4714C">
      <w:pPr>
        <w:pStyle w:val="ListParagraph"/>
      </w:pPr>
    </w:p>
    <w:p w14:paraId="726446D3" w14:textId="77777777" w:rsidR="00ED3469" w:rsidRDefault="00ED3469" w:rsidP="00B4714C">
      <w:pPr>
        <w:pStyle w:val="ListParagraph"/>
      </w:pPr>
    </w:p>
    <w:p w14:paraId="0BFDF0FC" w14:textId="77777777" w:rsidR="00ED3469" w:rsidRDefault="00ED3469" w:rsidP="00B4714C">
      <w:pPr>
        <w:widowControl w:val="0"/>
        <w:rPr>
          <w:b/>
        </w:rPr>
      </w:pPr>
      <w:r>
        <w:rPr>
          <w:b/>
        </w:rPr>
        <w:t>CONTRACT RATE SERVICE</w:t>
      </w:r>
    </w:p>
    <w:p w14:paraId="2812AF6B" w14:textId="77777777" w:rsidR="00ED3469" w:rsidRDefault="00ED3469" w:rsidP="00B4714C">
      <w:pPr>
        <w:widowControl w:val="0"/>
        <w:rPr>
          <w:b/>
        </w:rPr>
      </w:pPr>
      <w:r>
        <w:rPr>
          <w:b/>
        </w:rPr>
        <w:t>SCHEDULE "INT HLF”</w:t>
      </w:r>
    </w:p>
    <w:p w14:paraId="6FE0545D" w14:textId="77777777" w:rsidR="00ED3469" w:rsidRDefault="00ED3469" w:rsidP="00B4714C">
      <w:pPr>
        <w:widowControl w:val="0"/>
        <w:rPr>
          <w:b/>
        </w:rPr>
      </w:pPr>
      <w:r>
        <w:rPr>
          <w:b/>
        </w:rPr>
        <w:t>PAGE -2-</w:t>
      </w:r>
    </w:p>
    <w:p w14:paraId="0C117258" w14:textId="77777777" w:rsidR="00ED3469" w:rsidRDefault="00ED3469" w:rsidP="00B4714C">
      <w:pPr>
        <w:widowControl w:val="0"/>
        <w:rPr>
          <w:color w:val="000000"/>
        </w:rPr>
      </w:pPr>
    </w:p>
    <w:p w14:paraId="145C4581" w14:textId="77777777" w:rsidR="00ED3469" w:rsidRDefault="00ED3469" w:rsidP="00B4714C">
      <w:pPr>
        <w:widowControl w:val="0"/>
        <w:rPr>
          <w:color w:val="000000"/>
        </w:rPr>
      </w:pPr>
    </w:p>
    <w:p w14:paraId="32E32DCC" w14:textId="77777777" w:rsidR="00ED3469" w:rsidRDefault="00ED3469" w:rsidP="00B4714C">
      <w:pPr>
        <w:widowControl w:val="0"/>
      </w:pPr>
      <w:r>
        <w:rPr>
          <w:u w:val="single"/>
        </w:rPr>
        <w:t>TYPE OF SERVICE</w:t>
      </w:r>
      <w:r>
        <w:t>:</w:t>
      </w:r>
    </w:p>
    <w:p w14:paraId="5060ACF8" w14:textId="77777777" w:rsidR="00ED3469" w:rsidRDefault="00ED3469" w:rsidP="00B4714C">
      <w:pPr>
        <w:widowControl w:val="0"/>
      </w:pPr>
    </w:p>
    <w:p w14:paraId="27D89956" w14:textId="77777777" w:rsidR="00ED3469" w:rsidRDefault="00ED3469" w:rsidP="00B4714C">
      <w:pPr>
        <w:widowControl w:val="0"/>
      </w:pPr>
      <w:r>
        <w:tab/>
        <w:t>Multi-phase service, 60 hertz, at the following standard voltages:  120/240, 120/208, 277/480, or other voltages as might be mutually agreeable.</w:t>
      </w:r>
    </w:p>
    <w:p w14:paraId="3B7F39A8" w14:textId="77777777" w:rsidR="00ED3469" w:rsidRDefault="00ED3469" w:rsidP="00B4714C">
      <w:pPr>
        <w:widowControl w:val="0"/>
      </w:pPr>
    </w:p>
    <w:p w14:paraId="1AD3AB77" w14:textId="77777777" w:rsidR="00ED3469" w:rsidRDefault="00ED3469" w:rsidP="00B4714C">
      <w:pPr>
        <w:widowControl w:val="0"/>
      </w:pPr>
      <w:r>
        <w:rPr>
          <w:u w:val="single"/>
        </w:rPr>
        <w:t>RATE (MONTHLY)</w:t>
      </w:r>
      <w:r>
        <w:t>:</w:t>
      </w:r>
    </w:p>
    <w:p w14:paraId="4565A802" w14:textId="77777777" w:rsidR="00ED3469" w:rsidRDefault="00ED3469" w:rsidP="00B4714C">
      <w:pPr>
        <w:widowControl w:val="0"/>
      </w:pPr>
    </w:p>
    <w:p w14:paraId="67EB1BE8" w14:textId="77777777" w:rsidR="00ED3469" w:rsidRPr="00613722" w:rsidRDefault="00ED3469" w:rsidP="00B4714C">
      <w:pPr>
        <w:widowControl w:val="0"/>
        <w:rPr>
          <w:highlight w:val="black"/>
        </w:rPr>
      </w:pPr>
      <w:r>
        <w:tab/>
      </w:r>
      <w:r w:rsidRPr="00613722">
        <w:rPr>
          <w:highlight w:val="black"/>
          <w:u w:val="single"/>
        </w:rPr>
        <w:t>Power Cost Charges</w:t>
      </w:r>
      <w:r w:rsidRPr="00613722">
        <w:rPr>
          <w:highlight w:val="black"/>
        </w:rPr>
        <w:t>:</w:t>
      </w: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r>
    </w:p>
    <w:p w14:paraId="419A828D" w14:textId="77777777" w:rsidR="00ED3469" w:rsidRPr="00613722" w:rsidRDefault="00ED3469" w:rsidP="00B4714C">
      <w:pPr>
        <w:widowControl w:val="0"/>
        <w:rPr>
          <w:highlight w:val="black"/>
        </w:rPr>
      </w:pPr>
    </w:p>
    <w:p w14:paraId="5F8F2AF2" w14:textId="77777777" w:rsidR="00ED3469" w:rsidRPr="00613722" w:rsidRDefault="00ED3469" w:rsidP="00B4714C">
      <w:pPr>
        <w:widowControl w:val="0"/>
        <w:ind w:firstLine="720"/>
        <w:rPr>
          <w:color w:val="000000"/>
          <w:highlight w:val="black"/>
        </w:rPr>
      </w:pPr>
      <w:r w:rsidRPr="00613722">
        <w:rPr>
          <w:color w:val="000000"/>
          <w:highlight w:val="black"/>
        </w:rPr>
        <w:t>Energy Charge:</w:t>
      </w:r>
    </w:p>
    <w:p w14:paraId="126F69F2" w14:textId="77777777" w:rsidR="00ED3469" w:rsidRPr="00613722" w:rsidRDefault="00ED3469" w:rsidP="00B4714C">
      <w:pPr>
        <w:pStyle w:val="ListParagraph"/>
        <w:widowControl w:val="0"/>
        <w:numPr>
          <w:ilvl w:val="0"/>
          <w:numId w:val="21"/>
        </w:numPr>
        <w:rPr>
          <w:color w:val="000000"/>
          <w:highlight w:val="black"/>
        </w:rPr>
      </w:pPr>
      <w:r w:rsidRPr="00613722">
        <w:rPr>
          <w:color w:val="000000"/>
          <w:highlight w:val="black"/>
        </w:rPr>
        <w:t xml:space="preserve">      All Billing Energy </w:t>
      </w:r>
      <w:r w:rsidRPr="00613722">
        <w:rPr>
          <w:color w:val="000000"/>
          <w:highlight w:val="black"/>
        </w:rPr>
        <w:tab/>
      </w:r>
      <w:r w:rsidRPr="00613722">
        <w:rPr>
          <w:color w:val="000000"/>
          <w:highlight w:val="black"/>
        </w:rPr>
        <w:tab/>
      </w:r>
      <w:r w:rsidRPr="00613722">
        <w:rPr>
          <w:color w:val="000000"/>
          <w:highlight w:val="black"/>
        </w:rPr>
        <w:tab/>
      </w:r>
      <w:r w:rsidRPr="00613722">
        <w:rPr>
          <w:color w:val="000000"/>
          <w:highlight w:val="black"/>
        </w:rPr>
        <w:tab/>
      </w:r>
      <w:r w:rsidRPr="00613722">
        <w:rPr>
          <w:color w:val="000000"/>
          <w:highlight w:val="black"/>
        </w:rPr>
        <w:tab/>
        <w:t>@  Market Energy Price</w:t>
      </w:r>
    </w:p>
    <w:p w14:paraId="57402F32" w14:textId="77777777" w:rsidR="00ED3469" w:rsidRPr="00613722" w:rsidRDefault="00ED3469" w:rsidP="00B4714C">
      <w:pPr>
        <w:pStyle w:val="ListParagraph"/>
        <w:widowControl w:val="0"/>
        <w:numPr>
          <w:ilvl w:val="0"/>
          <w:numId w:val="21"/>
        </w:numPr>
        <w:rPr>
          <w:color w:val="000000"/>
          <w:highlight w:val="black"/>
        </w:rPr>
      </w:pPr>
      <w:r w:rsidRPr="00613722">
        <w:rPr>
          <w:color w:val="000000"/>
          <w:highlight w:val="black"/>
        </w:rPr>
        <w:t xml:space="preserve">      Total Energy Charges from “A” times adder</w:t>
      </w:r>
      <w:r w:rsidRPr="00613722">
        <w:rPr>
          <w:color w:val="000000"/>
          <w:highlight w:val="black"/>
        </w:rPr>
        <w:tab/>
      </w:r>
      <w:r w:rsidRPr="00613722">
        <w:rPr>
          <w:color w:val="000000"/>
          <w:highlight w:val="black"/>
        </w:rPr>
        <w:tab/>
        <w:t>@  10%</w:t>
      </w:r>
    </w:p>
    <w:p w14:paraId="545F798A" w14:textId="77777777" w:rsidR="00ED3469" w:rsidRPr="00613722" w:rsidRDefault="00ED3469" w:rsidP="00B4714C">
      <w:pPr>
        <w:widowControl w:val="0"/>
        <w:rPr>
          <w:color w:val="000000"/>
          <w:highlight w:val="black"/>
        </w:rPr>
      </w:pPr>
    </w:p>
    <w:p w14:paraId="6DC67DF2" w14:textId="77777777" w:rsidR="00ED3469" w:rsidRPr="00613722" w:rsidRDefault="00ED3469" w:rsidP="00B4714C">
      <w:pPr>
        <w:widowControl w:val="0"/>
        <w:ind w:firstLine="720"/>
        <w:rPr>
          <w:highlight w:val="black"/>
        </w:rPr>
      </w:pPr>
      <w:r w:rsidRPr="00613722">
        <w:rPr>
          <w:highlight w:val="black"/>
        </w:rPr>
        <w:t>Facilities Charges:</w:t>
      </w:r>
    </w:p>
    <w:p w14:paraId="72DA8C72" w14:textId="77777777" w:rsidR="00ED3469" w:rsidRPr="00613722" w:rsidRDefault="00ED3469" w:rsidP="00B4714C">
      <w:pPr>
        <w:widowControl w:val="0"/>
        <w:ind w:left="720"/>
        <w:rPr>
          <w:highlight w:val="black"/>
        </w:rPr>
      </w:pPr>
      <w:r w:rsidRPr="00613722">
        <w:rPr>
          <w:highlight w:val="black"/>
        </w:rPr>
        <w:t>A.</w:t>
      </w:r>
      <w:r w:rsidRPr="00613722">
        <w:rPr>
          <w:highlight w:val="black"/>
        </w:rPr>
        <w:tab/>
        <w:t xml:space="preserve">Fixed fee per month </w:t>
      </w: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t xml:space="preserve">     $3,600 per month</w:t>
      </w:r>
    </w:p>
    <w:p w14:paraId="454AE208" w14:textId="77777777" w:rsidR="00ED3469" w:rsidRPr="00613722" w:rsidRDefault="00ED3469" w:rsidP="00B4714C">
      <w:pPr>
        <w:spacing w:line="276" w:lineRule="auto"/>
        <w:rPr>
          <w:highlight w:val="black"/>
        </w:rPr>
      </w:pPr>
      <w:r w:rsidRPr="00613722">
        <w:rPr>
          <w:highlight w:val="black"/>
        </w:rPr>
        <w:tab/>
        <w:t>B.        All kWh for the billing period</w:t>
      </w:r>
      <w:r w:rsidRPr="00613722">
        <w:rPr>
          <w:highlight w:val="black"/>
        </w:rPr>
        <w:tab/>
      </w:r>
      <w:r w:rsidRPr="00613722">
        <w:rPr>
          <w:highlight w:val="black"/>
        </w:rPr>
        <w:tab/>
      </w:r>
      <w:r w:rsidRPr="00613722">
        <w:rPr>
          <w:highlight w:val="black"/>
        </w:rPr>
        <w:tab/>
      </w:r>
      <w:r w:rsidRPr="00613722">
        <w:rPr>
          <w:highlight w:val="black"/>
        </w:rPr>
        <w:tab/>
        <w:t>@  $.005 per kWh</w:t>
      </w:r>
    </w:p>
    <w:p w14:paraId="64CE270B" w14:textId="77777777" w:rsidR="00ED3469" w:rsidRPr="00613722" w:rsidRDefault="00ED3469" w:rsidP="00B4714C">
      <w:pPr>
        <w:spacing w:line="276" w:lineRule="auto"/>
        <w:rPr>
          <w:highlight w:val="black"/>
        </w:rPr>
      </w:pP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r>
      <w:r w:rsidRPr="00613722">
        <w:rPr>
          <w:highlight w:val="black"/>
        </w:rPr>
        <w:tab/>
        <w:t xml:space="preserve">        </w:t>
      </w:r>
    </w:p>
    <w:p w14:paraId="53BCBE8A" w14:textId="77777777" w:rsidR="00ED3469" w:rsidRPr="00613722" w:rsidRDefault="00ED3469" w:rsidP="00B4714C">
      <w:pPr>
        <w:widowControl w:val="0"/>
        <w:rPr>
          <w:highlight w:val="black"/>
        </w:rPr>
      </w:pPr>
      <w:r w:rsidRPr="00613722">
        <w:rPr>
          <w:highlight w:val="black"/>
        </w:rPr>
        <w:t xml:space="preserve"> </w:t>
      </w:r>
      <w:r w:rsidRPr="00613722">
        <w:rPr>
          <w:highlight w:val="black"/>
        </w:rPr>
        <w:tab/>
        <w:t>Demand Charges:</w:t>
      </w:r>
    </w:p>
    <w:p w14:paraId="0AE6A368" w14:textId="77777777" w:rsidR="00ED3469" w:rsidRDefault="00ED3469" w:rsidP="00B4714C">
      <w:pPr>
        <w:widowControl w:val="0"/>
        <w:ind w:left="1440"/>
        <w:rPr>
          <w:color w:val="000000"/>
        </w:rPr>
      </w:pPr>
      <w:r w:rsidRPr="00613722">
        <w:rPr>
          <w:color w:val="000000"/>
          <w:highlight w:val="black"/>
        </w:rPr>
        <w:t>All kW of Transmission Peak Billing Demand</w:t>
      </w:r>
      <w:r w:rsidRPr="00613722">
        <w:rPr>
          <w:color w:val="000000"/>
          <w:highlight w:val="black"/>
        </w:rPr>
        <w:tab/>
        <w:t>@  $  2.75 per kW</w:t>
      </w:r>
    </w:p>
    <w:p w14:paraId="4D177624" w14:textId="77777777" w:rsidR="00ED3469" w:rsidRDefault="00ED3469" w:rsidP="00B4714C">
      <w:pPr>
        <w:widowControl w:val="0"/>
        <w:rPr>
          <w:b/>
        </w:rPr>
      </w:pPr>
    </w:p>
    <w:p w14:paraId="181C271C" w14:textId="77777777" w:rsidR="00ED3469" w:rsidRDefault="00ED3469" w:rsidP="00B4714C">
      <w:pPr>
        <w:widowControl w:val="0"/>
        <w:rPr>
          <w:u w:val="single"/>
        </w:rPr>
      </w:pPr>
    </w:p>
    <w:p w14:paraId="0B152375" w14:textId="77777777" w:rsidR="00ED3469" w:rsidRDefault="00ED3469" w:rsidP="00B4714C">
      <w:pPr>
        <w:widowControl w:val="0"/>
        <w:rPr>
          <w:u w:val="single"/>
        </w:rPr>
      </w:pPr>
    </w:p>
    <w:p w14:paraId="44FE0184" w14:textId="77777777" w:rsidR="00ED3469" w:rsidRPr="00613722" w:rsidRDefault="00ED3469" w:rsidP="00B4714C">
      <w:pPr>
        <w:widowControl w:val="0"/>
        <w:rPr>
          <w:highlight w:val="black"/>
        </w:rPr>
      </w:pPr>
      <w:r w:rsidRPr="00613722">
        <w:rPr>
          <w:highlight w:val="black"/>
          <w:u w:val="single"/>
        </w:rPr>
        <w:t>DETERMINATION OF TRANSMISSION PEAK BILLING DEMAND</w:t>
      </w:r>
      <w:r w:rsidRPr="00613722">
        <w:rPr>
          <w:highlight w:val="black"/>
        </w:rPr>
        <w:t>:</w:t>
      </w:r>
    </w:p>
    <w:p w14:paraId="5F8CFFC4" w14:textId="77777777" w:rsidR="00ED3469" w:rsidRPr="00613722" w:rsidRDefault="00ED3469" w:rsidP="00B4714C">
      <w:pPr>
        <w:widowControl w:val="0"/>
        <w:rPr>
          <w:highlight w:val="black"/>
        </w:rPr>
      </w:pPr>
    </w:p>
    <w:p w14:paraId="3F3CE1BD" w14:textId="77777777" w:rsidR="00ED3469" w:rsidRDefault="00ED3469" w:rsidP="00B4714C">
      <w:pPr>
        <w:widowControl w:val="0"/>
        <w:ind w:firstLine="720"/>
        <w:jc w:val="both"/>
      </w:pPr>
      <w:r w:rsidRPr="00613722">
        <w:rPr>
          <w:highlight w:val="black"/>
        </w:rPr>
        <w:t>For the billing months of January through December, the Transmission Peak Billing Demand shall be the Consumer's sixty-minute kW demand coincident with Georgia Transmission Corporation's five (5) highest non-holiday, weekddemands occurring during the twelve (12) months ending September 30 of the prior year.  This component will be billed for any demand that occurs during the peak demand periods regardless and for any reason, including but not limited to, failure of the Consumer to avoid the peak demand periods or Cooperative to notify Consumer of peak demand periods.</w:t>
      </w:r>
    </w:p>
    <w:p w14:paraId="1DACD9D7" w14:textId="77777777" w:rsidR="00ED3469" w:rsidRDefault="00ED3469" w:rsidP="00B4714C">
      <w:pPr>
        <w:spacing w:line="276" w:lineRule="auto"/>
        <w:rPr>
          <w:b/>
        </w:rPr>
      </w:pPr>
    </w:p>
    <w:p w14:paraId="0B2DE034" w14:textId="77777777" w:rsidR="00ED3469" w:rsidRDefault="00ED3469" w:rsidP="00B4714C">
      <w:pPr>
        <w:spacing w:line="276" w:lineRule="auto"/>
        <w:rPr>
          <w:b/>
        </w:rPr>
      </w:pPr>
    </w:p>
    <w:p w14:paraId="79FEEF39" w14:textId="77777777" w:rsidR="00ED3469" w:rsidRDefault="00ED3469" w:rsidP="00B4714C">
      <w:pPr>
        <w:spacing w:line="276" w:lineRule="auto"/>
        <w:rPr>
          <w:b/>
        </w:rPr>
      </w:pPr>
    </w:p>
    <w:p w14:paraId="442C50B9" w14:textId="77777777" w:rsidR="00ED3469" w:rsidRDefault="00ED3469" w:rsidP="00B4714C">
      <w:pPr>
        <w:spacing w:line="276" w:lineRule="auto"/>
        <w:rPr>
          <w:b/>
        </w:rPr>
      </w:pPr>
    </w:p>
    <w:p w14:paraId="73219C26" w14:textId="77777777" w:rsidR="00ED3469" w:rsidRDefault="00ED3469" w:rsidP="00B4714C">
      <w:pPr>
        <w:spacing w:line="276" w:lineRule="auto"/>
        <w:rPr>
          <w:b/>
        </w:rPr>
      </w:pPr>
    </w:p>
    <w:p w14:paraId="6B7060ED" w14:textId="77777777" w:rsidR="00ED3469" w:rsidRDefault="00ED3469" w:rsidP="00B4714C">
      <w:pPr>
        <w:spacing w:line="276" w:lineRule="auto"/>
        <w:rPr>
          <w:b/>
        </w:rPr>
      </w:pPr>
    </w:p>
    <w:p w14:paraId="51435F81" w14:textId="77777777" w:rsidR="00ED3469" w:rsidRDefault="00ED3469" w:rsidP="00B4714C">
      <w:pPr>
        <w:spacing w:line="276" w:lineRule="auto"/>
        <w:rPr>
          <w:b/>
        </w:rPr>
      </w:pPr>
    </w:p>
    <w:p w14:paraId="20B3B800" w14:textId="77777777" w:rsidR="00ED3469" w:rsidRDefault="00ED3469" w:rsidP="00B4714C">
      <w:pPr>
        <w:spacing w:line="276" w:lineRule="auto"/>
        <w:rPr>
          <w:b/>
        </w:rPr>
      </w:pPr>
    </w:p>
    <w:p w14:paraId="29A68D33" w14:textId="77777777" w:rsidR="00ED3469" w:rsidRDefault="00ED3469" w:rsidP="00B4714C">
      <w:pPr>
        <w:spacing w:line="276" w:lineRule="auto"/>
        <w:rPr>
          <w:b/>
        </w:rPr>
      </w:pPr>
    </w:p>
    <w:p w14:paraId="7583B604" w14:textId="77777777" w:rsidR="00ED3469" w:rsidRDefault="00ED3469" w:rsidP="00B4714C">
      <w:pPr>
        <w:spacing w:line="276" w:lineRule="auto"/>
        <w:rPr>
          <w:b/>
        </w:rPr>
      </w:pPr>
    </w:p>
    <w:p w14:paraId="58EAA526" w14:textId="77777777" w:rsidR="00ED3469" w:rsidRDefault="00ED3469" w:rsidP="00B4714C">
      <w:pPr>
        <w:spacing w:line="276" w:lineRule="auto"/>
        <w:rPr>
          <w:b/>
        </w:rPr>
      </w:pPr>
    </w:p>
    <w:p w14:paraId="3CCE79A6" w14:textId="77777777" w:rsidR="00ED3469" w:rsidRDefault="00ED3469" w:rsidP="00B4714C">
      <w:pPr>
        <w:spacing w:line="276" w:lineRule="auto"/>
        <w:rPr>
          <w:b/>
        </w:rPr>
      </w:pPr>
    </w:p>
    <w:p w14:paraId="581D9CC9" w14:textId="77777777" w:rsidR="00ED3469" w:rsidRDefault="00ED3469" w:rsidP="00B4714C">
      <w:pPr>
        <w:spacing w:line="276" w:lineRule="auto"/>
        <w:rPr>
          <w:b/>
        </w:rPr>
      </w:pPr>
    </w:p>
    <w:p w14:paraId="0314AFCD" w14:textId="77777777" w:rsidR="00ED3469" w:rsidRDefault="00ED3469" w:rsidP="00B4714C">
      <w:pPr>
        <w:spacing w:line="276" w:lineRule="auto"/>
        <w:rPr>
          <w:b/>
        </w:rPr>
      </w:pPr>
    </w:p>
    <w:p w14:paraId="4BA90AB6" w14:textId="77777777" w:rsidR="00ED3469" w:rsidRDefault="00ED3469" w:rsidP="00B4714C">
      <w:pPr>
        <w:spacing w:line="276" w:lineRule="auto"/>
        <w:rPr>
          <w:b/>
        </w:rPr>
      </w:pPr>
    </w:p>
    <w:p w14:paraId="2F0CCDA6" w14:textId="77777777" w:rsidR="00ED3469" w:rsidRDefault="00ED3469" w:rsidP="00B4714C">
      <w:pPr>
        <w:widowControl w:val="0"/>
        <w:rPr>
          <w:b/>
        </w:rPr>
      </w:pPr>
      <w:r>
        <w:rPr>
          <w:b/>
        </w:rPr>
        <w:t>CONTRACT RATE SERVICE</w:t>
      </w:r>
    </w:p>
    <w:p w14:paraId="193A2882" w14:textId="77777777" w:rsidR="00ED3469" w:rsidRDefault="00ED3469" w:rsidP="00B4714C">
      <w:pPr>
        <w:widowControl w:val="0"/>
        <w:rPr>
          <w:b/>
        </w:rPr>
      </w:pPr>
      <w:r>
        <w:rPr>
          <w:b/>
        </w:rPr>
        <w:t>SCHEDULE "INT HLF”</w:t>
      </w:r>
    </w:p>
    <w:p w14:paraId="6730B67A" w14:textId="77777777" w:rsidR="00ED3469" w:rsidRDefault="00ED3469" w:rsidP="00B4714C">
      <w:pPr>
        <w:widowControl w:val="0"/>
        <w:rPr>
          <w:b/>
        </w:rPr>
      </w:pPr>
      <w:r>
        <w:rPr>
          <w:b/>
        </w:rPr>
        <w:t>PAGE – 3 -</w:t>
      </w:r>
    </w:p>
    <w:p w14:paraId="52D54973" w14:textId="77777777" w:rsidR="00ED3469" w:rsidRDefault="00ED3469" w:rsidP="00B4714C">
      <w:pPr>
        <w:widowControl w:val="0"/>
        <w:rPr>
          <w:u w:val="single"/>
        </w:rPr>
      </w:pPr>
    </w:p>
    <w:p w14:paraId="5B6FA687" w14:textId="77777777" w:rsidR="00ED3469" w:rsidRDefault="00ED3469" w:rsidP="00B4714C">
      <w:pPr>
        <w:widowControl w:val="0"/>
      </w:pPr>
    </w:p>
    <w:p w14:paraId="65547C81" w14:textId="77777777" w:rsidR="00ED3469" w:rsidRDefault="00ED3469" w:rsidP="00B4714C">
      <w:pPr>
        <w:widowControl w:val="0"/>
      </w:pPr>
      <w:r>
        <w:rPr>
          <w:u w:val="single"/>
        </w:rPr>
        <w:t>DETERMINATION OF BILLING ENERGY</w:t>
      </w:r>
      <w:r>
        <w:t>:</w:t>
      </w:r>
    </w:p>
    <w:p w14:paraId="75395D8B" w14:textId="77777777" w:rsidR="00ED3469" w:rsidRDefault="00ED3469" w:rsidP="00B4714C">
      <w:pPr>
        <w:widowControl w:val="0"/>
      </w:pPr>
    </w:p>
    <w:p w14:paraId="34C680ED" w14:textId="77777777" w:rsidR="00ED3469" w:rsidRDefault="00ED3469" w:rsidP="00B4714C">
      <w:pPr>
        <w:spacing w:line="276" w:lineRule="auto"/>
        <w:ind w:firstLine="720"/>
      </w:pPr>
      <w:r w:rsidRPr="007319FC">
        <w:t xml:space="preserve">The </w:t>
      </w:r>
      <w:r>
        <w:t>Billing Energy for each month shall be t</w:t>
      </w:r>
      <w:r w:rsidRPr="007319FC">
        <w:t>he actual metered energy in kWh having occurred in a calendar month</w:t>
      </w:r>
      <w:r>
        <w:t>.</w:t>
      </w:r>
    </w:p>
    <w:p w14:paraId="3E4CDF70" w14:textId="77777777" w:rsidR="00ED3469" w:rsidRDefault="00ED3469" w:rsidP="00B4714C">
      <w:pPr>
        <w:spacing w:line="276" w:lineRule="auto"/>
        <w:ind w:left="720"/>
      </w:pPr>
    </w:p>
    <w:p w14:paraId="26248F46" w14:textId="77777777" w:rsidR="00ED3469" w:rsidRDefault="00ED3469" w:rsidP="00B4714C">
      <w:pPr>
        <w:spacing w:line="276" w:lineRule="auto"/>
        <w:ind w:left="720"/>
      </w:pPr>
    </w:p>
    <w:p w14:paraId="6399441F" w14:textId="77777777" w:rsidR="00ED3469" w:rsidRPr="00613722" w:rsidRDefault="00ED3469" w:rsidP="00B4714C">
      <w:pPr>
        <w:widowControl w:val="0"/>
        <w:jc w:val="both"/>
        <w:rPr>
          <w:highlight w:val="black"/>
        </w:rPr>
      </w:pPr>
      <w:r w:rsidRPr="00613722">
        <w:rPr>
          <w:highlight w:val="black"/>
          <w:u w:val="single"/>
        </w:rPr>
        <w:t>DETERMINATION OF MARKET ENERGY PRICE</w:t>
      </w:r>
    </w:p>
    <w:p w14:paraId="09D75559" w14:textId="77777777" w:rsidR="00ED3469" w:rsidRPr="00613722" w:rsidRDefault="00ED3469" w:rsidP="00B4714C">
      <w:pPr>
        <w:widowControl w:val="0"/>
        <w:jc w:val="both"/>
        <w:rPr>
          <w:highlight w:val="black"/>
        </w:rPr>
      </w:pPr>
    </w:p>
    <w:p w14:paraId="24F1E304" w14:textId="77777777" w:rsidR="00ED3469" w:rsidRPr="00613722" w:rsidRDefault="00ED3469" w:rsidP="00B4714C">
      <w:pPr>
        <w:widowControl w:val="0"/>
        <w:ind w:firstLine="720"/>
        <w:jc w:val="both"/>
        <w:rPr>
          <w:highlight w:val="black"/>
        </w:rPr>
      </w:pPr>
      <w:r w:rsidRPr="00613722">
        <w:rPr>
          <w:highlight w:val="black"/>
        </w:rPr>
        <w:t>The Market Energy Price shall be determined by the Cooperative in accordance with the following formula:</w:t>
      </w:r>
    </w:p>
    <w:p w14:paraId="6E9EE652" w14:textId="77777777" w:rsidR="00ED3469" w:rsidRPr="00613722" w:rsidRDefault="00ED3469" w:rsidP="00B4714C">
      <w:pPr>
        <w:widowControl w:val="0"/>
        <w:ind w:firstLine="720"/>
        <w:jc w:val="both"/>
        <w:rPr>
          <w:highlight w:val="black"/>
        </w:rPr>
      </w:pPr>
    </w:p>
    <w:p w14:paraId="60F6B7C5" w14:textId="77777777" w:rsidR="00ED3469" w:rsidRPr="00613722" w:rsidRDefault="00ED3469" w:rsidP="00B4714C">
      <w:pPr>
        <w:widowControl w:val="0"/>
        <w:ind w:firstLine="720"/>
        <w:jc w:val="both"/>
        <w:rPr>
          <w:highlight w:val="black"/>
        </w:rPr>
      </w:pPr>
      <w:r w:rsidRPr="00613722">
        <w:rPr>
          <w:highlight w:val="black"/>
        </w:rPr>
        <w:t>MEP = {SUM</w:t>
      </w:r>
      <w:r w:rsidRPr="00613722">
        <w:rPr>
          <w:highlight w:val="black"/>
          <w:vertAlign w:val="subscript"/>
        </w:rPr>
        <w:t>h</w:t>
      </w:r>
      <w:r w:rsidRPr="00613722">
        <w:rPr>
          <w:highlight w:val="black"/>
        </w:rPr>
        <w:t>[h=1,m](MMP</w:t>
      </w:r>
      <w:r w:rsidRPr="00613722">
        <w:rPr>
          <w:highlight w:val="black"/>
          <w:vertAlign w:val="subscript"/>
        </w:rPr>
        <w:t>h</w:t>
      </w:r>
      <w:r w:rsidRPr="00613722">
        <w:rPr>
          <w:highlight w:val="black"/>
        </w:rPr>
        <w:t xml:space="preserve"> * E</w:t>
      </w:r>
      <w:r w:rsidRPr="00613722">
        <w:rPr>
          <w:highlight w:val="black"/>
          <w:vertAlign w:val="subscript"/>
        </w:rPr>
        <w:t>h</w:t>
      </w:r>
      <w:r w:rsidRPr="00613722">
        <w:rPr>
          <w:highlight w:val="black"/>
        </w:rPr>
        <w:t>) / SUM</w:t>
      </w:r>
      <w:r w:rsidRPr="00613722">
        <w:rPr>
          <w:highlight w:val="black"/>
          <w:vertAlign w:val="subscript"/>
        </w:rPr>
        <w:t>h</w:t>
      </w:r>
      <w:r w:rsidRPr="00613722">
        <w:rPr>
          <w:highlight w:val="black"/>
        </w:rPr>
        <w:t>[h=1,m](E</w:t>
      </w:r>
      <w:r w:rsidRPr="00613722">
        <w:rPr>
          <w:highlight w:val="black"/>
          <w:vertAlign w:val="subscript"/>
        </w:rPr>
        <w:t>h</w:t>
      </w:r>
      <w:r w:rsidRPr="00613722">
        <w:rPr>
          <w:highlight w:val="black"/>
        </w:rPr>
        <w:t xml:space="preserve">)} </w:t>
      </w:r>
    </w:p>
    <w:p w14:paraId="73F4F4A1" w14:textId="77777777" w:rsidR="00ED3469" w:rsidRPr="00613722" w:rsidRDefault="00ED3469" w:rsidP="00B4714C">
      <w:pPr>
        <w:widowControl w:val="0"/>
        <w:ind w:firstLine="720"/>
        <w:jc w:val="both"/>
        <w:rPr>
          <w:highlight w:val="black"/>
        </w:rPr>
      </w:pPr>
    </w:p>
    <w:p w14:paraId="1759AC31" w14:textId="77777777" w:rsidR="00ED3469" w:rsidRPr="00613722" w:rsidRDefault="00ED3469" w:rsidP="00B4714C">
      <w:pPr>
        <w:widowControl w:val="0"/>
        <w:ind w:firstLine="720"/>
        <w:jc w:val="both"/>
        <w:rPr>
          <w:highlight w:val="black"/>
        </w:rPr>
      </w:pPr>
      <w:r w:rsidRPr="00613722">
        <w:rPr>
          <w:highlight w:val="black"/>
        </w:rPr>
        <w:t>Where;</w:t>
      </w:r>
    </w:p>
    <w:p w14:paraId="662F9643" w14:textId="77777777" w:rsidR="00ED3469" w:rsidRPr="00613722" w:rsidRDefault="00ED3469" w:rsidP="00B4714C">
      <w:pPr>
        <w:widowControl w:val="0"/>
        <w:ind w:firstLine="720"/>
        <w:jc w:val="both"/>
        <w:rPr>
          <w:highlight w:val="black"/>
        </w:rPr>
      </w:pPr>
    </w:p>
    <w:p w14:paraId="4AA46699" w14:textId="77777777" w:rsidR="00ED3469" w:rsidRPr="00613722" w:rsidRDefault="00ED3469" w:rsidP="00B4714C">
      <w:pPr>
        <w:widowControl w:val="0"/>
        <w:ind w:firstLine="720"/>
        <w:jc w:val="both"/>
        <w:rPr>
          <w:highlight w:val="black"/>
        </w:rPr>
      </w:pPr>
      <w:r w:rsidRPr="00613722">
        <w:rPr>
          <w:b/>
          <w:bCs/>
          <w:highlight w:val="black"/>
        </w:rPr>
        <w:t>MEP</w:t>
      </w:r>
      <w:r w:rsidRPr="00613722">
        <w:rPr>
          <w:highlight w:val="black"/>
        </w:rPr>
        <w:t xml:space="preserve"> = Market Energy Price for the Month</w:t>
      </w:r>
    </w:p>
    <w:p w14:paraId="2000E8C1" w14:textId="77777777" w:rsidR="00ED3469" w:rsidRPr="00613722" w:rsidRDefault="00ED3469" w:rsidP="00B4714C">
      <w:pPr>
        <w:widowControl w:val="0"/>
        <w:ind w:firstLine="720"/>
        <w:jc w:val="both"/>
        <w:rPr>
          <w:highlight w:val="black"/>
        </w:rPr>
      </w:pPr>
      <w:r w:rsidRPr="00613722">
        <w:rPr>
          <w:b/>
          <w:bCs/>
          <w:highlight w:val="black"/>
        </w:rPr>
        <w:t xml:space="preserve">h </w:t>
      </w:r>
      <w:r w:rsidRPr="00613722">
        <w:rPr>
          <w:highlight w:val="black"/>
        </w:rPr>
        <w:t>= each Hour of the Month from 1 to m</w:t>
      </w:r>
    </w:p>
    <w:p w14:paraId="5DEE008A" w14:textId="77777777" w:rsidR="00ED3469" w:rsidRPr="00613722" w:rsidRDefault="00ED3469" w:rsidP="00B4714C">
      <w:pPr>
        <w:widowControl w:val="0"/>
        <w:ind w:firstLine="720"/>
        <w:jc w:val="both"/>
        <w:rPr>
          <w:highlight w:val="black"/>
        </w:rPr>
      </w:pPr>
      <w:r w:rsidRPr="00613722">
        <w:rPr>
          <w:b/>
          <w:bCs/>
          <w:highlight w:val="black"/>
        </w:rPr>
        <w:t xml:space="preserve">m </w:t>
      </w:r>
      <w:r w:rsidRPr="00613722">
        <w:rPr>
          <w:highlight w:val="black"/>
        </w:rPr>
        <w:t>= the number of Hours in the Month</w:t>
      </w:r>
    </w:p>
    <w:p w14:paraId="0E979277" w14:textId="77777777" w:rsidR="00ED3469" w:rsidRPr="00613722" w:rsidRDefault="00ED3469" w:rsidP="00B4714C">
      <w:pPr>
        <w:widowControl w:val="0"/>
        <w:ind w:left="720"/>
        <w:jc w:val="both"/>
        <w:rPr>
          <w:highlight w:val="black"/>
        </w:rPr>
      </w:pPr>
      <w:r w:rsidRPr="00613722">
        <w:rPr>
          <w:b/>
          <w:bCs/>
          <w:highlight w:val="black"/>
        </w:rPr>
        <w:t>MMP</w:t>
      </w:r>
      <w:r w:rsidRPr="00613722">
        <w:rPr>
          <w:b/>
          <w:bCs/>
          <w:highlight w:val="black"/>
          <w:vertAlign w:val="subscript"/>
        </w:rPr>
        <w:t>h</w:t>
      </w:r>
      <w:r w:rsidRPr="00613722">
        <w:rPr>
          <w:highlight w:val="black"/>
        </w:rPr>
        <w:t xml:space="preserve"> =  the Cooperative’s marginal market energy price, in hour h, as determined by the Cooperative’s wholesale power supplier.</w:t>
      </w:r>
    </w:p>
    <w:p w14:paraId="67DA9B05" w14:textId="77777777" w:rsidR="00ED3469" w:rsidRDefault="00ED3469" w:rsidP="00B4714C">
      <w:pPr>
        <w:widowControl w:val="0"/>
        <w:ind w:firstLine="720"/>
        <w:jc w:val="both"/>
      </w:pPr>
      <w:r w:rsidRPr="00613722">
        <w:rPr>
          <w:b/>
          <w:bCs/>
          <w:highlight w:val="black"/>
        </w:rPr>
        <w:t>E</w:t>
      </w:r>
      <w:r w:rsidRPr="00613722">
        <w:rPr>
          <w:b/>
          <w:bCs/>
          <w:highlight w:val="black"/>
          <w:vertAlign w:val="subscript"/>
        </w:rPr>
        <w:t>h</w:t>
      </w:r>
      <w:r w:rsidRPr="00613722">
        <w:rPr>
          <w:highlight w:val="black"/>
        </w:rPr>
        <w:t xml:space="preserve"> =  the Consumer’s actual energy consumed, in hour h.</w:t>
      </w:r>
    </w:p>
    <w:p w14:paraId="487A0D12" w14:textId="77777777" w:rsidR="00ED3469" w:rsidRDefault="00ED3469" w:rsidP="00B4714C">
      <w:pPr>
        <w:spacing w:line="276" w:lineRule="auto"/>
      </w:pPr>
    </w:p>
    <w:p w14:paraId="0D5447DB" w14:textId="77777777" w:rsidR="00ED3469" w:rsidRDefault="00ED3469" w:rsidP="00B4714C">
      <w:pPr>
        <w:spacing w:line="276" w:lineRule="auto"/>
        <w:ind w:left="720"/>
      </w:pPr>
    </w:p>
    <w:p w14:paraId="755547A4" w14:textId="77777777" w:rsidR="00ED3469" w:rsidRDefault="00ED3469" w:rsidP="00B4714C">
      <w:pPr>
        <w:widowControl w:val="0"/>
      </w:pPr>
      <w:r>
        <w:rPr>
          <w:u w:val="single"/>
        </w:rPr>
        <w:t>MINIMUM BILL</w:t>
      </w:r>
      <w:r>
        <w:t>:</w:t>
      </w:r>
    </w:p>
    <w:p w14:paraId="63AA496D" w14:textId="77777777" w:rsidR="00ED3469" w:rsidRDefault="00ED3469" w:rsidP="00B4714C">
      <w:pPr>
        <w:widowControl w:val="0"/>
      </w:pPr>
    </w:p>
    <w:p w14:paraId="16CFB557" w14:textId="77777777" w:rsidR="00ED3469" w:rsidRDefault="00ED3469" w:rsidP="00B4714C">
      <w:pPr>
        <w:widowControl w:val="0"/>
      </w:pPr>
      <w:r>
        <w:tab/>
        <w:t>The minimum charge shall be the greater of:</w:t>
      </w:r>
    </w:p>
    <w:p w14:paraId="396C7CCF" w14:textId="77777777" w:rsidR="00ED3469" w:rsidRDefault="00ED3469" w:rsidP="00B4714C">
      <w:pPr>
        <w:widowControl w:val="0"/>
      </w:pPr>
    </w:p>
    <w:p w14:paraId="11FCDF81" w14:textId="77777777" w:rsidR="00ED3469" w:rsidRDefault="00ED3469" w:rsidP="00B4714C">
      <w:pPr>
        <w:pStyle w:val="ListParagraph"/>
        <w:widowControl w:val="0"/>
        <w:numPr>
          <w:ilvl w:val="0"/>
          <w:numId w:val="19"/>
        </w:numPr>
        <w:ind w:left="1440"/>
      </w:pPr>
      <w:r>
        <w:t>The sum of Power Cost Charges as stated above.</w:t>
      </w:r>
    </w:p>
    <w:p w14:paraId="2D170439" w14:textId="77777777" w:rsidR="00ED3469" w:rsidRDefault="00ED3469" w:rsidP="00B4714C">
      <w:pPr>
        <w:pStyle w:val="ListParagraph"/>
        <w:widowControl w:val="0"/>
        <w:numPr>
          <w:ilvl w:val="0"/>
          <w:numId w:val="19"/>
        </w:numPr>
        <w:ind w:left="1440"/>
      </w:pPr>
      <w:commentRangeStart w:id="14"/>
      <w:r>
        <w:t xml:space="preserve">The charge as may be specified in the Service </w:t>
      </w:r>
      <w:r>
        <w:rPr>
          <w:rFonts w:ascii="Times" w:hAnsi="Times" w:cs="Times"/>
        </w:rPr>
        <w:t>Agreement</w:t>
      </w:r>
      <w:r>
        <w:t>.</w:t>
      </w:r>
      <w:commentRangeEnd w:id="14"/>
      <w:r>
        <w:rPr>
          <w:rStyle w:val="CommentReference"/>
        </w:rPr>
        <w:commentReference w:id="14"/>
      </w:r>
    </w:p>
    <w:p w14:paraId="6709C690" w14:textId="77777777" w:rsidR="00ED3469" w:rsidRDefault="00ED3469" w:rsidP="00B4714C">
      <w:pPr>
        <w:widowControl w:val="0"/>
        <w:jc w:val="both"/>
        <w:rPr>
          <w:u w:val="single"/>
        </w:rPr>
      </w:pPr>
    </w:p>
    <w:p w14:paraId="7D136391" w14:textId="77777777" w:rsidR="00ED3469" w:rsidRDefault="00ED3469" w:rsidP="00B4714C">
      <w:pPr>
        <w:widowControl w:val="0"/>
        <w:rPr>
          <w:b/>
        </w:rPr>
      </w:pPr>
    </w:p>
    <w:p w14:paraId="6BDFA909" w14:textId="77777777" w:rsidR="00ED3469" w:rsidRDefault="00ED3469" w:rsidP="00B4714C">
      <w:pPr>
        <w:widowControl w:val="0"/>
        <w:rPr>
          <w:b/>
        </w:rPr>
      </w:pPr>
    </w:p>
    <w:p w14:paraId="7E64A5BE" w14:textId="77777777" w:rsidR="00ED3469" w:rsidRDefault="00ED3469" w:rsidP="00B4714C">
      <w:pPr>
        <w:widowControl w:val="0"/>
        <w:rPr>
          <w:b/>
        </w:rPr>
      </w:pPr>
    </w:p>
    <w:p w14:paraId="76376461" w14:textId="77777777" w:rsidR="00ED3469" w:rsidRDefault="00ED3469" w:rsidP="00B4714C">
      <w:pPr>
        <w:widowControl w:val="0"/>
        <w:rPr>
          <w:b/>
        </w:rPr>
      </w:pPr>
    </w:p>
    <w:p w14:paraId="4612CEE8" w14:textId="77777777" w:rsidR="00ED3469" w:rsidRDefault="00ED3469" w:rsidP="00B4714C">
      <w:pPr>
        <w:widowControl w:val="0"/>
        <w:rPr>
          <w:b/>
        </w:rPr>
      </w:pPr>
    </w:p>
    <w:p w14:paraId="5A9862E3" w14:textId="77777777" w:rsidR="00ED3469" w:rsidRDefault="00ED3469" w:rsidP="00B4714C">
      <w:pPr>
        <w:widowControl w:val="0"/>
        <w:rPr>
          <w:b/>
        </w:rPr>
      </w:pPr>
    </w:p>
    <w:p w14:paraId="231678AE" w14:textId="77777777" w:rsidR="00ED3469" w:rsidRDefault="00ED3469" w:rsidP="00B4714C">
      <w:pPr>
        <w:widowControl w:val="0"/>
        <w:rPr>
          <w:b/>
        </w:rPr>
      </w:pPr>
    </w:p>
    <w:p w14:paraId="3020795D" w14:textId="77777777" w:rsidR="00ED3469" w:rsidRDefault="00ED3469" w:rsidP="00B4714C">
      <w:pPr>
        <w:widowControl w:val="0"/>
        <w:rPr>
          <w:b/>
        </w:rPr>
      </w:pPr>
    </w:p>
    <w:p w14:paraId="68DCA991" w14:textId="77777777" w:rsidR="00ED3469" w:rsidRDefault="00ED3469" w:rsidP="00B4714C">
      <w:pPr>
        <w:widowControl w:val="0"/>
        <w:rPr>
          <w:b/>
        </w:rPr>
      </w:pPr>
    </w:p>
    <w:p w14:paraId="74621622" w14:textId="77777777" w:rsidR="00ED3469" w:rsidRDefault="00ED3469" w:rsidP="00B4714C">
      <w:pPr>
        <w:widowControl w:val="0"/>
        <w:rPr>
          <w:b/>
        </w:rPr>
      </w:pPr>
    </w:p>
    <w:p w14:paraId="0FFE413B" w14:textId="77777777" w:rsidR="00ED3469" w:rsidRDefault="00ED3469" w:rsidP="00B4714C">
      <w:pPr>
        <w:widowControl w:val="0"/>
        <w:rPr>
          <w:b/>
        </w:rPr>
      </w:pPr>
      <w:r>
        <w:rPr>
          <w:b/>
        </w:rPr>
        <w:lastRenderedPageBreak/>
        <w:t>CONTRACT RATE SERVICE</w:t>
      </w:r>
    </w:p>
    <w:p w14:paraId="28193A1E" w14:textId="77777777" w:rsidR="00ED3469" w:rsidRDefault="00ED3469" w:rsidP="00B4714C">
      <w:pPr>
        <w:widowControl w:val="0"/>
        <w:rPr>
          <w:b/>
        </w:rPr>
      </w:pPr>
      <w:r>
        <w:rPr>
          <w:b/>
        </w:rPr>
        <w:t>SCHEDULE "INT HLF”</w:t>
      </w:r>
    </w:p>
    <w:p w14:paraId="6AD767E3" w14:textId="77777777" w:rsidR="00ED3469" w:rsidRDefault="00ED3469" w:rsidP="00B4714C">
      <w:pPr>
        <w:widowControl w:val="0"/>
        <w:rPr>
          <w:b/>
        </w:rPr>
      </w:pPr>
      <w:r>
        <w:rPr>
          <w:b/>
        </w:rPr>
        <w:t>PAGE – 4 -</w:t>
      </w:r>
    </w:p>
    <w:p w14:paraId="64B96B3F" w14:textId="77777777" w:rsidR="00ED3469" w:rsidRDefault="00ED3469" w:rsidP="00B4714C">
      <w:pPr>
        <w:widowControl w:val="0"/>
      </w:pPr>
    </w:p>
    <w:p w14:paraId="38542C6D" w14:textId="77777777" w:rsidR="00ED3469" w:rsidRDefault="00ED3469" w:rsidP="00B4714C">
      <w:pPr>
        <w:widowControl w:val="0"/>
        <w:ind w:firstLine="720"/>
        <w:jc w:val="both"/>
      </w:pPr>
    </w:p>
    <w:p w14:paraId="10391197" w14:textId="77777777" w:rsidR="00ED3469" w:rsidRDefault="00ED3469" w:rsidP="00B4714C">
      <w:pPr>
        <w:widowControl w:val="0"/>
        <w:jc w:val="both"/>
      </w:pPr>
    </w:p>
    <w:p w14:paraId="786485F9" w14:textId="77777777" w:rsidR="00ED3469" w:rsidRPr="00837428" w:rsidRDefault="00ED3469" w:rsidP="00B4714C">
      <w:pPr>
        <w:widowControl w:val="0"/>
        <w:rPr>
          <w:highlight w:val="black"/>
        </w:rPr>
      </w:pPr>
      <w:r w:rsidRPr="00837428">
        <w:rPr>
          <w:highlight w:val="black"/>
          <w:u w:val="single"/>
        </w:rPr>
        <w:t>RATE (MONTHLY) ADJUSTMENTS</w:t>
      </w:r>
      <w:r w:rsidRPr="00837428">
        <w:rPr>
          <w:highlight w:val="black"/>
        </w:rPr>
        <w:t>:</w:t>
      </w:r>
    </w:p>
    <w:p w14:paraId="4374A388" w14:textId="77777777" w:rsidR="00ED3469" w:rsidRPr="00837428" w:rsidRDefault="00ED3469" w:rsidP="00B4714C">
      <w:pPr>
        <w:widowControl w:val="0"/>
        <w:rPr>
          <w:highlight w:val="black"/>
        </w:rPr>
      </w:pPr>
    </w:p>
    <w:p w14:paraId="6CB27ED5" w14:textId="77777777" w:rsidR="00ED3469" w:rsidRDefault="00ED3469" w:rsidP="00B4714C">
      <w:pPr>
        <w:widowControl w:val="0"/>
        <w:jc w:val="both"/>
      </w:pPr>
      <w:r w:rsidRPr="00837428">
        <w:rPr>
          <w:highlight w:val="black"/>
        </w:rPr>
        <w:tab/>
        <w:t>During the Term of the Service Agreement, Cooperative shall periodically review all components of the above RATE (MONTHLY) and may revise, as necessary, such rate to ensure adequate recovery of the costs to provide service to the Consumer. Revisions may include, but are not limited to, changes in the power supply arrangements under which the Cooperative purchases power from its suppliers, or in the transmission arrangements providing for the delivery of power to the Cooperative. Power supply arrangements may include, but are not limited to, capacity requirements, exposure to market energy prices, and environmental regulations. Transmission arrangements may include, but are not limited to, determination of network service, distribution substation capacity requirements, ancillary services requirements and distribution facilities investment or cost.</w:t>
      </w:r>
    </w:p>
    <w:p w14:paraId="16B896D6" w14:textId="77777777" w:rsidR="00ED3469" w:rsidRDefault="00ED3469" w:rsidP="00B4714C">
      <w:pPr>
        <w:widowControl w:val="0"/>
      </w:pPr>
    </w:p>
    <w:p w14:paraId="427F411F" w14:textId="77777777" w:rsidR="00ED3469" w:rsidRDefault="00ED3469" w:rsidP="00B4714C">
      <w:pPr>
        <w:spacing w:line="276" w:lineRule="auto"/>
      </w:pPr>
      <w:r>
        <w:rPr>
          <w:u w:val="single"/>
        </w:rPr>
        <w:t>TERMS OF PAYMENT</w:t>
      </w:r>
      <w:r>
        <w:t>:</w:t>
      </w:r>
    </w:p>
    <w:p w14:paraId="26F210A3" w14:textId="77777777" w:rsidR="00ED3469" w:rsidRDefault="00ED3469" w:rsidP="00B4714C">
      <w:pPr>
        <w:widowControl w:val="0"/>
      </w:pPr>
    </w:p>
    <w:p w14:paraId="2F7516E8" w14:textId="77777777" w:rsidR="00ED3469" w:rsidRDefault="00ED3469" w:rsidP="00B4714C">
      <w:pPr>
        <w:widowControl w:val="0"/>
        <w:jc w:val="both"/>
      </w:pPr>
      <w:r>
        <w:tab/>
      </w:r>
      <w:r w:rsidRPr="00422B57">
        <w:t>A penalty of $5.00 or two percent (2%) whichever is higher will be added to the above rates in the event the current monthly bill is not paid on or before the date indicated on the bill.</w:t>
      </w:r>
    </w:p>
    <w:p w14:paraId="39FC8604" w14:textId="77777777" w:rsidR="00ED3469" w:rsidRDefault="00ED3469" w:rsidP="00B4714C">
      <w:pPr>
        <w:jc w:val="both"/>
      </w:pPr>
    </w:p>
    <w:p w14:paraId="27AE2916" w14:textId="77777777" w:rsidR="00ED3469" w:rsidRDefault="00ED3469" w:rsidP="00B4714C">
      <w:pPr>
        <w:jc w:val="both"/>
      </w:pPr>
    </w:p>
    <w:p w14:paraId="5F6AFE77" w14:textId="77777777" w:rsidR="00ED3469" w:rsidRDefault="00ED3469" w:rsidP="00B4714C">
      <w:pPr>
        <w:jc w:val="both"/>
      </w:pPr>
    </w:p>
    <w:p w14:paraId="26B11464" w14:textId="77777777" w:rsidR="00ED3469" w:rsidRDefault="00ED3469" w:rsidP="00B4714C">
      <w:pPr>
        <w:jc w:val="both"/>
      </w:pPr>
    </w:p>
    <w:p w14:paraId="72680F26" w14:textId="77777777" w:rsidR="00ED3469" w:rsidRDefault="00ED3469" w:rsidP="00B4714C">
      <w:pPr>
        <w:jc w:val="both"/>
      </w:pPr>
    </w:p>
    <w:p w14:paraId="1D1A284E" w14:textId="77777777" w:rsidR="00ED3469" w:rsidRDefault="00ED3469" w:rsidP="00B4714C">
      <w:pPr>
        <w:jc w:val="both"/>
      </w:pPr>
    </w:p>
    <w:p w14:paraId="0F8909C9" w14:textId="77777777" w:rsidR="00ED3469" w:rsidRDefault="00ED3469" w:rsidP="00B4714C">
      <w:pPr>
        <w:jc w:val="both"/>
      </w:pPr>
    </w:p>
    <w:p w14:paraId="17492882" w14:textId="77777777" w:rsidR="00ED3469" w:rsidRDefault="00ED3469" w:rsidP="00B4714C">
      <w:pPr>
        <w:jc w:val="both"/>
      </w:pPr>
    </w:p>
    <w:p w14:paraId="6CA3B773" w14:textId="77777777" w:rsidR="00ED3469" w:rsidRDefault="00ED3469" w:rsidP="00B4714C">
      <w:pPr>
        <w:jc w:val="both"/>
      </w:pPr>
    </w:p>
    <w:p w14:paraId="5FC1A7C5" w14:textId="77777777" w:rsidR="00ED3469" w:rsidRDefault="00ED3469" w:rsidP="00B4714C">
      <w:pPr>
        <w:jc w:val="both"/>
      </w:pPr>
    </w:p>
    <w:p w14:paraId="234E071C" w14:textId="77777777" w:rsidR="00ED3469" w:rsidRDefault="00ED3469" w:rsidP="00B4714C">
      <w:pPr>
        <w:jc w:val="both"/>
      </w:pPr>
    </w:p>
    <w:p w14:paraId="03738F26" w14:textId="77777777" w:rsidR="00ED3469" w:rsidRDefault="00ED3469" w:rsidP="00B4714C">
      <w:pPr>
        <w:jc w:val="both"/>
      </w:pPr>
    </w:p>
    <w:p w14:paraId="03474D58" w14:textId="77777777" w:rsidR="00ED3469" w:rsidRDefault="00ED3469" w:rsidP="00B4714C">
      <w:pPr>
        <w:jc w:val="both"/>
      </w:pPr>
    </w:p>
    <w:p w14:paraId="616EE6B5" w14:textId="77777777" w:rsidR="00ED3469" w:rsidRDefault="00ED3469" w:rsidP="00B4714C">
      <w:pPr>
        <w:jc w:val="both"/>
      </w:pPr>
    </w:p>
    <w:p w14:paraId="7695A15E" w14:textId="77777777" w:rsidR="00ED3469" w:rsidRDefault="00ED3469" w:rsidP="00B4714C">
      <w:pPr>
        <w:jc w:val="both"/>
      </w:pPr>
    </w:p>
    <w:p w14:paraId="655C8E67" w14:textId="77777777" w:rsidR="00ED3469" w:rsidRDefault="00ED3469" w:rsidP="00B4714C">
      <w:pPr>
        <w:jc w:val="both"/>
      </w:pPr>
    </w:p>
    <w:p w14:paraId="2ACFFDFB" w14:textId="77777777" w:rsidR="00ED3469" w:rsidRDefault="00ED3469" w:rsidP="00B4714C">
      <w:pPr>
        <w:jc w:val="both"/>
      </w:pPr>
    </w:p>
    <w:p w14:paraId="084F43A1" w14:textId="77777777" w:rsidR="00ED3469" w:rsidRDefault="00ED3469" w:rsidP="00B4714C">
      <w:pPr>
        <w:jc w:val="both"/>
      </w:pPr>
    </w:p>
    <w:p w14:paraId="63E228DD" w14:textId="77777777" w:rsidR="00ED3469" w:rsidRDefault="00ED3469" w:rsidP="00B4714C">
      <w:pPr>
        <w:jc w:val="both"/>
      </w:pPr>
    </w:p>
    <w:p w14:paraId="76469B05" w14:textId="77777777" w:rsidR="00ED3469" w:rsidRDefault="00ED3469" w:rsidP="00B4714C">
      <w:pPr>
        <w:jc w:val="both"/>
      </w:pPr>
    </w:p>
    <w:p w14:paraId="0DB60EDF" w14:textId="77777777" w:rsidR="00ED3469" w:rsidRDefault="00ED3469" w:rsidP="00B4714C">
      <w:pPr>
        <w:jc w:val="both"/>
      </w:pPr>
    </w:p>
    <w:p w14:paraId="1C6544D3" w14:textId="77777777" w:rsidR="00ED3469" w:rsidRDefault="00ED3469" w:rsidP="00B4714C">
      <w:pPr>
        <w:jc w:val="both"/>
      </w:pPr>
    </w:p>
    <w:p w14:paraId="740E14E3" w14:textId="77777777" w:rsidR="00ED3469" w:rsidRDefault="00ED3469" w:rsidP="00B4714C">
      <w:pPr>
        <w:jc w:val="both"/>
      </w:pPr>
    </w:p>
    <w:p w14:paraId="5B44382E" w14:textId="77777777" w:rsidR="00ED3469" w:rsidRDefault="00ED3469" w:rsidP="00B4714C">
      <w:pPr>
        <w:jc w:val="both"/>
      </w:pPr>
    </w:p>
    <w:p w14:paraId="632C3651" w14:textId="77777777" w:rsidR="00ED3469" w:rsidRDefault="00ED3469" w:rsidP="00B4714C">
      <w:pPr>
        <w:jc w:val="both"/>
      </w:pPr>
    </w:p>
    <w:p w14:paraId="322CBA10" w14:textId="77777777" w:rsidR="00ED3469" w:rsidRPr="007175DD" w:rsidRDefault="00ED3469" w:rsidP="00F25464">
      <w:pPr>
        <w:tabs>
          <w:tab w:val="left" w:pos="0"/>
        </w:tabs>
        <w:suppressAutoHyphens/>
        <w:spacing w:line="240" w:lineRule="atLeast"/>
        <w:textAlignment w:val="auto"/>
        <w:rPr>
          <w:szCs w:val="24"/>
        </w:rPr>
      </w:pPr>
      <w:r w:rsidRPr="007175DD">
        <w:rPr>
          <w:szCs w:val="24"/>
        </w:rPr>
        <w:t>Billing Code – Rate 70</w:t>
      </w:r>
      <w:r>
        <w:rPr>
          <w:szCs w:val="24"/>
        </w:rPr>
        <w:t>2</w:t>
      </w:r>
    </w:p>
    <w:p w14:paraId="78EABC38" w14:textId="77777777" w:rsidR="00ED3469" w:rsidRDefault="00ED3469" w:rsidP="00B4714C">
      <w:pPr>
        <w:jc w:val="both"/>
      </w:pPr>
      <w:r w:rsidRPr="00342A30">
        <w:t>Effective</w:t>
      </w:r>
      <w:r>
        <w:t xml:space="preserve"> for bills rendered on and after</w:t>
      </w:r>
      <w:r w:rsidRPr="00342A30">
        <w:t xml:space="preserve"> </w:t>
      </w:r>
      <w:r>
        <w:t>March 1, 2023.</w:t>
      </w:r>
    </w:p>
    <w:p w14:paraId="6043AA53" w14:textId="77777777" w:rsidR="00ED3469" w:rsidRDefault="00ED3469" w:rsidP="00B4714C">
      <w:pPr>
        <w:tabs>
          <w:tab w:val="left" w:pos="0"/>
        </w:tabs>
        <w:suppressAutoHyphens/>
        <w:spacing w:line="240" w:lineRule="atLeast"/>
        <w:rPr>
          <w:szCs w:val="24"/>
        </w:rPr>
      </w:pPr>
    </w:p>
    <w:p w14:paraId="1EEA2745" w14:textId="77777777" w:rsidR="00ED3469" w:rsidRDefault="00ED3469" w:rsidP="00B4714C">
      <w:pPr>
        <w:tabs>
          <w:tab w:val="left" w:pos="0"/>
        </w:tabs>
        <w:suppressAutoHyphens/>
        <w:spacing w:line="240" w:lineRule="atLeast"/>
        <w:rPr>
          <w:szCs w:val="24"/>
        </w:rPr>
      </w:pPr>
    </w:p>
    <w:p w14:paraId="17F131E0" w14:textId="77777777" w:rsidR="00ED3469" w:rsidRDefault="00ED3469" w:rsidP="00B4714C">
      <w:pPr>
        <w:tabs>
          <w:tab w:val="left" w:pos="0"/>
        </w:tabs>
        <w:suppressAutoHyphens/>
        <w:spacing w:line="240" w:lineRule="atLeast"/>
        <w:rPr>
          <w:szCs w:val="24"/>
        </w:rPr>
      </w:pPr>
    </w:p>
    <w:p w14:paraId="1B130D82" w14:textId="77777777" w:rsidR="00ED3469" w:rsidRDefault="00ED3469" w:rsidP="00B4714C">
      <w:pPr>
        <w:tabs>
          <w:tab w:val="left" w:pos="0"/>
        </w:tabs>
        <w:suppressAutoHyphens/>
        <w:spacing w:line="240" w:lineRule="atLeast"/>
        <w:rPr>
          <w:szCs w:val="24"/>
        </w:rPr>
      </w:pPr>
    </w:p>
    <w:p w14:paraId="44F9F15E" w14:textId="77777777" w:rsidR="00ED3469" w:rsidRDefault="00ED3469" w:rsidP="00B4714C">
      <w:pPr>
        <w:tabs>
          <w:tab w:val="left" w:pos="0"/>
        </w:tabs>
        <w:suppressAutoHyphens/>
        <w:spacing w:line="240" w:lineRule="atLeast"/>
        <w:rPr>
          <w:szCs w:val="24"/>
        </w:rPr>
      </w:pPr>
    </w:p>
    <w:p w14:paraId="43AD8561" w14:textId="77777777" w:rsidR="00ED3469" w:rsidRDefault="00ED3469" w:rsidP="00B4714C">
      <w:pPr>
        <w:tabs>
          <w:tab w:val="left" w:pos="0"/>
        </w:tabs>
        <w:suppressAutoHyphens/>
        <w:spacing w:line="240" w:lineRule="atLeast"/>
        <w:rPr>
          <w:szCs w:val="24"/>
        </w:rPr>
      </w:pPr>
    </w:p>
    <w:p w14:paraId="72E2B918" w14:textId="77777777" w:rsidR="00ED3469" w:rsidRDefault="00ED3469" w:rsidP="00B4714C">
      <w:pPr>
        <w:tabs>
          <w:tab w:val="left" w:pos="0"/>
        </w:tabs>
        <w:suppressAutoHyphens/>
        <w:spacing w:line="240" w:lineRule="atLeast"/>
        <w:rPr>
          <w:szCs w:val="24"/>
        </w:rPr>
      </w:pPr>
    </w:p>
    <w:p w14:paraId="7EE3CC45" w14:textId="77777777" w:rsidR="00ED3469" w:rsidRDefault="00ED3469" w:rsidP="00B4714C">
      <w:pPr>
        <w:tabs>
          <w:tab w:val="left" w:pos="0"/>
        </w:tabs>
        <w:suppressAutoHyphens/>
        <w:spacing w:line="240" w:lineRule="atLeast"/>
        <w:rPr>
          <w:szCs w:val="24"/>
        </w:rPr>
      </w:pPr>
    </w:p>
    <w:p w14:paraId="04206B55" w14:textId="77777777" w:rsidR="00ED3469" w:rsidRDefault="00ED3469" w:rsidP="00B4714C">
      <w:pPr>
        <w:tabs>
          <w:tab w:val="left" w:pos="0"/>
        </w:tabs>
        <w:suppressAutoHyphens/>
        <w:spacing w:line="240" w:lineRule="atLeast"/>
        <w:rPr>
          <w:szCs w:val="24"/>
        </w:rPr>
      </w:pPr>
    </w:p>
    <w:p w14:paraId="6AC23D85" w14:textId="77777777" w:rsidR="00ED3469" w:rsidRDefault="00ED3469" w:rsidP="00B4714C">
      <w:pPr>
        <w:tabs>
          <w:tab w:val="left" w:pos="0"/>
        </w:tabs>
        <w:suppressAutoHyphens/>
        <w:spacing w:line="240" w:lineRule="atLeast"/>
        <w:rPr>
          <w:szCs w:val="24"/>
        </w:rPr>
      </w:pPr>
    </w:p>
    <w:p w14:paraId="38BF0683" w14:textId="77777777" w:rsidR="00ED3469" w:rsidRDefault="00ED3469" w:rsidP="00B4714C">
      <w:pPr>
        <w:tabs>
          <w:tab w:val="left" w:pos="0"/>
        </w:tabs>
        <w:suppressAutoHyphens/>
        <w:spacing w:line="240" w:lineRule="atLeast"/>
        <w:rPr>
          <w:szCs w:val="24"/>
        </w:rPr>
      </w:pPr>
    </w:p>
    <w:p w14:paraId="13699859" w14:textId="77777777" w:rsidR="00ED3469" w:rsidRDefault="00ED3469" w:rsidP="00B4714C">
      <w:pPr>
        <w:tabs>
          <w:tab w:val="left" w:pos="0"/>
        </w:tabs>
        <w:suppressAutoHyphens/>
        <w:spacing w:line="240" w:lineRule="atLeast"/>
        <w:rPr>
          <w:szCs w:val="24"/>
        </w:rPr>
      </w:pPr>
    </w:p>
    <w:p w14:paraId="5506501E" w14:textId="77777777" w:rsidR="00ED3469" w:rsidRDefault="00ED3469" w:rsidP="00B4714C">
      <w:pPr>
        <w:tabs>
          <w:tab w:val="left" w:pos="0"/>
        </w:tabs>
        <w:suppressAutoHyphens/>
        <w:spacing w:line="240" w:lineRule="atLeast"/>
        <w:rPr>
          <w:szCs w:val="24"/>
        </w:rPr>
      </w:pPr>
    </w:p>
    <w:p w14:paraId="6E3C7B2B" w14:textId="77777777" w:rsidR="00ED3469" w:rsidRDefault="00ED3469" w:rsidP="00B4714C">
      <w:pPr>
        <w:tabs>
          <w:tab w:val="left" w:pos="0"/>
        </w:tabs>
        <w:suppressAutoHyphens/>
        <w:spacing w:line="240" w:lineRule="atLeast"/>
        <w:rPr>
          <w:szCs w:val="24"/>
        </w:rPr>
      </w:pPr>
    </w:p>
    <w:p w14:paraId="214E0C85" w14:textId="77777777" w:rsidR="00ED3469" w:rsidRDefault="00ED3469" w:rsidP="00B4714C">
      <w:pPr>
        <w:tabs>
          <w:tab w:val="left" w:pos="0"/>
        </w:tabs>
        <w:suppressAutoHyphens/>
        <w:spacing w:line="240" w:lineRule="atLeast"/>
        <w:rPr>
          <w:szCs w:val="24"/>
        </w:rPr>
      </w:pPr>
    </w:p>
    <w:p w14:paraId="4A43135F" w14:textId="77777777" w:rsidR="00ED3469" w:rsidRDefault="00ED3469" w:rsidP="00B4714C">
      <w:pPr>
        <w:tabs>
          <w:tab w:val="left" w:pos="0"/>
        </w:tabs>
        <w:suppressAutoHyphens/>
        <w:spacing w:line="240" w:lineRule="atLeast"/>
        <w:rPr>
          <w:szCs w:val="24"/>
        </w:rPr>
      </w:pPr>
    </w:p>
    <w:p w14:paraId="0A4B012D" w14:textId="77777777" w:rsidR="00ED3469" w:rsidRDefault="00ED3469" w:rsidP="00B4714C">
      <w:pPr>
        <w:tabs>
          <w:tab w:val="left" w:pos="0"/>
        </w:tabs>
        <w:suppressAutoHyphens/>
        <w:spacing w:line="240" w:lineRule="atLeast"/>
        <w:rPr>
          <w:szCs w:val="24"/>
        </w:rPr>
      </w:pPr>
    </w:p>
    <w:p w14:paraId="7A78D0C5" w14:textId="77777777" w:rsidR="00ED3469" w:rsidRDefault="00ED3469" w:rsidP="00B4714C">
      <w:pPr>
        <w:tabs>
          <w:tab w:val="left" w:pos="0"/>
        </w:tabs>
        <w:suppressAutoHyphens/>
        <w:spacing w:line="240" w:lineRule="atLeast"/>
        <w:rPr>
          <w:szCs w:val="24"/>
        </w:rPr>
      </w:pPr>
    </w:p>
    <w:p w14:paraId="07EE02F7" w14:textId="77777777" w:rsidR="00ED3469" w:rsidRDefault="00ED3469" w:rsidP="00B4714C">
      <w:pPr>
        <w:tabs>
          <w:tab w:val="left" w:pos="0"/>
        </w:tabs>
        <w:suppressAutoHyphens/>
        <w:spacing w:line="240" w:lineRule="atLeast"/>
        <w:rPr>
          <w:szCs w:val="24"/>
        </w:rPr>
      </w:pPr>
    </w:p>
    <w:p w14:paraId="50F478B3" w14:textId="77777777" w:rsidR="00ED3469" w:rsidRDefault="00ED3469" w:rsidP="00B4714C">
      <w:pPr>
        <w:tabs>
          <w:tab w:val="left" w:pos="0"/>
        </w:tabs>
        <w:suppressAutoHyphens/>
        <w:spacing w:line="240" w:lineRule="atLeast"/>
        <w:rPr>
          <w:szCs w:val="24"/>
        </w:rPr>
      </w:pPr>
    </w:p>
    <w:p w14:paraId="4DC742FE" w14:textId="77777777" w:rsidR="00ED3469" w:rsidRDefault="00ED3469" w:rsidP="00B4714C">
      <w:pPr>
        <w:tabs>
          <w:tab w:val="left" w:pos="0"/>
        </w:tabs>
        <w:suppressAutoHyphens/>
        <w:spacing w:line="240" w:lineRule="atLeast"/>
        <w:rPr>
          <w:szCs w:val="24"/>
        </w:rPr>
      </w:pPr>
    </w:p>
    <w:p w14:paraId="7061ED8D" w14:textId="77777777" w:rsidR="00ED3469" w:rsidRDefault="00ED3469" w:rsidP="00B4714C">
      <w:pPr>
        <w:tabs>
          <w:tab w:val="left" w:pos="0"/>
        </w:tabs>
        <w:suppressAutoHyphens/>
        <w:spacing w:line="240" w:lineRule="atLeast"/>
        <w:rPr>
          <w:szCs w:val="24"/>
        </w:rPr>
      </w:pPr>
    </w:p>
    <w:p w14:paraId="77E32DE9" w14:textId="77777777" w:rsidR="00ED3469" w:rsidRDefault="00ED3469" w:rsidP="00B4714C">
      <w:pPr>
        <w:tabs>
          <w:tab w:val="left" w:pos="0"/>
        </w:tabs>
        <w:suppressAutoHyphens/>
        <w:spacing w:line="240" w:lineRule="atLeast"/>
        <w:rPr>
          <w:szCs w:val="24"/>
        </w:rPr>
      </w:pPr>
    </w:p>
    <w:p w14:paraId="61652EDD" w14:textId="77777777" w:rsidR="00ED3469" w:rsidRDefault="00ED3469" w:rsidP="00B4714C">
      <w:pPr>
        <w:tabs>
          <w:tab w:val="left" w:pos="0"/>
        </w:tabs>
        <w:suppressAutoHyphens/>
        <w:spacing w:line="240" w:lineRule="atLeast"/>
        <w:rPr>
          <w:szCs w:val="24"/>
        </w:rPr>
      </w:pPr>
    </w:p>
    <w:p w14:paraId="01C3D1CB" w14:textId="77777777" w:rsidR="00ED3469" w:rsidRDefault="00ED3469" w:rsidP="00B4714C">
      <w:pPr>
        <w:tabs>
          <w:tab w:val="left" w:pos="0"/>
        </w:tabs>
        <w:suppressAutoHyphens/>
        <w:spacing w:line="240" w:lineRule="atLeast"/>
        <w:rPr>
          <w:szCs w:val="24"/>
        </w:rPr>
      </w:pPr>
    </w:p>
    <w:p w14:paraId="505415BD" w14:textId="77777777" w:rsidR="00ED3469" w:rsidRDefault="00ED3469" w:rsidP="00B4714C">
      <w:pPr>
        <w:tabs>
          <w:tab w:val="left" w:pos="0"/>
        </w:tabs>
        <w:suppressAutoHyphens/>
        <w:spacing w:line="240" w:lineRule="atLeast"/>
        <w:rPr>
          <w:szCs w:val="24"/>
        </w:rPr>
      </w:pPr>
    </w:p>
    <w:p w14:paraId="44D2C7F5" w14:textId="77777777" w:rsidR="00ED3469" w:rsidRDefault="00ED3469" w:rsidP="00B4714C">
      <w:pPr>
        <w:tabs>
          <w:tab w:val="left" w:pos="0"/>
        </w:tabs>
        <w:suppressAutoHyphens/>
        <w:spacing w:line="240" w:lineRule="atLeast"/>
        <w:rPr>
          <w:szCs w:val="24"/>
        </w:rPr>
      </w:pPr>
    </w:p>
    <w:p w14:paraId="654DD9BE" w14:textId="77777777" w:rsidR="00ED3469" w:rsidRDefault="00ED3469" w:rsidP="00B4714C">
      <w:pPr>
        <w:tabs>
          <w:tab w:val="left" w:pos="0"/>
        </w:tabs>
        <w:suppressAutoHyphens/>
        <w:spacing w:line="240" w:lineRule="atLeast"/>
        <w:rPr>
          <w:szCs w:val="24"/>
        </w:rPr>
      </w:pPr>
    </w:p>
    <w:p w14:paraId="76A742C2" w14:textId="77777777" w:rsidR="00ED3469" w:rsidRDefault="00ED3469" w:rsidP="00B4714C">
      <w:pPr>
        <w:tabs>
          <w:tab w:val="left" w:pos="0"/>
        </w:tabs>
        <w:suppressAutoHyphens/>
        <w:spacing w:line="240" w:lineRule="atLeast"/>
        <w:rPr>
          <w:szCs w:val="24"/>
        </w:rPr>
      </w:pPr>
    </w:p>
    <w:p w14:paraId="09B90C88" w14:textId="77777777" w:rsidR="00ED3469" w:rsidRDefault="00ED3469" w:rsidP="00B4714C">
      <w:pPr>
        <w:tabs>
          <w:tab w:val="left" w:pos="0"/>
        </w:tabs>
        <w:suppressAutoHyphens/>
        <w:spacing w:line="240" w:lineRule="atLeast"/>
        <w:rPr>
          <w:szCs w:val="24"/>
        </w:rPr>
      </w:pPr>
    </w:p>
    <w:p w14:paraId="1B228138" w14:textId="77777777" w:rsidR="00ED3469" w:rsidRDefault="00ED3469" w:rsidP="00B4714C">
      <w:pPr>
        <w:tabs>
          <w:tab w:val="left" w:pos="0"/>
        </w:tabs>
        <w:suppressAutoHyphens/>
        <w:spacing w:line="240" w:lineRule="atLeast"/>
        <w:rPr>
          <w:szCs w:val="24"/>
        </w:rPr>
      </w:pPr>
    </w:p>
    <w:p w14:paraId="15C40395" w14:textId="77777777" w:rsidR="00ED3469" w:rsidRDefault="00ED3469" w:rsidP="00B4714C">
      <w:pPr>
        <w:tabs>
          <w:tab w:val="left" w:pos="0"/>
        </w:tabs>
        <w:suppressAutoHyphens/>
        <w:spacing w:line="240" w:lineRule="atLeast"/>
        <w:rPr>
          <w:szCs w:val="24"/>
        </w:rPr>
      </w:pPr>
    </w:p>
    <w:p w14:paraId="1BCA347C" w14:textId="77777777" w:rsidR="00ED3469" w:rsidRDefault="00ED3469" w:rsidP="00B4714C">
      <w:pPr>
        <w:tabs>
          <w:tab w:val="left" w:pos="0"/>
        </w:tabs>
        <w:suppressAutoHyphens/>
        <w:spacing w:line="240" w:lineRule="atLeast"/>
        <w:rPr>
          <w:szCs w:val="24"/>
        </w:rPr>
      </w:pPr>
    </w:p>
    <w:p w14:paraId="374C4C38" w14:textId="77777777" w:rsidR="00ED3469" w:rsidRDefault="00ED3469" w:rsidP="00B4714C">
      <w:pPr>
        <w:tabs>
          <w:tab w:val="left" w:pos="0"/>
        </w:tabs>
        <w:suppressAutoHyphens/>
        <w:spacing w:line="240" w:lineRule="atLeast"/>
        <w:rPr>
          <w:szCs w:val="24"/>
        </w:rPr>
      </w:pPr>
    </w:p>
    <w:p w14:paraId="0514CBA7" w14:textId="77777777" w:rsidR="00ED3469" w:rsidRDefault="00ED3469" w:rsidP="00B4714C">
      <w:pPr>
        <w:tabs>
          <w:tab w:val="left" w:pos="0"/>
        </w:tabs>
        <w:suppressAutoHyphens/>
        <w:spacing w:line="240" w:lineRule="atLeast"/>
        <w:rPr>
          <w:szCs w:val="24"/>
        </w:rPr>
      </w:pPr>
    </w:p>
    <w:p w14:paraId="09D567D7" w14:textId="77777777" w:rsidR="00ED3469" w:rsidRDefault="00ED3469" w:rsidP="00B4714C">
      <w:pPr>
        <w:tabs>
          <w:tab w:val="left" w:pos="0"/>
        </w:tabs>
        <w:suppressAutoHyphens/>
        <w:spacing w:line="240" w:lineRule="atLeast"/>
        <w:rPr>
          <w:szCs w:val="24"/>
        </w:rPr>
      </w:pPr>
    </w:p>
    <w:p w14:paraId="5AFD4FFC" w14:textId="77777777" w:rsidR="00ED3469" w:rsidRDefault="00ED3469" w:rsidP="00B4714C">
      <w:pPr>
        <w:tabs>
          <w:tab w:val="left" w:pos="0"/>
        </w:tabs>
        <w:suppressAutoHyphens/>
        <w:spacing w:line="240" w:lineRule="atLeast"/>
        <w:rPr>
          <w:szCs w:val="24"/>
        </w:rPr>
      </w:pPr>
    </w:p>
    <w:p w14:paraId="42F26F2E" w14:textId="77777777" w:rsidR="00ED3469" w:rsidRDefault="00ED3469" w:rsidP="00B4714C">
      <w:pPr>
        <w:tabs>
          <w:tab w:val="left" w:pos="0"/>
        </w:tabs>
        <w:suppressAutoHyphens/>
        <w:spacing w:line="240" w:lineRule="atLeast"/>
        <w:rPr>
          <w:szCs w:val="24"/>
        </w:rPr>
      </w:pPr>
    </w:p>
    <w:p w14:paraId="69A0227B" w14:textId="77777777" w:rsidR="00ED3469" w:rsidRDefault="00ED3469" w:rsidP="00B4714C">
      <w:pPr>
        <w:tabs>
          <w:tab w:val="left" w:pos="0"/>
        </w:tabs>
        <w:suppressAutoHyphens/>
        <w:spacing w:line="240" w:lineRule="atLeast"/>
        <w:rPr>
          <w:szCs w:val="24"/>
        </w:rPr>
      </w:pPr>
    </w:p>
    <w:p w14:paraId="3F57C2AB" w14:textId="77777777" w:rsidR="00ED3469" w:rsidRDefault="00ED3469" w:rsidP="00B4714C">
      <w:pPr>
        <w:tabs>
          <w:tab w:val="left" w:pos="0"/>
        </w:tabs>
        <w:suppressAutoHyphens/>
        <w:spacing w:line="240" w:lineRule="atLeast"/>
        <w:rPr>
          <w:szCs w:val="24"/>
        </w:rPr>
      </w:pPr>
    </w:p>
    <w:p w14:paraId="24D3E8DF" w14:textId="77777777" w:rsidR="00ED3469" w:rsidRDefault="00ED3469" w:rsidP="00B4714C">
      <w:pPr>
        <w:tabs>
          <w:tab w:val="left" w:pos="0"/>
        </w:tabs>
        <w:suppressAutoHyphens/>
        <w:spacing w:line="240" w:lineRule="atLeast"/>
        <w:rPr>
          <w:szCs w:val="24"/>
        </w:rPr>
      </w:pPr>
    </w:p>
    <w:p w14:paraId="7099892D" w14:textId="77777777" w:rsidR="00ED3469" w:rsidRDefault="00ED3469" w:rsidP="00B4714C">
      <w:pPr>
        <w:tabs>
          <w:tab w:val="left" w:pos="0"/>
        </w:tabs>
        <w:suppressAutoHyphens/>
        <w:spacing w:line="240" w:lineRule="atLeast"/>
        <w:rPr>
          <w:szCs w:val="24"/>
        </w:rPr>
      </w:pPr>
    </w:p>
    <w:p w14:paraId="4D307F34" w14:textId="77777777" w:rsidR="00ED3469" w:rsidRDefault="00ED3469" w:rsidP="00B4714C">
      <w:pPr>
        <w:tabs>
          <w:tab w:val="left" w:pos="0"/>
        </w:tabs>
        <w:suppressAutoHyphens/>
        <w:spacing w:line="240" w:lineRule="atLeast"/>
        <w:rPr>
          <w:szCs w:val="24"/>
        </w:rPr>
      </w:pPr>
    </w:p>
    <w:p w14:paraId="588CD178" w14:textId="77777777" w:rsidR="00ED3469" w:rsidRDefault="00ED3469" w:rsidP="00B4714C">
      <w:pPr>
        <w:tabs>
          <w:tab w:val="left" w:pos="0"/>
        </w:tabs>
        <w:suppressAutoHyphens/>
        <w:spacing w:line="240" w:lineRule="atLeast"/>
        <w:rPr>
          <w:szCs w:val="24"/>
        </w:rPr>
      </w:pPr>
    </w:p>
    <w:p w14:paraId="2D4CD1CB" w14:textId="77777777" w:rsidR="00ED3469" w:rsidRDefault="00ED3469" w:rsidP="00B4714C">
      <w:pPr>
        <w:tabs>
          <w:tab w:val="left" w:pos="0"/>
        </w:tabs>
        <w:suppressAutoHyphens/>
        <w:spacing w:line="240" w:lineRule="atLeast"/>
        <w:rPr>
          <w:szCs w:val="24"/>
        </w:rPr>
      </w:pPr>
    </w:p>
    <w:p w14:paraId="7719337B" w14:textId="77777777" w:rsidR="00ED3469" w:rsidRDefault="00ED3469" w:rsidP="00B4714C">
      <w:pPr>
        <w:tabs>
          <w:tab w:val="left" w:pos="0"/>
        </w:tabs>
        <w:suppressAutoHyphens/>
        <w:spacing w:line="240" w:lineRule="atLeast"/>
        <w:rPr>
          <w:szCs w:val="24"/>
        </w:rPr>
      </w:pPr>
    </w:p>
    <w:p w14:paraId="1CD8F49D" w14:textId="77777777" w:rsidR="00ED3469" w:rsidRDefault="00ED3469" w:rsidP="00B4714C">
      <w:pPr>
        <w:tabs>
          <w:tab w:val="left" w:pos="0"/>
        </w:tabs>
        <w:suppressAutoHyphens/>
        <w:spacing w:line="240" w:lineRule="atLeast"/>
        <w:rPr>
          <w:szCs w:val="24"/>
        </w:rPr>
      </w:pPr>
    </w:p>
    <w:p w14:paraId="4A2CF97C" w14:textId="77777777" w:rsidR="00ED3469" w:rsidRDefault="00ED3469" w:rsidP="00B4714C">
      <w:pPr>
        <w:tabs>
          <w:tab w:val="left" w:pos="0"/>
        </w:tabs>
        <w:suppressAutoHyphens/>
        <w:spacing w:line="240" w:lineRule="atLeast"/>
        <w:rPr>
          <w:szCs w:val="24"/>
        </w:rPr>
      </w:pPr>
    </w:p>
    <w:p w14:paraId="3A6BEAB4" w14:textId="77777777" w:rsidR="00ED3469" w:rsidRDefault="00ED3469" w:rsidP="00B4714C">
      <w:pPr>
        <w:tabs>
          <w:tab w:val="left" w:pos="0"/>
        </w:tabs>
        <w:suppressAutoHyphens/>
        <w:spacing w:line="240" w:lineRule="atLeast"/>
        <w:rPr>
          <w:szCs w:val="24"/>
        </w:rPr>
      </w:pPr>
    </w:p>
    <w:p w14:paraId="5917E15E" w14:textId="77777777" w:rsidR="00ED3469" w:rsidRDefault="00ED3469" w:rsidP="00B4714C">
      <w:pPr>
        <w:tabs>
          <w:tab w:val="left" w:pos="0"/>
        </w:tabs>
        <w:suppressAutoHyphens/>
        <w:spacing w:line="240" w:lineRule="atLeast"/>
        <w:rPr>
          <w:szCs w:val="24"/>
        </w:rPr>
      </w:pPr>
    </w:p>
    <w:p w14:paraId="042DB529" w14:textId="77777777" w:rsidR="00ED3469" w:rsidRDefault="00ED3469" w:rsidP="00B4714C">
      <w:pPr>
        <w:tabs>
          <w:tab w:val="left" w:pos="0"/>
        </w:tabs>
        <w:suppressAutoHyphens/>
        <w:spacing w:line="240" w:lineRule="atLeast"/>
        <w:rPr>
          <w:szCs w:val="24"/>
        </w:rPr>
      </w:pPr>
    </w:p>
    <w:p w14:paraId="688B897C" w14:textId="77777777" w:rsidR="00ED3469" w:rsidRDefault="00ED3469" w:rsidP="00B4714C">
      <w:pPr>
        <w:tabs>
          <w:tab w:val="left" w:pos="0"/>
        </w:tabs>
        <w:suppressAutoHyphens/>
        <w:spacing w:line="240" w:lineRule="atLeast"/>
        <w:rPr>
          <w:szCs w:val="24"/>
        </w:rPr>
      </w:pPr>
    </w:p>
    <w:p w14:paraId="4C263E9A" w14:textId="77777777" w:rsidR="00ED3469" w:rsidRDefault="00ED3469" w:rsidP="00AD5660">
      <w:pPr>
        <w:sectPr w:rsidR="00ED3469" w:rsidSect="00AD5660">
          <w:pgSz w:w="12240" w:h="15840"/>
          <w:pgMar w:top="720" w:right="720" w:bottom="288" w:left="1440" w:header="720" w:footer="720" w:gutter="0"/>
          <w:cols w:space="720"/>
        </w:sectPr>
      </w:pPr>
    </w:p>
    <w:p w14:paraId="672252E7" w14:textId="45AE97BB" w:rsidR="00ED3469" w:rsidRDefault="00ED3469" w:rsidP="00B4714C">
      <w:pPr>
        <w:tabs>
          <w:tab w:val="left" w:pos="0"/>
        </w:tabs>
        <w:suppressAutoHyphens/>
        <w:spacing w:line="240" w:lineRule="atLeast"/>
        <w:rPr>
          <w:szCs w:val="24"/>
        </w:rPr>
      </w:pPr>
      <w:bookmarkStart w:id="15" w:name="_DV_M0"/>
      <w:bookmarkEnd w:id="15"/>
    </w:p>
    <w:p w14:paraId="2AD363ED" w14:textId="77777777" w:rsidR="00ED3469" w:rsidRDefault="00ED3469" w:rsidP="00B4714C">
      <w:pPr>
        <w:tabs>
          <w:tab w:val="left" w:pos="0"/>
        </w:tabs>
        <w:suppressAutoHyphens/>
        <w:spacing w:line="240" w:lineRule="atLeast"/>
        <w:rPr>
          <w:szCs w:val="24"/>
        </w:rPr>
      </w:pPr>
    </w:p>
    <w:p w14:paraId="0AAD462E" w14:textId="77777777" w:rsidR="00ED3469" w:rsidRDefault="00ED3469" w:rsidP="00B4714C">
      <w:pPr>
        <w:tabs>
          <w:tab w:val="left" w:pos="0"/>
        </w:tabs>
        <w:suppressAutoHyphens/>
        <w:spacing w:line="240" w:lineRule="atLeast"/>
        <w:rPr>
          <w:szCs w:val="24"/>
        </w:rPr>
      </w:pPr>
    </w:p>
    <w:p w14:paraId="346A0656" w14:textId="77777777" w:rsidR="00ED3469" w:rsidRDefault="00ED3469" w:rsidP="00B4714C">
      <w:pPr>
        <w:tabs>
          <w:tab w:val="left" w:pos="0"/>
        </w:tabs>
        <w:suppressAutoHyphens/>
        <w:spacing w:line="240" w:lineRule="atLeast"/>
        <w:rPr>
          <w:szCs w:val="24"/>
        </w:rPr>
      </w:pPr>
    </w:p>
    <w:p w14:paraId="4819F39D" w14:textId="77777777" w:rsidR="00FF5064" w:rsidRDefault="00FF5064">
      <w:pPr>
        <w:pStyle w:val="Title"/>
        <w:rPr>
          <w:sz w:val="32"/>
          <w:szCs w:val="32"/>
        </w:rPr>
      </w:pPr>
      <w:r>
        <w:rPr>
          <w:sz w:val="32"/>
          <w:szCs w:val="32"/>
        </w:rPr>
        <w:t>SERVICE RULES</w:t>
      </w:r>
    </w:p>
    <w:p w14:paraId="26A3B570" w14:textId="77777777" w:rsidR="00FF5064" w:rsidRDefault="00FF5064">
      <w:pPr>
        <w:pStyle w:val="Title"/>
        <w:rPr>
          <w:sz w:val="32"/>
          <w:szCs w:val="32"/>
        </w:rPr>
      </w:pPr>
      <w:bookmarkStart w:id="16" w:name="_DV_M1"/>
      <w:bookmarkEnd w:id="16"/>
      <w:r>
        <w:rPr>
          <w:sz w:val="32"/>
          <w:szCs w:val="32"/>
        </w:rPr>
        <w:t>AND</w:t>
      </w:r>
    </w:p>
    <w:p w14:paraId="717456A3" w14:textId="77777777" w:rsidR="00FF5064" w:rsidRDefault="00FF5064">
      <w:pPr>
        <w:pStyle w:val="Title"/>
        <w:spacing w:after="600"/>
        <w:rPr>
          <w:sz w:val="32"/>
          <w:szCs w:val="32"/>
        </w:rPr>
      </w:pPr>
      <w:bookmarkStart w:id="17" w:name="_DV_M2"/>
      <w:bookmarkEnd w:id="17"/>
      <w:r>
        <w:rPr>
          <w:sz w:val="32"/>
          <w:szCs w:val="32"/>
        </w:rPr>
        <w:t>REGULATIONS</w:t>
      </w:r>
    </w:p>
    <w:p w14:paraId="172C99F6" w14:textId="77777777" w:rsidR="00FF5064" w:rsidRDefault="00FF5064">
      <w:pPr>
        <w:pStyle w:val="BodyText1SS"/>
        <w:ind w:right="1350"/>
        <w:jc w:val="center"/>
      </w:pPr>
      <w:r>
        <w:rPr>
          <w:noProof/>
        </w:rPr>
        <w:drawing>
          <wp:inline distT="0" distB="0" distL="0" distR="0" wp14:anchorId="514AED52" wp14:editId="427F3A01">
            <wp:extent cx="13144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14450" cy="990600"/>
                    </a:xfrm>
                    <a:prstGeom prst="rect">
                      <a:avLst/>
                    </a:prstGeom>
                    <a:noFill/>
                    <a:ln>
                      <a:noFill/>
                    </a:ln>
                  </pic:spPr>
                </pic:pic>
              </a:graphicData>
            </a:graphic>
          </wp:inline>
        </w:drawing>
      </w:r>
    </w:p>
    <w:p w14:paraId="251B37D4" w14:textId="77777777" w:rsidR="00FF5064" w:rsidRDefault="00FF5064">
      <w:pPr>
        <w:pStyle w:val="BodyText1SS"/>
      </w:pPr>
    </w:p>
    <w:p w14:paraId="2039821B" w14:textId="77777777" w:rsidR="00FF5064" w:rsidRDefault="00FF5064">
      <w:pPr>
        <w:pStyle w:val="Title"/>
        <w:spacing w:after="600"/>
        <w:rPr>
          <w:szCs w:val="28"/>
        </w:rPr>
      </w:pPr>
      <w:bookmarkStart w:id="18" w:name="_DV_M3"/>
      <w:bookmarkEnd w:id="18"/>
      <w:r>
        <w:rPr>
          <w:sz w:val="32"/>
          <w:szCs w:val="32"/>
        </w:rPr>
        <w:t>EXCELSIOR ELECTRIC MEMBERSHIP CORPORATION</w:t>
      </w:r>
      <w:r>
        <w:br/>
      </w:r>
      <w:r>
        <w:rPr>
          <w:szCs w:val="28"/>
        </w:rPr>
        <w:t>Metter, Georgia</w:t>
      </w:r>
    </w:p>
    <w:p w14:paraId="5941013A" w14:textId="77777777" w:rsidR="00FF5064" w:rsidRPr="006B7A9F" w:rsidRDefault="00FF5064">
      <w:pPr>
        <w:spacing w:after="600"/>
        <w:jc w:val="center"/>
        <w:rPr>
          <w:b/>
          <w:bCs/>
          <w:i/>
          <w:iCs/>
          <w:sz w:val="28"/>
          <w:szCs w:val="28"/>
        </w:rPr>
      </w:pPr>
      <w:bookmarkStart w:id="19" w:name="_DV_M4"/>
      <w:bookmarkEnd w:id="19"/>
      <w:r>
        <w:rPr>
          <w:b/>
          <w:bCs/>
          <w:i/>
          <w:iCs/>
          <w:sz w:val="28"/>
          <w:szCs w:val="28"/>
        </w:rPr>
        <w:t xml:space="preserve">As Revised through February </w:t>
      </w:r>
      <w:r w:rsidRPr="006B7A9F">
        <w:rPr>
          <w:b/>
          <w:bCs/>
          <w:i/>
          <w:iCs/>
          <w:sz w:val="28"/>
          <w:szCs w:val="28"/>
        </w:rPr>
        <w:t>16,</w:t>
      </w:r>
      <w:r>
        <w:rPr>
          <w:b/>
          <w:bCs/>
          <w:i/>
          <w:iCs/>
          <w:sz w:val="28"/>
          <w:szCs w:val="28"/>
        </w:rPr>
        <w:t xml:space="preserve"> 202</w:t>
      </w:r>
      <w:r w:rsidRPr="006B7A9F">
        <w:rPr>
          <w:b/>
          <w:bCs/>
          <w:i/>
          <w:iCs/>
          <w:sz w:val="28"/>
          <w:szCs w:val="28"/>
        </w:rPr>
        <w:t>3</w:t>
      </w:r>
    </w:p>
    <w:p w14:paraId="2DD8E97C" w14:textId="77777777" w:rsidR="00FF5064" w:rsidRPr="00B32355" w:rsidRDefault="00FF5064" w:rsidP="00B32355">
      <w:pPr>
        <w:spacing w:after="600"/>
        <w:jc w:val="both"/>
        <w:rPr>
          <w:b/>
          <w:bCs/>
          <w:iCs/>
        </w:rPr>
      </w:pPr>
      <w:r w:rsidRPr="00B32355">
        <w:rPr>
          <w:b/>
          <w:bCs/>
          <w:iCs/>
          <w:szCs w:val="28"/>
        </w:rPr>
        <w:t>*The amount of all fees referenced in these Service Rules and Regulations are set forth in Schedule A (Fees).</w:t>
      </w:r>
    </w:p>
    <w:p w14:paraId="75820499" w14:textId="77777777" w:rsidR="00FF5064" w:rsidRDefault="00FF5064" w:rsidP="00FF5064">
      <w:pPr>
        <w:pStyle w:val="Heading1"/>
        <w:keepLines/>
        <w:numPr>
          <w:ilvl w:val="0"/>
          <w:numId w:val="22"/>
        </w:numPr>
        <w:autoSpaceDE w:val="0"/>
        <w:autoSpaceDN w:val="0"/>
        <w:adjustRightInd w:val="0"/>
        <w:spacing w:after="240"/>
      </w:pPr>
      <w:bookmarkStart w:id="20" w:name="_DV_M5"/>
      <w:bookmarkEnd w:id="20"/>
      <w:r>
        <w:t>- ELECTRIC SERVICE AVAILABILITY</w:t>
      </w:r>
    </w:p>
    <w:p w14:paraId="17F75786" w14:textId="77777777" w:rsidR="00FF5064" w:rsidRDefault="00FF5064" w:rsidP="00FF5064">
      <w:pPr>
        <w:pStyle w:val="Heading2"/>
        <w:keepLines/>
        <w:numPr>
          <w:ilvl w:val="1"/>
          <w:numId w:val="22"/>
        </w:numPr>
        <w:autoSpaceDE w:val="0"/>
        <w:autoSpaceDN w:val="0"/>
        <w:adjustRightInd w:val="0"/>
        <w:spacing w:after="240"/>
        <w:jc w:val="both"/>
      </w:pPr>
      <w:bookmarkStart w:id="21" w:name="_DV_M6"/>
      <w:bookmarkEnd w:id="21"/>
      <w:r>
        <w:t>- Application for Membership</w:t>
      </w:r>
    </w:p>
    <w:p w14:paraId="06E55F90" w14:textId="77777777" w:rsidR="00FF5064" w:rsidRDefault="00FF5064">
      <w:pPr>
        <w:pStyle w:val="BodyText05SS"/>
        <w:rPr>
          <w:color w:val="000000"/>
        </w:rPr>
      </w:pPr>
      <w:bookmarkStart w:id="22" w:name="_DV_M7"/>
      <w:bookmarkEnd w:id="22"/>
      <w:r>
        <w:t xml:space="preserve">Any person, firm, association, corporation or public body shall sign a written application for membership and pay a membership fee, together with a nonrefundable account establishment fee and any service security deposit that may be required by the </w:t>
      </w:r>
      <w:r w:rsidRPr="00394F17">
        <w:t xml:space="preserve">Cooperative.  </w:t>
      </w:r>
      <w:bookmarkStart w:id="23" w:name="_DV_C4"/>
      <w:r w:rsidRPr="00394F17">
        <w:t>If the</w:t>
      </w:r>
      <w:bookmarkStart w:id="24" w:name="_DV_M8"/>
      <w:bookmarkEnd w:id="23"/>
      <w:bookmarkEnd w:id="24"/>
      <w:r w:rsidRPr="00394F17">
        <w:t xml:space="preserve"> application </w:t>
      </w:r>
      <w:bookmarkStart w:id="25" w:name="_DV_C6"/>
      <w:r w:rsidRPr="00394F17">
        <w:t>is for retail electric service, the service recipient (hereinafter called “consumer”)</w:t>
      </w:r>
      <w:bookmarkStart w:id="26" w:name="_DV_M10"/>
      <w:bookmarkEnd w:id="25"/>
      <w:bookmarkEnd w:id="26"/>
      <w:r w:rsidRPr="00394F17">
        <w:t xml:space="preserve"> shall agree to purchase from the Cooperative all central station electric energy used on the premises and to be bound by the Cooperative’s Articles of Incorporation and Bylaws and all rules, regulations and rate schedules established pursuant thereto, and pay the minimum monthly bill stated in the application or, in the event of a written contract for service, the minimum set forth in said contract.  Upon termination of membership, the membership fee will be refunded or applied against any unpaid balance owed the Cooperative.  A consumer may have any number of </w:t>
      </w:r>
      <w:bookmarkStart w:id="27" w:name="_DV_C7"/>
      <w:r w:rsidRPr="00394F17">
        <w:t xml:space="preserve">retail electric </w:t>
      </w:r>
      <w:bookmarkStart w:id="28" w:name="_DV_M11"/>
      <w:bookmarkEnd w:id="27"/>
      <w:bookmarkEnd w:id="28"/>
      <w:r w:rsidRPr="00394F17">
        <w:t>ser</w:t>
      </w:r>
      <w:r>
        <w:rPr>
          <w:color w:val="000000"/>
        </w:rPr>
        <w:t>vice connections under one membership.</w:t>
      </w:r>
    </w:p>
    <w:p w14:paraId="288FCD6A"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29" w:name="_DV_M12"/>
      <w:bookmarkEnd w:id="29"/>
      <w:r>
        <w:rPr>
          <w:color w:val="000000"/>
        </w:rPr>
        <w:t>- Additional Service Connection</w:t>
      </w:r>
    </w:p>
    <w:p w14:paraId="2FC81488" w14:textId="77777777" w:rsidR="00FF5064" w:rsidRDefault="00FF5064">
      <w:pPr>
        <w:pStyle w:val="BodyText05SS"/>
        <w:rPr>
          <w:color w:val="000000"/>
        </w:rPr>
      </w:pPr>
      <w:bookmarkStart w:id="30" w:name="_DV_M13"/>
      <w:bookmarkEnd w:id="30"/>
      <w:r>
        <w:rPr>
          <w:color w:val="000000"/>
        </w:rPr>
        <w:t>Consumers desiring additional service connections must pay a nonrefundable account establishment fee for each additional meter served.  The account establishment fee may be added to the first month’s bill.  A service security deposit may be required on any new service.</w:t>
      </w:r>
    </w:p>
    <w:p w14:paraId="29C861A6" w14:textId="77777777" w:rsidR="00FF5064" w:rsidRDefault="00FF5064" w:rsidP="00955A76">
      <w:pPr>
        <w:pStyle w:val="BodyText05SS"/>
        <w:ind w:firstLine="0"/>
        <w:rPr>
          <w:color w:val="000000"/>
        </w:rPr>
      </w:pPr>
      <w:bookmarkStart w:id="31" w:name="_DV_M14"/>
      <w:bookmarkEnd w:id="31"/>
      <w:r>
        <w:rPr>
          <w:color w:val="000000"/>
        </w:rPr>
        <w:lastRenderedPageBreak/>
        <w:tab/>
      </w:r>
      <w:r w:rsidRPr="001613F0">
        <w:rPr>
          <w:color w:val="000000"/>
        </w:rPr>
        <w:t>When any consumer requests 3 or more cut-ons for the same day, the multi-unit account establishment fee will apply to the 3</w:t>
      </w:r>
      <w:r w:rsidRPr="001613F0">
        <w:rPr>
          <w:color w:val="000000"/>
          <w:vertAlign w:val="superscript"/>
        </w:rPr>
        <w:t>rd</w:t>
      </w:r>
      <w:r w:rsidRPr="001613F0">
        <w:rPr>
          <w:color w:val="000000"/>
        </w:rPr>
        <w:t xml:space="preserve"> and subsequent accounts.  The multi-unit account establishment fee may be added to the first month’s bill.</w:t>
      </w:r>
    </w:p>
    <w:p w14:paraId="0756F8A5" w14:textId="77777777" w:rsidR="00FF5064" w:rsidRDefault="00FF5064">
      <w:pPr>
        <w:pStyle w:val="BodyText05SS"/>
        <w:rPr>
          <w:color w:val="000000"/>
        </w:rPr>
      </w:pPr>
    </w:p>
    <w:p w14:paraId="2E8D9587"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32" w:name="_DV_M15"/>
      <w:bookmarkEnd w:id="32"/>
      <w:r>
        <w:rPr>
          <w:color w:val="000000"/>
        </w:rPr>
        <w:t>- Service Security Deposits</w:t>
      </w:r>
    </w:p>
    <w:p w14:paraId="08AE2FBE" w14:textId="77777777" w:rsidR="00FF5064" w:rsidRDefault="00FF5064">
      <w:pPr>
        <w:pStyle w:val="BodyText05SS"/>
        <w:rPr>
          <w:color w:val="000000"/>
        </w:rPr>
      </w:pPr>
      <w:bookmarkStart w:id="33" w:name="_DV_M16"/>
      <w:bookmarkEnd w:id="33"/>
      <w:r>
        <w:rPr>
          <w:color w:val="000000"/>
        </w:rPr>
        <w:t>A service security deposit or suitable guaranty shall be collected in advance of connecting, reconnecting or waiving Cooperative’s right to disconnect any service with respect to which the Cooperative determines that such deposit or guaranty is needed to assure payment of the power bill.</w:t>
      </w:r>
    </w:p>
    <w:p w14:paraId="1D6A3B61" w14:textId="77777777" w:rsidR="00FF5064" w:rsidRDefault="00FF5064">
      <w:pPr>
        <w:pStyle w:val="BodyText05SS"/>
        <w:rPr>
          <w:color w:val="000000"/>
        </w:rPr>
      </w:pPr>
      <w:bookmarkStart w:id="34" w:name="_DV_M17"/>
      <w:bookmarkEnd w:id="34"/>
      <w:r>
        <w:rPr>
          <w:color w:val="000000"/>
        </w:rPr>
        <w:t>In determining the need for service security deposits, and in fixing the amount of such deposits, the Cooperative will give careful regard to the following factors:</w:t>
      </w:r>
    </w:p>
    <w:p w14:paraId="0F74CA4A"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35" w:name="_DV_M18"/>
      <w:bookmarkEnd w:id="35"/>
      <w:r>
        <w:rPr>
          <w:color w:val="000000"/>
        </w:rPr>
        <w:t>Type of service involved;</w:t>
      </w:r>
    </w:p>
    <w:p w14:paraId="0E812864"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36" w:name="_DV_M19"/>
      <w:bookmarkEnd w:id="36"/>
      <w:r>
        <w:rPr>
          <w:color w:val="000000"/>
        </w:rPr>
        <w:t>Risk involved in a new business enterprise;</w:t>
      </w:r>
    </w:p>
    <w:p w14:paraId="0BF73DF4"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37" w:name="_DV_M20"/>
      <w:bookmarkStart w:id="38" w:name="_DV_M21"/>
      <w:bookmarkEnd w:id="37"/>
      <w:bookmarkEnd w:id="38"/>
      <w:r>
        <w:rPr>
          <w:color w:val="000000"/>
        </w:rPr>
        <w:t>The credit rating of the consumer;</w:t>
      </w:r>
    </w:p>
    <w:p w14:paraId="271060E8"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39" w:name="_DV_M22"/>
      <w:bookmarkEnd w:id="39"/>
      <w:r>
        <w:rPr>
          <w:color w:val="000000"/>
        </w:rPr>
        <w:t>History of connects, disconnects, and reconnects for the involved consumer;</w:t>
      </w:r>
    </w:p>
    <w:p w14:paraId="3A625EA7"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40" w:name="_DV_M23"/>
      <w:bookmarkEnd w:id="40"/>
      <w:r>
        <w:rPr>
          <w:color w:val="000000"/>
        </w:rPr>
        <w:t>Whether the premises are permanently fixed to the land or mobile and;</w:t>
      </w:r>
    </w:p>
    <w:p w14:paraId="6AD5F340"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41" w:name="_DV_M24"/>
      <w:bookmarkEnd w:id="41"/>
      <w:r>
        <w:rPr>
          <w:color w:val="000000"/>
        </w:rPr>
        <w:t>Any other factor having a realistic bearing on the consumer’s financial dependability.</w:t>
      </w:r>
    </w:p>
    <w:p w14:paraId="2CE1BC23" w14:textId="77777777" w:rsidR="00FF5064" w:rsidRDefault="00FF5064">
      <w:pPr>
        <w:pStyle w:val="BodyText05SS"/>
        <w:rPr>
          <w:color w:val="000000"/>
        </w:rPr>
      </w:pPr>
      <w:bookmarkStart w:id="42" w:name="_DV_M25"/>
      <w:bookmarkEnd w:id="42"/>
      <w:r>
        <w:rPr>
          <w:color w:val="000000"/>
        </w:rPr>
        <w:t>However, such deposit shall not ordinarily be more than the consumer’s estimated power bill for two months service except when service is being furnished on the basis of a written contract or when the Cooperative determines that a higher amount is necessary due to some unusual circumstance.</w:t>
      </w:r>
    </w:p>
    <w:p w14:paraId="6AFB551E" w14:textId="77777777" w:rsidR="00FF5064" w:rsidRDefault="00FF5064">
      <w:pPr>
        <w:pStyle w:val="BodyText05SS"/>
        <w:rPr>
          <w:color w:val="000000"/>
        </w:rPr>
      </w:pPr>
      <w:bookmarkStart w:id="43" w:name="_DV_M26"/>
      <w:bookmarkEnd w:id="43"/>
      <w:r>
        <w:rPr>
          <w:color w:val="000000"/>
        </w:rPr>
        <w:t>A deposit shall be refunded, without interest:</w:t>
      </w:r>
    </w:p>
    <w:p w14:paraId="46FD47E6" w14:textId="77777777" w:rsidR="00FF5064" w:rsidRDefault="00FF5064" w:rsidP="00FF5064">
      <w:pPr>
        <w:pStyle w:val="Heading3"/>
        <w:keepNext w:val="0"/>
        <w:keepLines w:val="0"/>
        <w:numPr>
          <w:ilvl w:val="2"/>
          <w:numId w:val="24"/>
        </w:numPr>
        <w:tabs>
          <w:tab w:val="clear" w:pos="0"/>
        </w:tabs>
        <w:overflowPunct/>
        <w:spacing w:before="0" w:after="240"/>
        <w:jc w:val="both"/>
        <w:textAlignment w:val="auto"/>
        <w:rPr>
          <w:color w:val="000000"/>
        </w:rPr>
      </w:pPr>
      <w:bookmarkStart w:id="44" w:name="_DV_M27"/>
      <w:bookmarkEnd w:id="44"/>
      <w:r>
        <w:rPr>
          <w:color w:val="000000"/>
        </w:rPr>
        <w:t>As provided for in a written contract for service; or</w:t>
      </w:r>
    </w:p>
    <w:p w14:paraId="7DBC20E3"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45" w:name="_DV_M28"/>
      <w:bookmarkEnd w:id="45"/>
      <w:r>
        <w:rPr>
          <w:color w:val="000000"/>
        </w:rPr>
        <w:t>Upon such other conditions as may be established by the Cooperative with respect to service risks of similar character.</w:t>
      </w:r>
    </w:p>
    <w:p w14:paraId="3546989B" w14:textId="77777777" w:rsidR="00FF5064" w:rsidRDefault="00FF5064">
      <w:pPr>
        <w:pStyle w:val="BodyText05SS"/>
        <w:rPr>
          <w:color w:val="000000"/>
        </w:rPr>
      </w:pPr>
      <w:bookmarkStart w:id="46" w:name="_DV_M29"/>
      <w:bookmarkEnd w:id="46"/>
      <w:r>
        <w:rPr>
          <w:color w:val="000000"/>
        </w:rPr>
        <w:t>In any event, the deposit shall be refunded, without interest, upon termination of the service, less any amounts the consumer may then owe the Cooperative.</w:t>
      </w:r>
    </w:p>
    <w:p w14:paraId="70593AC3"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47" w:name="_DV_M30"/>
      <w:bookmarkEnd w:id="47"/>
      <w:r>
        <w:rPr>
          <w:color w:val="000000"/>
        </w:rPr>
        <w:t>- Prior Debts</w:t>
      </w:r>
    </w:p>
    <w:p w14:paraId="2A303D7B" w14:textId="77777777" w:rsidR="00FF5064" w:rsidRDefault="00FF5064">
      <w:pPr>
        <w:pStyle w:val="BodyText05SS"/>
        <w:rPr>
          <w:color w:val="000000"/>
        </w:rPr>
      </w:pPr>
      <w:bookmarkStart w:id="48" w:name="_DV_M31"/>
      <w:bookmarkEnd w:id="48"/>
      <w:r>
        <w:rPr>
          <w:color w:val="000000"/>
        </w:rPr>
        <w:t>The Cooperative shall not be required to furnish service to an applicant who, at the time of such application, is indebted to the Cooperative for service previously furnished applicant or is reasonably believed to be engaging in a conspiracy to deceive and defraud the Cooperative.</w:t>
      </w:r>
    </w:p>
    <w:p w14:paraId="17B36E3B"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49" w:name="_DV_M32"/>
      <w:bookmarkEnd w:id="49"/>
      <w:r>
        <w:rPr>
          <w:color w:val="000000"/>
        </w:rPr>
        <w:t>- Service Transfer</w:t>
      </w:r>
    </w:p>
    <w:p w14:paraId="5998790A" w14:textId="77777777" w:rsidR="00FF5064" w:rsidRDefault="00FF5064">
      <w:pPr>
        <w:pStyle w:val="BodyText05SS"/>
        <w:rPr>
          <w:color w:val="000000"/>
        </w:rPr>
      </w:pPr>
      <w:bookmarkStart w:id="50" w:name="_DV_M33"/>
      <w:bookmarkEnd w:id="50"/>
      <w:r>
        <w:rPr>
          <w:color w:val="000000"/>
        </w:rPr>
        <w:t>Where, at the request of the consumer, service is to be transferred from one location to another location, the consumer requesting such transfer shall pay a nonrefundable service transfer fee.</w:t>
      </w:r>
    </w:p>
    <w:p w14:paraId="496869E5" w14:textId="77777777" w:rsidR="00FF5064" w:rsidRDefault="00FF5064" w:rsidP="00FF5064">
      <w:pPr>
        <w:pStyle w:val="Heading1"/>
        <w:keepLines/>
        <w:numPr>
          <w:ilvl w:val="0"/>
          <w:numId w:val="22"/>
        </w:numPr>
        <w:autoSpaceDE w:val="0"/>
        <w:autoSpaceDN w:val="0"/>
        <w:adjustRightInd w:val="0"/>
        <w:spacing w:after="240"/>
        <w:rPr>
          <w:color w:val="000000"/>
        </w:rPr>
      </w:pPr>
      <w:bookmarkStart w:id="51" w:name="_DV_M34"/>
      <w:bookmarkEnd w:id="51"/>
      <w:r>
        <w:rPr>
          <w:color w:val="000000"/>
        </w:rPr>
        <w:lastRenderedPageBreak/>
        <w:t>- GENERAL EXTENSION POLICY</w:t>
      </w:r>
    </w:p>
    <w:p w14:paraId="45B35A4C"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52" w:name="_DV_M35"/>
      <w:bookmarkEnd w:id="52"/>
      <w:r>
        <w:rPr>
          <w:color w:val="000000"/>
        </w:rPr>
        <w:t>- Extension Classification - Overhead Extension</w:t>
      </w:r>
    </w:p>
    <w:p w14:paraId="0C9BE2DD" w14:textId="77777777" w:rsidR="00FF5064" w:rsidRDefault="00FF5064">
      <w:pPr>
        <w:pStyle w:val="BodyText05SS"/>
        <w:rPr>
          <w:color w:val="000000"/>
        </w:rPr>
      </w:pPr>
      <w:bookmarkStart w:id="53" w:name="_DV_M36"/>
      <w:bookmarkEnd w:id="53"/>
      <w:r>
        <w:rPr>
          <w:color w:val="000000"/>
        </w:rPr>
        <w:t xml:space="preserve">Applications </w:t>
      </w:r>
      <w:r w:rsidRPr="00971903">
        <w:t>for</w:t>
      </w:r>
      <w:bookmarkStart w:id="54" w:name="_DV_C8"/>
      <w:r w:rsidRPr="00971903">
        <w:t xml:space="preserve"> retail</w:t>
      </w:r>
      <w:bookmarkStart w:id="55" w:name="_DV_M37"/>
      <w:bookmarkEnd w:id="54"/>
      <w:bookmarkEnd w:id="55"/>
      <w:r w:rsidRPr="00971903">
        <w:t xml:space="preserve"> electric</w:t>
      </w:r>
      <w:r>
        <w:rPr>
          <w:color w:val="000000"/>
        </w:rPr>
        <w:t xml:space="preserve"> service will be classified into one of the following defined classifications and service will be extended accordingly.</w:t>
      </w:r>
    </w:p>
    <w:p w14:paraId="535AF62D"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56" w:name="_DV_M38"/>
      <w:bookmarkEnd w:id="56"/>
      <w:r>
        <w:rPr>
          <w:color w:val="000000"/>
        </w:rPr>
        <w:t>Permanent Establishments</w:t>
      </w:r>
    </w:p>
    <w:p w14:paraId="63A2F789" w14:textId="77777777" w:rsidR="00FF5064" w:rsidRDefault="00FF5064" w:rsidP="00FF5064">
      <w:pPr>
        <w:pStyle w:val="Heading4"/>
        <w:keepNext w:val="0"/>
        <w:keepLines w:val="0"/>
        <w:numPr>
          <w:ilvl w:val="3"/>
          <w:numId w:val="22"/>
        </w:numPr>
        <w:overflowPunct/>
        <w:spacing w:before="0" w:after="240"/>
        <w:textAlignment w:val="auto"/>
        <w:rPr>
          <w:color w:val="000000"/>
        </w:rPr>
      </w:pPr>
      <w:bookmarkStart w:id="57" w:name="_DV_M39"/>
      <w:bookmarkEnd w:id="57"/>
      <w:r>
        <w:rPr>
          <w:color w:val="000000"/>
        </w:rPr>
        <w:t>Residences, Public Buildings, and Churches</w:t>
      </w:r>
      <w:r>
        <w:rPr>
          <w:color w:val="000000"/>
        </w:rPr>
        <w:br/>
        <w:t>(Single-Phase Service)</w:t>
      </w:r>
    </w:p>
    <w:p w14:paraId="7DFF1EC7" w14:textId="77777777" w:rsidR="00FF5064" w:rsidRDefault="00FF5064">
      <w:pPr>
        <w:pStyle w:val="BodyText05SS"/>
        <w:rPr>
          <w:color w:val="000000"/>
        </w:rPr>
      </w:pPr>
      <w:bookmarkStart w:id="58" w:name="_DV_M40"/>
      <w:bookmarkEnd w:id="58"/>
      <w:r>
        <w:rPr>
          <w:color w:val="000000"/>
        </w:rPr>
        <w:t>This classification includes residences, schools, public buildings, and churches requiring single-phase electric service on a permanent year-round basis.  Permanent overhead single-phase electric service facilities will be extended to such establishments without any requirement of contribution in aid of construction or facilities extension deposit.</w:t>
      </w:r>
    </w:p>
    <w:p w14:paraId="3F4CBA98"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bookmarkStart w:id="59" w:name="_DV_M41"/>
      <w:bookmarkEnd w:id="59"/>
      <w:r>
        <w:rPr>
          <w:color w:val="000000"/>
        </w:rPr>
        <w:t>Commercial and Industrial Establishment and Three-Phase Service</w:t>
      </w:r>
    </w:p>
    <w:p w14:paraId="7D9F2E42" w14:textId="77777777" w:rsidR="00FF5064" w:rsidRDefault="00FF5064">
      <w:pPr>
        <w:pStyle w:val="BodyText05SS"/>
        <w:rPr>
          <w:color w:val="000000"/>
        </w:rPr>
      </w:pPr>
      <w:bookmarkStart w:id="60" w:name="_DV_M42"/>
      <w:bookmarkEnd w:id="60"/>
      <w:r>
        <w:rPr>
          <w:color w:val="000000"/>
        </w:rPr>
        <w:t>This classification includes permanent commercial or industrial establishments and any other permanent establishments requiring three-phase service.  Single-phase or three-phase service will be extended to such establishments pursuant to 201 A.  1, except that a supplemental written agreement and such contribution in aid of construction shall be required if the Cooperative determines such to be necessary.</w:t>
      </w:r>
    </w:p>
    <w:p w14:paraId="5EBEA065"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61" w:name="_DV_M43"/>
      <w:bookmarkEnd w:id="61"/>
      <w:r>
        <w:rPr>
          <w:color w:val="000000"/>
        </w:rPr>
        <w:t>Mobile Homes</w:t>
      </w:r>
    </w:p>
    <w:p w14:paraId="521C3DCC" w14:textId="77777777" w:rsidR="00FF5064" w:rsidRDefault="00FF5064">
      <w:pPr>
        <w:pStyle w:val="BodyText05SS"/>
        <w:rPr>
          <w:color w:val="000000"/>
        </w:rPr>
      </w:pPr>
      <w:bookmarkStart w:id="62" w:name="_DV_M44"/>
      <w:bookmarkEnd w:id="62"/>
      <w:r>
        <w:rPr>
          <w:color w:val="000000"/>
        </w:rPr>
        <w:t>Mobile homes will be extended service on the same basis as provided in 201 A.  1 above, except:</w:t>
      </w:r>
    </w:p>
    <w:p w14:paraId="207BA5A9" w14:textId="77777777" w:rsidR="00FF5064" w:rsidRDefault="00FF5064" w:rsidP="00FF5064">
      <w:pPr>
        <w:pStyle w:val="Heading4"/>
        <w:keepNext w:val="0"/>
        <w:keepLines w:val="0"/>
        <w:numPr>
          <w:ilvl w:val="3"/>
          <w:numId w:val="25"/>
        </w:numPr>
        <w:tabs>
          <w:tab w:val="clear" w:pos="0"/>
        </w:tabs>
        <w:overflowPunct/>
        <w:spacing w:before="0" w:after="240"/>
        <w:ind w:left="0" w:firstLine="720"/>
        <w:jc w:val="both"/>
        <w:textAlignment w:val="auto"/>
        <w:rPr>
          <w:color w:val="000000"/>
        </w:rPr>
      </w:pPr>
      <w:bookmarkStart w:id="63" w:name="_DV_M45"/>
      <w:bookmarkEnd w:id="63"/>
      <w:r>
        <w:rPr>
          <w:color w:val="000000"/>
        </w:rPr>
        <w:t>For mobile homes requiring an extension of electrical service facilities of 1,000 feet or more from Cooperative’s present facilities, the Cooperative may require such contribution in aid of construction and facilities extension deposit as it deems necessary to make such extension feasible.</w:t>
      </w:r>
    </w:p>
    <w:p w14:paraId="428F031C" w14:textId="77777777" w:rsidR="00FF5064" w:rsidRDefault="00FF5064" w:rsidP="00FF5064">
      <w:pPr>
        <w:pStyle w:val="Heading4"/>
        <w:keepNext w:val="0"/>
        <w:keepLines w:val="0"/>
        <w:numPr>
          <w:ilvl w:val="3"/>
          <w:numId w:val="25"/>
        </w:numPr>
        <w:tabs>
          <w:tab w:val="clear" w:pos="0"/>
        </w:tabs>
        <w:overflowPunct/>
        <w:spacing w:before="0" w:after="240"/>
        <w:ind w:left="0" w:firstLine="720"/>
        <w:jc w:val="both"/>
        <w:textAlignment w:val="auto"/>
        <w:rPr>
          <w:color w:val="000000"/>
        </w:rPr>
      </w:pPr>
      <w:bookmarkStart w:id="64" w:name="_DV_M46"/>
      <w:bookmarkEnd w:id="64"/>
      <w:r>
        <w:rPr>
          <w:color w:val="000000"/>
        </w:rPr>
        <w:t>If not prohibited by the local permitting authority, an electric service extension may be provided for a mobile home not in place at the time service is constructed, SUBJECT to applicant’s payment of a working hours trip fee in advance to cover the additional cost of making a second trip and inspection to insure that all Code requirements are met.</w:t>
      </w:r>
    </w:p>
    <w:p w14:paraId="0377244A"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65" w:name="_DV_M47"/>
      <w:bookmarkEnd w:id="65"/>
      <w:r>
        <w:rPr>
          <w:color w:val="000000"/>
        </w:rPr>
        <w:t>Temporary Service</w:t>
      </w:r>
    </w:p>
    <w:p w14:paraId="0CB7D991" w14:textId="77777777" w:rsidR="00FF5064" w:rsidRDefault="00FF5064">
      <w:pPr>
        <w:pStyle w:val="BodyText05SS"/>
        <w:rPr>
          <w:color w:val="000000"/>
        </w:rPr>
      </w:pPr>
      <w:bookmarkStart w:id="66" w:name="_DV_M48"/>
      <w:bookmarkEnd w:id="66"/>
      <w:r>
        <w:rPr>
          <w:color w:val="000000"/>
        </w:rPr>
        <w:t>This classification includes service for construction sites, camp sites, billboard signs and similar services.  Temporary service of 120/240 volts, single-phase power will be furnished for construction or other purposes.  Unless the consumer expects to take permanent service from the Cooperative, such service must be located within 200 feet of the Cooperative’s existing lines.  Application for temporary service of more than 200 feet distance shall be handled on a reasonable nondiscriminatory basis.  A nonrefundable temporary service fee will be required for the installation of each temporary service, this fee to be in addition to the membership fee</w:t>
      </w:r>
      <w:r>
        <w:t xml:space="preserve"> </w:t>
      </w:r>
      <w:r>
        <w:rPr>
          <w:color w:val="000000"/>
        </w:rPr>
        <w:t>and a nonrefundable account establishment fee and any service security deposit.</w:t>
      </w:r>
    </w:p>
    <w:p w14:paraId="04224960" w14:textId="77777777" w:rsidR="00FF5064" w:rsidRDefault="00FF5064">
      <w:pPr>
        <w:pStyle w:val="BodyText05SS"/>
        <w:rPr>
          <w:color w:val="000000"/>
        </w:rPr>
      </w:pPr>
      <w:bookmarkStart w:id="67" w:name="_DV_M49"/>
      <w:bookmarkEnd w:id="67"/>
      <w:r>
        <w:rPr>
          <w:color w:val="000000"/>
        </w:rPr>
        <w:lastRenderedPageBreak/>
        <w:t>The consumer applying for temporary service will be required to supply pole and meter loop set at the desired location, with minimum clearance of twelve (12) feet above finished ground level.  The consumer will be required to obtain his own inspection clearance for such installations.</w:t>
      </w:r>
    </w:p>
    <w:p w14:paraId="3265961B" w14:textId="77777777" w:rsidR="00FF5064" w:rsidRDefault="00FF5064">
      <w:pPr>
        <w:pStyle w:val="BodyText05SS"/>
        <w:rPr>
          <w:color w:val="000000"/>
        </w:rPr>
      </w:pPr>
      <w:bookmarkStart w:id="68" w:name="_DV_M50"/>
      <w:bookmarkEnd w:id="68"/>
      <w:r>
        <w:rPr>
          <w:color w:val="000000"/>
        </w:rPr>
        <w:t>Where temporary service is provided, and the Cooperative’s lines must later be retired at the termination of service, the applicant will pay the total cost of installation, plus the estimated removal cost, less the value of usable retired materials.</w:t>
      </w:r>
    </w:p>
    <w:p w14:paraId="7E3C666B"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69" w:name="_DV_M51"/>
      <w:bookmarkEnd w:id="69"/>
      <w:r>
        <w:rPr>
          <w:color w:val="000000"/>
        </w:rPr>
        <w:t>Seasonal Establishments and Facilities and Supplemental Farm Loads, including but not limited to, Bulk Tobacco Barns, Chicken Houses, Barns, and Pig Parlors.</w:t>
      </w:r>
    </w:p>
    <w:p w14:paraId="6E320430" w14:textId="77777777" w:rsidR="00FF5064" w:rsidRDefault="00FF5064">
      <w:pPr>
        <w:pStyle w:val="BodyText05SS"/>
        <w:rPr>
          <w:color w:val="000000"/>
        </w:rPr>
      </w:pPr>
      <w:bookmarkStart w:id="70" w:name="_DV_M52"/>
      <w:bookmarkEnd w:id="70"/>
      <w:r>
        <w:rPr>
          <w:color w:val="000000"/>
        </w:rPr>
        <w:t>Single-phase electric service facilities will be extended up to 1,000 feet in the same terms and conditions as provided for in Section 201 A.  1, except:</w:t>
      </w:r>
    </w:p>
    <w:p w14:paraId="0FD7A63E" w14:textId="77777777" w:rsidR="00FF5064" w:rsidRDefault="00FF5064" w:rsidP="00FF5064">
      <w:pPr>
        <w:pStyle w:val="Heading4"/>
        <w:keepNext w:val="0"/>
        <w:keepLines w:val="0"/>
        <w:numPr>
          <w:ilvl w:val="3"/>
          <w:numId w:val="22"/>
        </w:numPr>
        <w:overflowPunct/>
        <w:spacing w:before="0" w:after="240"/>
        <w:ind w:left="0" w:firstLine="720"/>
        <w:jc w:val="both"/>
        <w:textAlignment w:val="auto"/>
        <w:rPr>
          <w:color w:val="000000"/>
        </w:rPr>
      </w:pPr>
      <w:bookmarkStart w:id="71" w:name="_DV_M53"/>
      <w:bookmarkEnd w:id="71"/>
      <w:r>
        <w:rPr>
          <w:color w:val="000000"/>
        </w:rPr>
        <w:t>Extension of such service may require the consumer to pay in advance to the Cooperative at least the annual minimum charge set forth in the rate schedule applicable to such facility.</w:t>
      </w:r>
    </w:p>
    <w:p w14:paraId="5F11554A" w14:textId="77777777" w:rsidR="00FF5064" w:rsidRDefault="00FF5064" w:rsidP="00FF5064">
      <w:pPr>
        <w:pStyle w:val="Heading4"/>
        <w:keepNext w:val="0"/>
        <w:keepLines w:val="0"/>
        <w:numPr>
          <w:ilvl w:val="3"/>
          <w:numId w:val="22"/>
        </w:numPr>
        <w:overflowPunct/>
        <w:spacing w:before="0" w:after="240"/>
        <w:ind w:left="0" w:firstLine="720"/>
        <w:jc w:val="both"/>
        <w:textAlignment w:val="auto"/>
        <w:rPr>
          <w:color w:val="000000"/>
        </w:rPr>
      </w:pPr>
      <w:bookmarkStart w:id="72" w:name="_DV_M54"/>
      <w:bookmarkEnd w:id="72"/>
      <w:r>
        <w:rPr>
          <w:color w:val="000000"/>
        </w:rPr>
        <w:t>The consumer shall, upon his termination of such service, be required to pay, at his option, the minimum charge applicable to such service under rate schedules from time to time established by the Cooperative for such facilities for a period from termination of service to a date five (5) years from the date that said service became available or in the alternative, the installation and removal costs, including a fair allocation of overhead expenses, less the reasonable salvage value of said facilities.</w:t>
      </w:r>
    </w:p>
    <w:p w14:paraId="3701DDA3" w14:textId="77777777" w:rsidR="00FF5064" w:rsidRDefault="00FF5064">
      <w:pPr>
        <w:pStyle w:val="BodyText05SS"/>
        <w:rPr>
          <w:color w:val="000000"/>
        </w:rPr>
      </w:pPr>
      <w:bookmarkStart w:id="73" w:name="_DV_M55"/>
      <w:bookmarkEnd w:id="73"/>
      <w:r>
        <w:rPr>
          <w:color w:val="000000"/>
        </w:rPr>
        <w:t>In addition to the foregoing, for service requiring an extension of facilities of more than 1,000 feet, the Cooperative may require such contribution in aid of construction and facilities extension deposit as it deems necessary to make such extension feasible.</w:t>
      </w:r>
    </w:p>
    <w:p w14:paraId="5DA08351"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74" w:name="_DV_M56"/>
      <w:bookmarkEnd w:id="74"/>
      <w:r>
        <w:rPr>
          <w:color w:val="000000"/>
        </w:rPr>
        <w:t>Pondhouses, Clubhouses, Mobile Homes used as such and Similar Services.</w:t>
      </w:r>
    </w:p>
    <w:p w14:paraId="71DA90BE" w14:textId="77777777" w:rsidR="00FF5064" w:rsidRDefault="00FF5064">
      <w:pPr>
        <w:pStyle w:val="BodyText05SS"/>
        <w:rPr>
          <w:color w:val="000000"/>
        </w:rPr>
      </w:pPr>
      <w:bookmarkStart w:id="75" w:name="_DV_M57"/>
      <w:bookmarkEnd w:id="75"/>
      <w:r>
        <w:rPr>
          <w:color w:val="000000"/>
        </w:rPr>
        <w:t>Single-phase overhead service shall be extended to such facilities within one primary span of existing Cooperative primary line on the same terms and conditions as provided for in Section 201 A.  1, except:</w:t>
      </w:r>
    </w:p>
    <w:p w14:paraId="68EFAC73" w14:textId="77777777" w:rsidR="00FF5064" w:rsidRDefault="00FF5064" w:rsidP="00FF5064">
      <w:pPr>
        <w:pStyle w:val="Heading4"/>
        <w:keepNext w:val="0"/>
        <w:keepLines w:val="0"/>
        <w:numPr>
          <w:ilvl w:val="3"/>
          <w:numId w:val="22"/>
        </w:numPr>
        <w:tabs>
          <w:tab w:val="clear" w:pos="0"/>
        </w:tabs>
        <w:overflowPunct/>
        <w:spacing w:before="0" w:after="240"/>
        <w:ind w:left="0" w:firstLine="720"/>
        <w:jc w:val="both"/>
        <w:textAlignment w:val="auto"/>
        <w:rPr>
          <w:color w:val="000000"/>
        </w:rPr>
      </w:pPr>
      <w:bookmarkStart w:id="76" w:name="_DV_M58"/>
      <w:bookmarkEnd w:id="76"/>
      <w:r>
        <w:rPr>
          <w:color w:val="000000"/>
        </w:rPr>
        <w:t>Applicant will sign a contract to take continuous service from the Cooperative for a period of five years and to pay for such services during such period based on the applicable rates and charges.</w:t>
      </w:r>
    </w:p>
    <w:p w14:paraId="4DB7B97A" w14:textId="77777777" w:rsidR="00FF5064" w:rsidRDefault="00FF5064" w:rsidP="00FF5064">
      <w:pPr>
        <w:pStyle w:val="Heading4"/>
        <w:keepNext w:val="0"/>
        <w:keepLines w:val="0"/>
        <w:numPr>
          <w:ilvl w:val="3"/>
          <w:numId w:val="22"/>
        </w:numPr>
        <w:tabs>
          <w:tab w:val="clear" w:pos="0"/>
        </w:tabs>
        <w:overflowPunct/>
        <w:spacing w:before="0" w:after="240"/>
        <w:ind w:left="0" w:firstLine="720"/>
        <w:jc w:val="both"/>
        <w:textAlignment w:val="auto"/>
        <w:rPr>
          <w:color w:val="000000"/>
        </w:rPr>
      </w:pPr>
      <w:bookmarkStart w:id="77" w:name="_DV_M59"/>
      <w:bookmarkEnd w:id="77"/>
      <w:r>
        <w:rPr>
          <w:color w:val="000000"/>
        </w:rPr>
        <w:t>In addition to the foregoing, for services requiring the extension of facilities of more than one primary span away from existing Cooperative facilities, the Cooperative shall require the payment of contribution to enable construction in the amount equal to all costs, including a reasonable allocation of overhead, incident to the construction of the extension over and above the cost of construction of one primary span from the existing Cooperative facilities.</w:t>
      </w:r>
    </w:p>
    <w:p w14:paraId="1C536745"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78" w:name="_DV_M60"/>
      <w:bookmarkEnd w:id="78"/>
      <w:r>
        <w:rPr>
          <w:color w:val="000000"/>
        </w:rPr>
        <w:t>- Underground Service Extension</w:t>
      </w:r>
    </w:p>
    <w:p w14:paraId="46AD95C3" w14:textId="77777777" w:rsidR="00FF5064" w:rsidRDefault="00FF5064">
      <w:pPr>
        <w:pStyle w:val="BodyText05SS"/>
        <w:rPr>
          <w:color w:val="000000"/>
        </w:rPr>
      </w:pPr>
      <w:bookmarkStart w:id="79" w:name="_DV_M61"/>
      <w:bookmarkEnd w:id="79"/>
      <w:r>
        <w:rPr>
          <w:color w:val="000000"/>
        </w:rPr>
        <w:t>Underground services are subject to special conditions and policies making it necessary to consult the Cooperative before wiring or rewiring the premises.  When underground service is supplied, the Cooperative and the consumer will agree and designate the point at which the Cooperative’s underground lines will be connected to the consumer’s facilities.</w:t>
      </w:r>
    </w:p>
    <w:p w14:paraId="0C572F90" w14:textId="77777777" w:rsidR="00FF5064" w:rsidRDefault="00FF5064">
      <w:pPr>
        <w:pStyle w:val="BodyText05SS"/>
        <w:rPr>
          <w:color w:val="000000"/>
        </w:rPr>
      </w:pPr>
      <w:bookmarkStart w:id="80" w:name="_DV_M62"/>
      <w:bookmarkEnd w:id="80"/>
      <w:r>
        <w:rPr>
          <w:color w:val="000000"/>
        </w:rPr>
        <w:lastRenderedPageBreak/>
        <w:t>Upon request, the Cooperative will, as nearly practical, install, own and maintain underground facilities under the same condition as it would overhead facilities, however, the Cooperative may require such contribution in aid of construction or such facilities extension deposits as the Cooperative determines to be necessary, to make such extension feasible.  In deriving the cost to provide underground service, terrain, vegetation, accessibility, proximity of individual services, maintenance, operation, and other pertinent factors will be considered.</w:t>
      </w:r>
    </w:p>
    <w:p w14:paraId="07C85300" w14:textId="77777777" w:rsidR="00FF5064" w:rsidRDefault="00FF5064">
      <w:pPr>
        <w:pStyle w:val="BodyText05SS"/>
        <w:rPr>
          <w:color w:val="000000"/>
        </w:rPr>
      </w:pPr>
      <w:bookmarkStart w:id="81" w:name="_DV_M63"/>
      <w:bookmarkEnd w:id="81"/>
      <w:r>
        <w:rPr>
          <w:color w:val="000000"/>
        </w:rPr>
        <w:t>Except for bulk primary distribution feeders, the Cooperative will not install overhead distribution facilities, or replace underground facilities with overhead facilities, in an area served by an underground Distribution System unless sound engineering practices dictate otherwise.</w:t>
      </w:r>
    </w:p>
    <w:p w14:paraId="2B24D682" w14:textId="77777777" w:rsidR="00FF5064" w:rsidRDefault="00FF5064">
      <w:pPr>
        <w:pStyle w:val="BodyText05SS"/>
        <w:rPr>
          <w:color w:val="000000"/>
        </w:rPr>
      </w:pPr>
      <w:bookmarkStart w:id="82" w:name="_DV_M64"/>
      <w:bookmarkEnd w:id="82"/>
      <w:r>
        <w:rPr>
          <w:color w:val="000000"/>
        </w:rPr>
        <w:t>Upon request, the Cooperative will replace existing overhead service drop with underground service provided the owner or developer pays the total conversion cost incurred by the Cooperative.</w:t>
      </w:r>
    </w:p>
    <w:p w14:paraId="3F45F2D9"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83" w:name="_DV_M65"/>
      <w:bookmarkEnd w:id="83"/>
      <w:r>
        <w:rPr>
          <w:color w:val="000000"/>
        </w:rPr>
        <w:t>- Facilities Extension Ownership</w:t>
      </w:r>
    </w:p>
    <w:p w14:paraId="79823C74" w14:textId="77777777" w:rsidR="00FF5064" w:rsidRDefault="00FF5064">
      <w:pPr>
        <w:pStyle w:val="BodyText05SS"/>
        <w:rPr>
          <w:color w:val="000000"/>
        </w:rPr>
      </w:pPr>
      <w:bookmarkStart w:id="84" w:name="_DV_M66"/>
      <w:bookmarkEnd w:id="84"/>
      <w:r>
        <w:rPr>
          <w:color w:val="000000"/>
        </w:rPr>
        <w:t>All line extensions, service wire and connections, no matter who pays or contributes toward paying the cost thereof, are to be made by the Cooperative and remain the property of the Cooperative.  The Cooperative shall not be required to serve any consumer over a line built, owned, operated, and maintained by the consumer or a third party.</w:t>
      </w:r>
    </w:p>
    <w:p w14:paraId="1456353D" w14:textId="77777777" w:rsidR="00FF5064" w:rsidRDefault="00FF5064">
      <w:pPr>
        <w:pStyle w:val="BodyText05SS"/>
        <w:rPr>
          <w:color w:val="000000"/>
        </w:rPr>
      </w:pPr>
      <w:bookmarkStart w:id="85" w:name="_DV_M67"/>
      <w:bookmarkEnd w:id="85"/>
      <w:r>
        <w:rPr>
          <w:color w:val="000000"/>
        </w:rPr>
        <w:t>All property of the Cooperative placed in or upon the consumer’s premises, used in supplying service to him, is placed there under his protection.</w:t>
      </w:r>
    </w:p>
    <w:p w14:paraId="4A452BD1" w14:textId="77777777" w:rsidR="00FF5064" w:rsidRDefault="00FF5064">
      <w:pPr>
        <w:pStyle w:val="BodyText05SS"/>
        <w:rPr>
          <w:color w:val="000000"/>
        </w:rPr>
      </w:pPr>
      <w:bookmarkStart w:id="86" w:name="_DV_M68"/>
      <w:bookmarkEnd w:id="86"/>
      <w:r>
        <w:rPr>
          <w:color w:val="000000"/>
        </w:rPr>
        <w:t>The Cooperative shall have access to such property at all reasonable times.  The consumer shall not commit or cause or permit any act that will or may result in damage to or loss of such property or in the loss of life or injury to any person, or the loss or damage to any other property, in relation to such property.</w:t>
      </w:r>
    </w:p>
    <w:p w14:paraId="5AAED5C7"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87" w:name="_DV_M69"/>
      <w:bookmarkEnd w:id="87"/>
      <w:r>
        <w:rPr>
          <w:color w:val="000000"/>
        </w:rPr>
        <w:t>- Standby Power</w:t>
      </w:r>
    </w:p>
    <w:p w14:paraId="004C1FDE" w14:textId="77777777" w:rsidR="00FF5064" w:rsidRDefault="00FF5064">
      <w:pPr>
        <w:pStyle w:val="BodyText05SS"/>
        <w:rPr>
          <w:color w:val="000000"/>
        </w:rPr>
      </w:pPr>
      <w:bookmarkStart w:id="88" w:name="_DV_M70"/>
      <w:bookmarkEnd w:id="88"/>
      <w:r w:rsidRPr="00971903">
        <w:t>No</w:t>
      </w:r>
      <w:bookmarkStart w:id="89" w:name="_DV_C9"/>
      <w:r w:rsidRPr="00971903">
        <w:t xml:space="preserve"> retail</w:t>
      </w:r>
      <w:bookmarkStart w:id="90" w:name="_DV_M71"/>
      <w:bookmarkEnd w:id="89"/>
      <w:bookmarkEnd w:id="90"/>
      <w:r w:rsidRPr="00971903">
        <w:t xml:space="preserve"> electric</w:t>
      </w:r>
      <w:r>
        <w:rPr>
          <w:color w:val="000000"/>
        </w:rPr>
        <w:t xml:space="preserve"> power sold by the Cooperative shall be used as a reserve or standby service, or in any way in conjunction with any other source of power, without the Cooperative’s prior written consent.</w:t>
      </w:r>
    </w:p>
    <w:p w14:paraId="036F42B2"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91" w:name="_DV_M72"/>
      <w:bookmarkEnd w:id="91"/>
      <w:r>
        <w:rPr>
          <w:color w:val="000000"/>
        </w:rPr>
        <w:t>- Resale of Power</w:t>
      </w:r>
    </w:p>
    <w:p w14:paraId="5E5E5F3C" w14:textId="77777777" w:rsidR="00FF5064" w:rsidRDefault="00FF5064">
      <w:pPr>
        <w:pStyle w:val="BodyText05SS"/>
        <w:rPr>
          <w:color w:val="000000"/>
        </w:rPr>
      </w:pPr>
      <w:bookmarkStart w:id="92" w:name="_DV_M73"/>
      <w:bookmarkEnd w:id="92"/>
      <w:r>
        <w:rPr>
          <w:color w:val="000000"/>
        </w:rPr>
        <w:t>Consumers shall not directly or indirectly resale electric energy for any purpose, except that in the case of rental facilities, the cost of utilities may be included in the rent charged the tenant.  Consumers shall not divert electric energy to other premises or use it for purposes other than those permitted by the bylaws, rules and regulations of the Cooperative, and by state or local laws, rules and codes.</w:t>
      </w:r>
    </w:p>
    <w:p w14:paraId="65786E53"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93" w:name="_DV_M74"/>
      <w:bookmarkEnd w:id="93"/>
      <w:r>
        <w:rPr>
          <w:color w:val="000000"/>
        </w:rPr>
        <w:t>- Scheduled Outages</w:t>
      </w:r>
    </w:p>
    <w:p w14:paraId="582D64EE" w14:textId="77777777" w:rsidR="00FF5064" w:rsidRDefault="00FF5064">
      <w:pPr>
        <w:pStyle w:val="BodyText05SS"/>
        <w:rPr>
          <w:color w:val="000000"/>
        </w:rPr>
      </w:pPr>
      <w:bookmarkStart w:id="94" w:name="_DV_M75"/>
      <w:bookmarkEnd w:id="94"/>
      <w:r>
        <w:rPr>
          <w:color w:val="000000"/>
        </w:rPr>
        <w:t xml:space="preserve">Whenever service is to be interrupted for work on lines or equipment, such work shall be done, as far as practicable, at a time that will cause the least inconvenience to the </w:t>
      </w:r>
      <w:bookmarkStart w:id="95" w:name="_DV_C11"/>
      <w:r w:rsidRPr="00971903">
        <w:t>consumer.</w:t>
      </w:r>
      <w:bookmarkEnd w:id="95"/>
    </w:p>
    <w:p w14:paraId="6085E530"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96" w:name="_DV_M76"/>
      <w:bookmarkEnd w:id="96"/>
      <w:r>
        <w:rPr>
          <w:color w:val="000000"/>
        </w:rPr>
        <w:t>- Service Interruptions</w:t>
      </w:r>
    </w:p>
    <w:p w14:paraId="0BB63D67" w14:textId="77777777" w:rsidR="00FF5064" w:rsidRDefault="00FF5064">
      <w:pPr>
        <w:pStyle w:val="BodyText05SS"/>
        <w:rPr>
          <w:color w:val="000000"/>
        </w:rPr>
      </w:pPr>
      <w:bookmarkStart w:id="97" w:name="_DV_M77"/>
      <w:bookmarkEnd w:id="97"/>
      <w:r>
        <w:rPr>
          <w:color w:val="000000"/>
        </w:rPr>
        <w:t>The Cooperative does not guarantee continuous and uninterrupted electric service and will not be liable for loss or damage to any member’s equipment caused by any failure to supply electricity or by an interruption or reversal of the supply of electricity if due to any cause beyond the reasonable control of the Cooperative.</w:t>
      </w:r>
    </w:p>
    <w:p w14:paraId="695E5F86" w14:textId="77777777" w:rsidR="00FF5064" w:rsidRDefault="00FF5064">
      <w:pPr>
        <w:pStyle w:val="BodyText05SS"/>
        <w:rPr>
          <w:color w:val="000000"/>
        </w:rPr>
      </w:pPr>
      <w:bookmarkStart w:id="98" w:name="_DV_M78"/>
      <w:bookmarkEnd w:id="98"/>
      <w:r>
        <w:rPr>
          <w:color w:val="000000"/>
        </w:rPr>
        <w:lastRenderedPageBreak/>
        <w:t xml:space="preserve">The member shall notify the Cooperative promptly of any defect in service or of any trouble or irregularity in the electric supply.  When a consumer experiences interruption in electric service, he should first check all fuse boxes and trip switches on the property.  If the trouble is not found to be on the premises, then the Cooperative should be called immediately.  The number to call in Metter </w:t>
      </w:r>
      <w:r w:rsidRPr="00971903">
        <w:t>is (912) 685-2115, and in Statesboro, (912) 764</w:t>
      </w:r>
      <w:r>
        <w:rPr>
          <w:color w:val="000000"/>
        </w:rPr>
        <w:t>-2123.  Service crews will be dispatched to the trouble as soon as possible.</w:t>
      </w:r>
    </w:p>
    <w:p w14:paraId="64837FFA" w14:textId="77777777" w:rsidR="00FF5064" w:rsidRDefault="00FF5064">
      <w:pPr>
        <w:pStyle w:val="BodyText05SS"/>
        <w:rPr>
          <w:color w:val="000000"/>
        </w:rPr>
      </w:pPr>
      <w:bookmarkStart w:id="99" w:name="_DV_M79"/>
      <w:bookmarkEnd w:id="99"/>
      <w:r>
        <w:rPr>
          <w:color w:val="000000"/>
        </w:rPr>
        <w:t xml:space="preserve">When a consumer reports a power interruption resulting in the Cooperative sending personnel to the location to restore service and the cause of the interruption was the consumer’s, the consumer responsible for the call will be </w:t>
      </w:r>
      <w:r w:rsidRPr="00971903">
        <w:t xml:space="preserve">charged  </w:t>
      </w:r>
      <w:r>
        <w:t xml:space="preserve">a </w:t>
      </w:r>
      <w:r w:rsidRPr="00971903">
        <w:t xml:space="preserve">working hours </w:t>
      </w:r>
      <w:r>
        <w:t xml:space="preserve">trip fee </w:t>
      </w:r>
      <w:r w:rsidRPr="00971903">
        <w:t xml:space="preserve">or </w:t>
      </w:r>
      <w:r>
        <w:rPr>
          <w:color w:val="000000"/>
        </w:rPr>
        <w:t>an after working hours trip fee.</w:t>
      </w:r>
    </w:p>
    <w:p w14:paraId="23D19408"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00" w:name="_DV_M80"/>
      <w:bookmarkEnd w:id="100"/>
      <w:r>
        <w:rPr>
          <w:color w:val="000000"/>
        </w:rPr>
        <w:t>- Extension Access</w:t>
      </w:r>
    </w:p>
    <w:p w14:paraId="3A28B433" w14:textId="77777777" w:rsidR="00FF5064" w:rsidRDefault="00FF5064">
      <w:pPr>
        <w:pStyle w:val="BodyText05SS"/>
        <w:rPr>
          <w:color w:val="000000"/>
        </w:rPr>
      </w:pPr>
      <w:bookmarkStart w:id="101" w:name="_DV_M81"/>
      <w:bookmarkEnd w:id="101"/>
      <w:r>
        <w:rPr>
          <w:color w:val="000000"/>
        </w:rPr>
        <w:t>The Cooperative shall not extend, maintain or operate its line, service wire and connections to any premise unless it determines that it has safe, lawful, reliable and convenient access to same.</w:t>
      </w:r>
    </w:p>
    <w:p w14:paraId="4695D255" w14:textId="77777777" w:rsidR="00FF5064" w:rsidRDefault="00FF5064" w:rsidP="00FF5064">
      <w:pPr>
        <w:pStyle w:val="Heading1"/>
        <w:keepLines/>
        <w:numPr>
          <w:ilvl w:val="0"/>
          <w:numId w:val="22"/>
        </w:numPr>
        <w:autoSpaceDE w:val="0"/>
        <w:autoSpaceDN w:val="0"/>
        <w:adjustRightInd w:val="0"/>
        <w:spacing w:after="240"/>
        <w:rPr>
          <w:color w:val="000000"/>
        </w:rPr>
      </w:pPr>
      <w:bookmarkStart w:id="102" w:name="_DV_M82"/>
      <w:bookmarkEnd w:id="102"/>
      <w:r>
        <w:rPr>
          <w:color w:val="000000"/>
        </w:rPr>
        <w:t>- SERVICE CONNECTIONS, MEMBER WIRING AND MEMBER EQUIPMENT</w:t>
      </w:r>
    </w:p>
    <w:p w14:paraId="7CB2DD7E"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03" w:name="_DV_M83"/>
      <w:bookmarkEnd w:id="103"/>
      <w:r>
        <w:rPr>
          <w:color w:val="000000"/>
        </w:rPr>
        <w:t>- Service Connections</w:t>
      </w:r>
    </w:p>
    <w:p w14:paraId="74E82A13" w14:textId="77777777" w:rsidR="00FF5064" w:rsidRDefault="00FF5064">
      <w:pPr>
        <w:pStyle w:val="BodyText05SS"/>
        <w:rPr>
          <w:color w:val="000000"/>
        </w:rPr>
      </w:pPr>
      <w:bookmarkStart w:id="104" w:name="_DV_M84"/>
      <w:bookmarkEnd w:id="104"/>
      <w:r>
        <w:rPr>
          <w:color w:val="000000"/>
        </w:rPr>
        <w:t>The wiring and electrical equipment in or upon the premises of the consumer to the point of service cut-ins must have the approval of the constituted authority of the local government agency, or any other constituted authority, if any, and must conform to the requirements of the National Electrical Code, the Service Rules and Regulations of the Cooperative and any other lawfully applicable standards before it can be connected to the system.</w:t>
      </w:r>
    </w:p>
    <w:p w14:paraId="09A30C1F" w14:textId="77777777" w:rsidR="00FF5064" w:rsidRDefault="00FF5064">
      <w:pPr>
        <w:pStyle w:val="BodyText05SS"/>
        <w:rPr>
          <w:color w:val="000000"/>
        </w:rPr>
      </w:pPr>
      <w:bookmarkStart w:id="105" w:name="_DV_M85"/>
      <w:bookmarkEnd w:id="105"/>
      <w:r>
        <w:rPr>
          <w:color w:val="000000"/>
        </w:rPr>
        <w:t>The location of the service cut-in shall be at the closest, most economical, safest and convenient location as determined by the Cooperative.  The consumer shall provide suitable means of supporting service wires to his building which will provide the minimum ground clearance and give adequate clearance over driveways and other obstructions as provided by the National Electrical Code.  The Cooperative shall not be required to build without cost to the applicant more service line than is necessary to reach the cut-in point as determined by the Cooperative.</w:t>
      </w:r>
    </w:p>
    <w:p w14:paraId="4F14C66C" w14:textId="77777777" w:rsidR="00FF5064" w:rsidRDefault="00FF5064">
      <w:pPr>
        <w:pStyle w:val="BodyText05SS"/>
        <w:rPr>
          <w:color w:val="000000"/>
        </w:rPr>
      </w:pPr>
      <w:bookmarkStart w:id="106" w:name="_DV_M86"/>
      <w:bookmarkEnd w:id="106"/>
      <w:r>
        <w:rPr>
          <w:color w:val="000000"/>
        </w:rPr>
        <w:t>The Cooperative’s responsibility for installation and/or maintenance of facilities shall not extend beyond the point of attachment to the consumer’s building, central distribution point, or the meter.</w:t>
      </w:r>
    </w:p>
    <w:p w14:paraId="6B0CE9CF"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07" w:name="_DV_M87"/>
      <w:bookmarkEnd w:id="107"/>
      <w:r>
        <w:rPr>
          <w:color w:val="000000"/>
        </w:rPr>
        <w:t>- General Wiring Requirements</w:t>
      </w:r>
    </w:p>
    <w:p w14:paraId="69729C76" w14:textId="77777777" w:rsidR="00FF5064" w:rsidRDefault="00FF5064">
      <w:pPr>
        <w:pStyle w:val="BodyText05SS"/>
        <w:rPr>
          <w:color w:val="000000"/>
        </w:rPr>
      </w:pPr>
      <w:bookmarkStart w:id="108" w:name="_DV_M88"/>
      <w:bookmarkEnd w:id="108"/>
      <w:r>
        <w:rPr>
          <w:color w:val="000000"/>
        </w:rPr>
        <w:t>Each consumer shall be responsible for and shall indemnify the Cooperative against injury, loss, or damage resulting from any defect or improper use or maintenance of such premises and all wiring and apparatus connected thereto or used thereon.  In no event shall the responsibility of the Cooperative extend beyond the point at which its service wires are attached to the meter loop provided for measuring electricity used on such premises.</w:t>
      </w:r>
    </w:p>
    <w:p w14:paraId="6CE95B38"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09" w:name="_DV_M89"/>
      <w:bookmarkEnd w:id="109"/>
      <w:r>
        <w:rPr>
          <w:color w:val="000000"/>
        </w:rPr>
        <w:t>- Member Equipment</w:t>
      </w:r>
    </w:p>
    <w:p w14:paraId="4F5D52F4"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110" w:name="_DV_M90"/>
      <w:bookmarkEnd w:id="110"/>
      <w:r>
        <w:rPr>
          <w:color w:val="000000"/>
        </w:rPr>
        <w:t>Electric Motors</w:t>
      </w:r>
    </w:p>
    <w:p w14:paraId="4A442BCA" w14:textId="77777777" w:rsidR="00FF5064" w:rsidRDefault="00FF5064">
      <w:pPr>
        <w:pStyle w:val="BodyText05SS"/>
        <w:rPr>
          <w:color w:val="000000"/>
        </w:rPr>
      </w:pPr>
      <w:bookmarkStart w:id="111" w:name="_DV_M91"/>
      <w:bookmarkEnd w:id="111"/>
      <w:r>
        <w:rPr>
          <w:color w:val="000000"/>
        </w:rPr>
        <w:t>The Cooperative should always be consulted on motor installations other than motors used in normal appliances.</w:t>
      </w:r>
    </w:p>
    <w:p w14:paraId="3450B35C" w14:textId="77777777" w:rsidR="00FF5064" w:rsidRDefault="00FF5064">
      <w:pPr>
        <w:pStyle w:val="BodyText05SS"/>
        <w:rPr>
          <w:color w:val="000000"/>
        </w:rPr>
      </w:pPr>
      <w:bookmarkStart w:id="112" w:name="_DV_M92"/>
      <w:bookmarkEnd w:id="112"/>
      <w:r>
        <w:rPr>
          <w:color w:val="000000"/>
        </w:rPr>
        <w:t xml:space="preserve">It is the characteristic of most electric motors to draw a heavy momentary current when starting, resulting in many cases in variation of the voltage supplied to the other consumers who receive service </w:t>
      </w:r>
      <w:r>
        <w:rPr>
          <w:color w:val="000000"/>
        </w:rPr>
        <w:lastRenderedPageBreak/>
        <w:t>from the same circuits or transformers.  The Cooperative shall limit when necessary the amount of starting current which may be drawn by a motor.</w:t>
      </w:r>
    </w:p>
    <w:p w14:paraId="16FD9522" w14:textId="77777777" w:rsidR="00FF5064" w:rsidRDefault="00FF5064">
      <w:pPr>
        <w:pStyle w:val="BodyText05SS"/>
        <w:rPr>
          <w:color w:val="000000"/>
        </w:rPr>
      </w:pPr>
      <w:bookmarkStart w:id="113" w:name="_DV_M93"/>
      <w:bookmarkEnd w:id="113"/>
      <w:r>
        <w:rPr>
          <w:color w:val="000000"/>
        </w:rPr>
        <w:t>All motors should be provided with devices that will protect the motor against overload and short circuit as defined in the National Electrical Code.  All three-phase motors shall have overload devices on each of the three-phase wires to insure proper protection for the motor.</w:t>
      </w:r>
    </w:p>
    <w:p w14:paraId="194F027C" w14:textId="77777777" w:rsidR="00FF5064" w:rsidRDefault="00FF5064">
      <w:pPr>
        <w:pStyle w:val="BodyText05SS"/>
        <w:rPr>
          <w:color w:val="000000"/>
        </w:rPr>
      </w:pPr>
      <w:bookmarkStart w:id="114" w:name="_DV_M94"/>
      <w:bookmarkEnd w:id="114"/>
      <w:r>
        <w:rPr>
          <w:color w:val="000000"/>
        </w:rPr>
        <w:t>The direction of phase rotation and the continuity of all three-phase current are guarded with great care, but the Cooperative cannot guarantee against accidental or temporary change in phase rotation or phase failure; therefore, motors shall be equipped with suitable protections against such reversal or phase failure.</w:t>
      </w:r>
    </w:p>
    <w:p w14:paraId="071F0D51"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115" w:name="_DV_M95"/>
      <w:bookmarkEnd w:id="115"/>
      <w:r>
        <w:rPr>
          <w:color w:val="000000"/>
        </w:rPr>
        <w:t>Electric Generators</w:t>
      </w:r>
    </w:p>
    <w:p w14:paraId="4D4E8DBA" w14:textId="77777777" w:rsidR="00FF5064" w:rsidRDefault="00FF5064">
      <w:pPr>
        <w:pStyle w:val="BodyText05SS"/>
        <w:rPr>
          <w:color w:val="000000"/>
        </w:rPr>
      </w:pPr>
      <w:bookmarkStart w:id="116" w:name="_DV_M96"/>
      <w:bookmarkEnd w:id="116"/>
      <w:r>
        <w:rPr>
          <w:color w:val="000000"/>
        </w:rPr>
        <w:t>Where auxiliary or breakdown service is installed by the consumer to provide emergency power, parallel operation of the consumer’s generating equipment with the Cooperative’s system will not be allowed.  A double throw switch must be used to prevent possible injury to the Cooperative workmen by making it impossible for power to be fed back into the main line from the emergency generator.</w:t>
      </w:r>
    </w:p>
    <w:p w14:paraId="59A00657"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117" w:name="_DV_M97"/>
      <w:bookmarkEnd w:id="117"/>
      <w:r>
        <w:rPr>
          <w:color w:val="000000"/>
        </w:rPr>
        <w:t>Electric Welders and Miscellaneous Devices</w:t>
      </w:r>
    </w:p>
    <w:p w14:paraId="6B20156A" w14:textId="77777777" w:rsidR="00FF5064" w:rsidRDefault="00FF5064">
      <w:pPr>
        <w:pStyle w:val="BodyText05SS"/>
        <w:rPr>
          <w:color w:val="000000"/>
        </w:rPr>
      </w:pPr>
      <w:bookmarkStart w:id="118" w:name="_DV_M98"/>
      <w:bookmarkEnd w:id="118"/>
      <w:r>
        <w:rPr>
          <w:color w:val="000000"/>
        </w:rPr>
        <w:t>Consumers desiring to operate electric welders or other devices with high inrush or fluctuating currents must supply the Cooperative with information regarding the electrical characteristics of the equipment.  Service will not be allowed to equipment which adversely affects the Cooperative’s equipment or the service to other consumers.</w:t>
      </w:r>
    </w:p>
    <w:p w14:paraId="48E26D3B" w14:textId="77777777" w:rsidR="00FF5064" w:rsidRDefault="00FF5064">
      <w:pPr>
        <w:pStyle w:val="BodyText05SS"/>
        <w:rPr>
          <w:color w:val="000000"/>
        </w:rPr>
      </w:pPr>
      <w:bookmarkStart w:id="119" w:name="_DV_M99"/>
      <w:bookmarkEnd w:id="119"/>
      <w:r>
        <w:rPr>
          <w:color w:val="000000"/>
        </w:rPr>
        <w:t>The Cooperative must be consulted before the purchase or installation of the equipment.</w:t>
      </w:r>
    </w:p>
    <w:p w14:paraId="318555AA"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120" w:name="_DV_M100"/>
      <w:bookmarkEnd w:id="120"/>
      <w:r>
        <w:rPr>
          <w:color w:val="000000"/>
        </w:rPr>
        <w:t>Consumer Responsibility for Protection Devices</w:t>
      </w:r>
    </w:p>
    <w:p w14:paraId="63341D71" w14:textId="77777777" w:rsidR="00FF5064" w:rsidRDefault="00FF5064">
      <w:pPr>
        <w:pStyle w:val="BodyText05SS"/>
        <w:rPr>
          <w:color w:val="000000"/>
        </w:rPr>
      </w:pPr>
      <w:bookmarkStart w:id="121" w:name="_DV_M101"/>
      <w:bookmarkEnd w:id="121"/>
      <w:r>
        <w:rPr>
          <w:color w:val="000000"/>
        </w:rPr>
        <w:t>All protective devices required by these regulations shall be provided by the consumer and at the consumer’s sole expense.</w:t>
      </w:r>
    </w:p>
    <w:p w14:paraId="615A6B37"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22" w:name="_DV_M102"/>
      <w:bookmarkEnd w:id="122"/>
      <w:r>
        <w:rPr>
          <w:color w:val="000000"/>
        </w:rPr>
        <w:t>- Power Factor Corrections</w:t>
      </w:r>
    </w:p>
    <w:p w14:paraId="64CFFDC9" w14:textId="77777777" w:rsidR="00FF5064" w:rsidRDefault="00FF5064">
      <w:pPr>
        <w:pStyle w:val="BodyText05SS"/>
        <w:rPr>
          <w:color w:val="000000"/>
        </w:rPr>
      </w:pPr>
      <w:bookmarkStart w:id="123" w:name="_DV_M103"/>
      <w:bookmarkEnd w:id="123"/>
      <w:r>
        <w:rPr>
          <w:color w:val="000000"/>
        </w:rPr>
        <w:t>The maintenance of high power factor is of primary importance in the economic operation and maintenance of the distribution system.  Underloaded motors contribute largely to the creation of a low power factor unfavorable to both the Cooperative and the consumer.</w:t>
      </w:r>
    </w:p>
    <w:p w14:paraId="1A47FBF0" w14:textId="77777777" w:rsidR="00FF5064" w:rsidRDefault="00FF5064">
      <w:pPr>
        <w:pStyle w:val="BodyText05SS"/>
        <w:rPr>
          <w:color w:val="000000"/>
        </w:rPr>
      </w:pPr>
      <w:bookmarkStart w:id="124" w:name="_DV_M104"/>
      <w:bookmarkEnd w:id="124"/>
      <w:r>
        <w:rPr>
          <w:color w:val="000000"/>
        </w:rPr>
        <w:t>Where the overall power factor of the consumer’s load is less than 90% lagging, the Cooperative may require the consumer to install at his own expense, equipment to correct the power factor.  The Cooperative reserves the right to measure the power factor at any time.</w:t>
      </w:r>
    </w:p>
    <w:p w14:paraId="5698D996"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25" w:name="_DV_M105"/>
      <w:bookmarkEnd w:id="125"/>
      <w:r>
        <w:rPr>
          <w:color w:val="000000"/>
        </w:rPr>
        <w:t>- Phase Load Balance</w:t>
      </w:r>
    </w:p>
    <w:p w14:paraId="40E0408F" w14:textId="77777777" w:rsidR="00FF5064" w:rsidRDefault="00FF5064">
      <w:pPr>
        <w:pStyle w:val="BodyText05SS"/>
        <w:rPr>
          <w:color w:val="000000"/>
        </w:rPr>
      </w:pPr>
      <w:bookmarkStart w:id="126" w:name="_DV_M106"/>
      <w:bookmarkEnd w:id="126"/>
      <w:r>
        <w:rPr>
          <w:color w:val="000000"/>
        </w:rPr>
        <w:t>When multi-phase service is furnished, the consumer will at all times maintain a reasonable balance of load between the phases.</w:t>
      </w:r>
    </w:p>
    <w:p w14:paraId="76198B75" w14:textId="77777777" w:rsidR="00FF5064" w:rsidRDefault="00FF5064" w:rsidP="00FF5064">
      <w:pPr>
        <w:pStyle w:val="Heading1"/>
        <w:keepLines/>
        <w:numPr>
          <w:ilvl w:val="0"/>
          <w:numId w:val="22"/>
        </w:numPr>
        <w:autoSpaceDE w:val="0"/>
        <w:autoSpaceDN w:val="0"/>
        <w:adjustRightInd w:val="0"/>
        <w:spacing w:after="240"/>
        <w:rPr>
          <w:color w:val="000000"/>
        </w:rPr>
      </w:pPr>
      <w:bookmarkStart w:id="127" w:name="_DV_M107"/>
      <w:bookmarkEnd w:id="127"/>
      <w:r>
        <w:rPr>
          <w:color w:val="000000"/>
        </w:rPr>
        <w:lastRenderedPageBreak/>
        <w:t>- CONSUMER RATE CLASSIFICATION</w:t>
      </w:r>
    </w:p>
    <w:p w14:paraId="4D07FBB8"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28" w:name="_DV_M108"/>
      <w:bookmarkEnd w:id="128"/>
      <w:r>
        <w:rPr>
          <w:color w:val="000000"/>
        </w:rPr>
        <w:t>- Rate Schedule Availability</w:t>
      </w:r>
    </w:p>
    <w:p w14:paraId="46509131" w14:textId="77777777" w:rsidR="00FF5064" w:rsidRDefault="00FF5064">
      <w:pPr>
        <w:pStyle w:val="BodyText05SS"/>
        <w:rPr>
          <w:color w:val="000000"/>
        </w:rPr>
      </w:pPr>
      <w:bookmarkStart w:id="129" w:name="_DV_M109"/>
      <w:bookmarkEnd w:id="129"/>
      <w:r>
        <w:rPr>
          <w:color w:val="000000"/>
        </w:rPr>
        <w:t>When two or more rates are available for certain classes of service, the conditions under which each is applicable to the requirements for the individual consumer are plainly set forth in the Cooperative’s published rate schedule.  The choice of such rates lies with the consumer.</w:t>
      </w:r>
    </w:p>
    <w:p w14:paraId="1BDEEC5B" w14:textId="77777777" w:rsidR="00FF5064" w:rsidRDefault="00FF5064">
      <w:pPr>
        <w:pStyle w:val="BodyText05SS"/>
        <w:rPr>
          <w:color w:val="000000"/>
        </w:rPr>
      </w:pPr>
      <w:bookmarkStart w:id="130" w:name="_DV_M110"/>
      <w:bookmarkEnd w:id="130"/>
      <w:r>
        <w:rPr>
          <w:color w:val="000000"/>
        </w:rPr>
        <w:t>The Cooperative will at any time upon request advise any consumer as to the rate adapted to existing or anticipated service requirements as defined by the consumer, but the Cooperative does not assume responsibility for the selection of such a rate or for the continuance of the lower annual cost under the rate selected should the volume or character of service change.</w:t>
      </w:r>
    </w:p>
    <w:p w14:paraId="521E1395" w14:textId="77777777" w:rsidR="00FF5064" w:rsidRDefault="00FF5064">
      <w:pPr>
        <w:pStyle w:val="BodyText05SS"/>
        <w:rPr>
          <w:color w:val="000000"/>
        </w:rPr>
      </w:pPr>
      <w:bookmarkStart w:id="131" w:name="_DV_M111"/>
      <w:bookmarkEnd w:id="131"/>
      <w:r>
        <w:rPr>
          <w:color w:val="000000"/>
        </w:rPr>
        <w:t>A consumer having selected a rate adapted to his service may not change to another rate within a 12-month period unless there is a substantial change in the character or conditions of his service.  A new consumer will be given reasonable opportunity to determine his service requirements before definitely selecting the most favorable rate therefor.</w:t>
      </w:r>
    </w:p>
    <w:p w14:paraId="66E221A1"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32" w:name="_DV_M112"/>
      <w:bookmarkEnd w:id="132"/>
      <w:r>
        <w:rPr>
          <w:color w:val="000000"/>
        </w:rPr>
        <w:t>- Filing of Rate Schedules</w:t>
      </w:r>
    </w:p>
    <w:p w14:paraId="0C3109EA" w14:textId="77777777" w:rsidR="00FF5064" w:rsidRDefault="00FF5064">
      <w:pPr>
        <w:pStyle w:val="BodyText05SS"/>
        <w:rPr>
          <w:color w:val="000000"/>
        </w:rPr>
      </w:pPr>
      <w:bookmarkStart w:id="133" w:name="_DV_M113"/>
      <w:bookmarkEnd w:id="133"/>
      <w:r>
        <w:rPr>
          <w:color w:val="000000"/>
        </w:rPr>
        <w:t>A copy of the Cooperative’s applicable retail rates shall be on file at the Georgia Public Service Commission, and will be provided at either the headquarters or district office of the Cooperative.</w:t>
      </w:r>
    </w:p>
    <w:p w14:paraId="5056031D" w14:textId="77777777" w:rsidR="00FF5064" w:rsidRDefault="00FF5064" w:rsidP="00FF5064">
      <w:pPr>
        <w:pStyle w:val="Heading1"/>
        <w:keepLines/>
        <w:numPr>
          <w:ilvl w:val="0"/>
          <w:numId w:val="22"/>
        </w:numPr>
        <w:autoSpaceDE w:val="0"/>
        <w:autoSpaceDN w:val="0"/>
        <w:adjustRightInd w:val="0"/>
        <w:spacing w:after="240"/>
        <w:rPr>
          <w:color w:val="000000"/>
        </w:rPr>
      </w:pPr>
      <w:bookmarkStart w:id="134" w:name="_DV_M114"/>
      <w:bookmarkEnd w:id="134"/>
      <w:r>
        <w:rPr>
          <w:color w:val="000000"/>
        </w:rPr>
        <w:t>- METERING</w:t>
      </w:r>
    </w:p>
    <w:p w14:paraId="0EC256B7"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35" w:name="_DV_M115"/>
      <w:bookmarkEnd w:id="135"/>
      <w:r>
        <w:rPr>
          <w:color w:val="000000"/>
        </w:rPr>
        <w:t>- Electric Meters</w:t>
      </w:r>
    </w:p>
    <w:p w14:paraId="50856287" w14:textId="77777777" w:rsidR="00FF5064" w:rsidRDefault="00FF5064">
      <w:pPr>
        <w:pStyle w:val="BodyText05SS"/>
        <w:rPr>
          <w:color w:val="000000"/>
        </w:rPr>
      </w:pPr>
      <w:bookmarkStart w:id="136" w:name="_DV_M116"/>
      <w:bookmarkEnd w:id="136"/>
      <w:r>
        <w:rPr>
          <w:color w:val="000000"/>
        </w:rPr>
        <w:t>All meter bases shall be installed at the service cut-in point as located pursuant to Section 301 hereof on an exterior surface as nearly as possible at eye level and in no case above 6 ft.  of finished grade.</w:t>
      </w:r>
    </w:p>
    <w:p w14:paraId="2821A9CA" w14:textId="77777777" w:rsidR="00FF5064" w:rsidRDefault="00FF5064">
      <w:pPr>
        <w:pStyle w:val="BodyText05SS"/>
        <w:rPr>
          <w:color w:val="000000"/>
        </w:rPr>
      </w:pPr>
      <w:bookmarkStart w:id="137" w:name="_DV_M117"/>
      <w:bookmarkEnd w:id="137"/>
      <w:r>
        <w:rPr>
          <w:color w:val="000000"/>
        </w:rPr>
        <w:t>Consumer shall not in any way enclose said meter or otherwise restrict, curtail or limit the Cooperative’s access to said meter.  Should consumer desire to enclose an area where the meter is located, consumer shall, at his own expense, provide a new service cut-in point and meter base complying with this paragraph at a location acceptable to and approved by the Cooperative.</w:t>
      </w:r>
    </w:p>
    <w:p w14:paraId="2E7B6E92" w14:textId="77777777" w:rsidR="00FF5064" w:rsidRDefault="00FF5064">
      <w:pPr>
        <w:pStyle w:val="BodyText05SS"/>
        <w:rPr>
          <w:color w:val="000000"/>
        </w:rPr>
      </w:pPr>
      <w:bookmarkStart w:id="138" w:name="_DV_M118"/>
      <w:bookmarkEnd w:id="138"/>
      <w:r>
        <w:rPr>
          <w:color w:val="000000"/>
        </w:rPr>
        <w:t>A meter pole shall be provided by the consumer in any case where a suitable building for mounting the meter is not available.</w:t>
      </w:r>
    </w:p>
    <w:p w14:paraId="504D95C1" w14:textId="77777777" w:rsidR="00FF5064" w:rsidRDefault="00FF5064">
      <w:pPr>
        <w:pStyle w:val="BodyText05SS"/>
        <w:rPr>
          <w:color w:val="000000"/>
        </w:rPr>
      </w:pPr>
      <w:bookmarkStart w:id="139" w:name="_DV_M119"/>
      <w:bookmarkEnd w:id="139"/>
      <w:r>
        <w:rPr>
          <w:color w:val="000000"/>
        </w:rPr>
        <w:t>The Cooperative will furnish the meter socket.</w:t>
      </w:r>
    </w:p>
    <w:p w14:paraId="4B76E83A" w14:textId="77777777" w:rsidR="00FF5064" w:rsidRDefault="00FF5064">
      <w:pPr>
        <w:pStyle w:val="BodyText05SS"/>
        <w:rPr>
          <w:color w:val="000000"/>
        </w:rPr>
      </w:pPr>
      <w:bookmarkStart w:id="140" w:name="_DV_M120"/>
      <w:bookmarkEnd w:id="140"/>
      <w:r>
        <w:rPr>
          <w:color w:val="000000"/>
        </w:rPr>
        <w:t>All meters shall be placed ahead of all switches and fuses unless otherwise agreed to by the Cooperative.</w:t>
      </w:r>
    </w:p>
    <w:p w14:paraId="2BB7CE1E"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41" w:name="_DV_M121"/>
      <w:bookmarkEnd w:id="141"/>
      <w:r>
        <w:rPr>
          <w:color w:val="000000"/>
        </w:rPr>
        <w:t>- Meter Reading</w:t>
      </w:r>
    </w:p>
    <w:p w14:paraId="456B0E98" w14:textId="77777777" w:rsidR="00FF5064" w:rsidRDefault="00FF5064">
      <w:pPr>
        <w:pStyle w:val="BodyText05SS"/>
        <w:rPr>
          <w:color w:val="000000"/>
        </w:rPr>
      </w:pPr>
      <w:bookmarkStart w:id="142" w:name="_DV_M122"/>
      <w:bookmarkEnd w:id="142"/>
      <w:r>
        <w:rPr>
          <w:color w:val="000000"/>
        </w:rPr>
        <w:t>Electric meters of the Cooperative with  Advanced Metering Infrastructure (AMI) system capability shall be recorded monthly on a prearranged schedule for determining corresponding energy use for billing.  Recording dates may vary slightly from month to month due to weekends, holidays and other factors.  The electric usage of consumers who are utilizing the Cooperative’s Pre-Pay Service Rate will be measured and billed on a “real time” instantaneous basis.</w:t>
      </w:r>
    </w:p>
    <w:p w14:paraId="371BB1D0" w14:textId="77777777" w:rsidR="00FF5064" w:rsidRDefault="00FF5064">
      <w:pPr>
        <w:pStyle w:val="BodyText05SS"/>
        <w:rPr>
          <w:color w:val="000000"/>
        </w:rPr>
      </w:pPr>
      <w:bookmarkStart w:id="143" w:name="_DV_M123"/>
      <w:bookmarkEnd w:id="143"/>
      <w:r>
        <w:rPr>
          <w:color w:val="000000"/>
        </w:rPr>
        <w:lastRenderedPageBreak/>
        <w:t>Electric meters of the Cooperative without AMI system capability shall be read monthly by Cooperative personnel on a pre-arranged schedule.  Reading dates may vary slightly from month to month due to weekends, holidays, weather conditions and other factors.</w:t>
      </w:r>
    </w:p>
    <w:p w14:paraId="3C81552D" w14:textId="77777777" w:rsidR="00FF5064" w:rsidRDefault="00FF5064">
      <w:pPr>
        <w:pStyle w:val="BodyText05SS"/>
        <w:rPr>
          <w:color w:val="000000"/>
        </w:rPr>
      </w:pPr>
      <w:bookmarkStart w:id="144" w:name="_DV_M124"/>
      <w:bookmarkEnd w:id="144"/>
      <w:r>
        <w:rPr>
          <w:color w:val="000000"/>
        </w:rPr>
        <w:t>Where a meter reading cannot be recorded or where a meter cannot be read on the scheduled date, the meter reading and corresponding energy use for the month will be estimated based on usage by the consumer in previous months.  Since meter readings are continuous from month to month, any error in such estimate should automatically be corrected in the next subsequent month when the meter is actually read.</w:t>
      </w:r>
    </w:p>
    <w:p w14:paraId="48AD664E" w14:textId="77777777" w:rsidR="00FF5064" w:rsidRDefault="00FF5064">
      <w:pPr>
        <w:pStyle w:val="BodyText05SS"/>
        <w:rPr>
          <w:color w:val="000000"/>
        </w:rPr>
      </w:pPr>
      <w:bookmarkStart w:id="145" w:name="_DV_M125"/>
      <w:bookmarkEnd w:id="145"/>
      <w:r>
        <w:rPr>
          <w:color w:val="000000"/>
        </w:rPr>
        <w:t>The Cooperative shall not be obligated to make adjustments to an account in subsequent months which were due to variations in meter recording or reading date or estimated readings which were beyond the control of the Cooperative.</w:t>
      </w:r>
    </w:p>
    <w:p w14:paraId="3F3A98B3"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46" w:name="_DV_M126"/>
      <w:bookmarkEnd w:id="146"/>
      <w:r>
        <w:rPr>
          <w:color w:val="000000"/>
        </w:rPr>
        <w:t>- Incorrect Reading of Meter</w:t>
      </w:r>
    </w:p>
    <w:p w14:paraId="4600E71D" w14:textId="77777777" w:rsidR="00FF5064" w:rsidRDefault="00FF5064">
      <w:pPr>
        <w:pStyle w:val="BodyText05SS"/>
        <w:rPr>
          <w:color w:val="000000"/>
        </w:rPr>
      </w:pPr>
      <w:bookmarkStart w:id="147" w:name="_DV_M127"/>
      <w:bookmarkEnd w:id="147"/>
      <w:r>
        <w:rPr>
          <w:color w:val="000000"/>
        </w:rPr>
        <w:t>Corrections shall be made whenever meters are incorrectly read.  The correct reading shall be ascertained whenever possible, and the bills will be recalculated as nearly as possible to reflect the correct usage.</w:t>
      </w:r>
    </w:p>
    <w:p w14:paraId="2BAF2671"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48" w:name="_DV_M128"/>
      <w:bookmarkEnd w:id="148"/>
      <w:r>
        <w:rPr>
          <w:color w:val="000000"/>
        </w:rPr>
        <w:t>- Failure of Meter to Register Correctly</w:t>
      </w:r>
    </w:p>
    <w:p w14:paraId="79628DE5" w14:textId="77777777" w:rsidR="00FF5064" w:rsidRDefault="00FF5064">
      <w:pPr>
        <w:pStyle w:val="BodyText05SS"/>
        <w:rPr>
          <w:color w:val="000000"/>
        </w:rPr>
      </w:pPr>
      <w:bookmarkStart w:id="149" w:name="_DV_M129"/>
      <w:bookmarkEnd w:id="149"/>
      <w:r>
        <w:rPr>
          <w:color w:val="000000"/>
        </w:rPr>
        <w:t>If a meter fails to register correctly, the consumer will be billed on an estimated consumption, which will be based on the previous usage of the consumer.  Consideration will be given to consumption in months immediately preceding, consumption in similar periods of other years, comparative usage and sizes of connected loads, and other relevant facts.</w:t>
      </w:r>
    </w:p>
    <w:p w14:paraId="54EA8A05"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50" w:name="_DV_M130"/>
      <w:bookmarkEnd w:id="150"/>
      <w:r>
        <w:rPr>
          <w:color w:val="000000"/>
        </w:rPr>
        <w:t>- Meter Tests</w:t>
      </w:r>
    </w:p>
    <w:p w14:paraId="44BDB729" w14:textId="77777777" w:rsidR="00FF5064" w:rsidRDefault="00FF5064">
      <w:pPr>
        <w:pStyle w:val="BodyText05SS"/>
        <w:rPr>
          <w:color w:val="000000"/>
        </w:rPr>
      </w:pPr>
      <w:bookmarkStart w:id="151" w:name="_DV_M131"/>
      <w:bookmarkEnd w:id="151"/>
      <w:r>
        <w:rPr>
          <w:color w:val="000000"/>
        </w:rPr>
        <w:t xml:space="preserve">The Cooperative will, upon request, test the accuracy of a consumer’s meter upon the consumer </w:t>
      </w:r>
      <w:r>
        <w:t xml:space="preserve"> paying a meter test deposit</w:t>
      </w:r>
      <w:r>
        <w:rPr>
          <w:color w:val="000000"/>
        </w:rPr>
        <w:t>, said deposit to be applied against the cost of the test.  If the meter, upon testing, is found to be more than 2% (plus or minus) in error, the deposit shall be applied to the consumer’s electric account, and the consumer’s bill will be adjusted for not more than the three months immediately preceding the test.</w:t>
      </w:r>
    </w:p>
    <w:p w14:paraId="3D287577" w14:textId="77777777" w:rsidR="00FF5064" w:rsidRDefault="00FF5064" w:rsidP="00FF5064">
      <w:pPr>
        <w:pStyle w:val="Heading1"/>
        <w:keepLines/>
        <w:numPr>
          <w:ilvl w:val="0"/>
          <w:numId w:val="22"/>
        </w:numPr>
        <w:autoSpaceDE w:val="0"/>
        <w:autoSpaceDN w:val="0"/>
        <w:adjustRightInd w:val="0"/>
        <w:spacing w:after="240"/>
        <w:rPr>
          <w:color w:val="000000"/>
        </w:rPr>
      </w:pPr>
      <w:bookmarkStart w:id="152" w:name="_DV_M132"/>
      <w:bookmarkEnd w:id="152"/>
      <w:r>
        <w:rPr>
          <w:color w:val="000000"/>
        </w:rPr>
        <w:t>- BILLING</w:t>
      </w:r>
    </w:p>
    <w:p w14:paraId="542F1A57"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53" w:name="_DV_M133"/>
      <w:bookmarkEnd w:id="153"/>
      <w:r>
        <w:rPr>
          <w:color w:val="000000"/>
        </w:rPr>
        <w:t>- Billing Period and Payment of Bills</w:t>
      </w:r>
    </w:p>
    <w:p w14:paraId="2E1259B8" w14:textId="77777777" w:rsidR="00FF5064" w:rsidRDefault="00FF5064">
      <w:pPr>
        <w:pStyle w:val="BodyText05SS"/>
        <w:rPr>
          <w:color w:val="000000"/>
        </w:rPr>
      </w:pPr>
      <w:bookmarkStart w:id="154" w:name="_DV_M134"/>
      <w:bookmarkEnd w:id="154"/>
      <w:r>
        <w:rPr>
          <w:color w:val="000000"/>
        </w:rPr>
        <w:t>All consumers, except prepay consumers, shall be billed monthly.  Statements will be prepared and mailed for each billing cycle on a pre-arranged schedule.</w:t>
      </w:r>
    </w:p>
    <w:p w14:paraId="1108A0B8" w14:textId="77777777" w:rsidR="00FF5064" w:rsidRDefault="00FF5064">
      <w:pPr>
        <w:pStyle w:val="BodyText05SS"/>
        <w:rPr>
          <w:color w:val="000000"/>
        </w:rPr>
      </w:pPr>
      <w:bookmarkStart w:id="155" w:name="_DV_M135"/>
      <w:bookmarkEnd w:id="155"/>
      <w:r>
        <w:rPr>
          <w:color w:val="000000"/>
        </w:rPr>
        <w:t>All bills shall be due and payable upon rendering.  Failure to receive an electric statement does not release the consumer from payment obligation.</w:t>
      </w:r>
    </w:p>
    <w:p w14:paraId="130A6127" w14:textId="77777777" w:rsidR="00FF5064" w:rsidRDefault="00FF5064">
      <w:pPr>
        <w:pStyle w:val="BodyText05SS"/>
        <w:rPr>
          <w:color w:val="000000"/>
        </w:rPr>
      </w:pPr>
      <w:bookmarkStart w:id="156" w:name="_DV_M136"/>
      <w:bookmarkEnd w:id="156"/>
      <w:r>
        <w:rPr>
          <w:color w:val="000000"/>
        </w:rPr>
        <w:t>When payment is made by credit card, debit card or electronic check (echeck) a  convenience fee</w:t>
      </w:r>
      <w:r w:rsidRPr="00E17D8E">
        <w:t xml:space="preserve"> </w:t>
      </w:r>
      <w:r>
        <w:rPr>
          <w:color w:val="000000"/>
        </w:rPr>
        <w:t>will be added above and beyond the total amount due.  There is a limit of $500 per transaction and consumers are limited to three transactions per month.</w:t>
      </w:r>
    </w:p>
    <w:p w14:paraId="103DD263" w14:textId="77777777" w:rsidR="00FF5064" w:rsidRDefault="00FF5064">
      <w:pPr>
        <w:pStyle w:val="BodyText05SS"/>
        <w:rPr>
          <w:color w:val="000000"/>
        </w:rPr>
      </w:pPr>
      <w:bookmarkStart w:id="157" w:name="_DV_M137"/>
      <w:bookmarkEnd w:id="157"/>
      <w:r>
        <w:rPr>
          <w:color w:val="000000"/>
        </w:rPr>
        <w:t xml:space="preserve">If the bill has not been paid fifteen (15) days after the bill date, the consumer will be sent a delinquent notice which shall notify the consumer of the payment deadline date.  If payment is not received </w:t>
      </w:r>
      <w:r>
        <w:rPr>
          <w:color w:val="000000"/>
        </w:rPr>
        <w:lastRenderedPageBreak/>
        <w:t>on or prior to the payment deadline date as shown on the delinquent notice, service shall be subject to disconnection without further notice.</w:t>
      </w:r>
    </w:p>
    <w:p w14:paraId="2EBCE2CD" w14:textId="77777777" w:rsidR="00FF5064" w:rsidRDefault="00FF5064">
      <w:pPr>
        <w:pStyle w:val="BodyText05SS"/>
        <w:rPr>
          <w:color w:val="000000"/>
        </w:rPr>
      </w:pPr>
      <w:bookmarkStart w:id="158" w:name="_DV_M138"/>
      <w:bookmarkEnd w:id="158"/>
      <w:r>
        <w:rPr>
          <w:color w:val="000000"/>
        </w:rPr>
        <w:t>In the event a payment extension is granted beyond the cutoff date, a payment extension fee will be added to pay the cost of record keeping.</w:t>
      </w:r>
    </w:p>
    <w:p w14:paraId="1F55AD37" w14:textId="77777777" w:rsidR="00FF5064" w:rsidRPr="009F694B" w:rsidRDefault="00FF5064">
      <w:pPr>
        <w:pStyle w:val="BodyText05SS"/>
      </w:pPr>
      <w:r w:rsidRPr="009F694B">
        <w:t>To the extent that a provision of any consumer contract differs from one or more provisions of this Rule, the provisions of the consumer contract shall supersede and control.</w:t>
      </w:r>
    </w:p>
    <w:p w14:paraId="34E2C92F"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59" w:name="_DV_M139"/>
      <w:bookmarkEnd w:id="159"/>
      <w:r>
        <w:rPr>
          <w:color w:val="000000"/>
        </w:rPr>
        <w:t>- Collection, Disconnection for Failure to Pay and Reconnection Fee</w:t>
      </w:r>
    </w:p>
    <w:p w14:paraId="7B4CDE5F" w14:textId="77777777" w:rsidR="00FF5064" w:rsidRDefault="00FF5064">
      <w:pPr>
        <w:pStyle w:val="BodyText05SS"/>
        <w:rPr>
          <w:color w:val="000000"/>
        </w:rPr>
      </w:pPr>
      <w:bookmarkStart w:id="160" w:name="_DV_M140"/>
      <w:bookmarkEnd w:id="160"/>
      <w:r>
        <w:rPr>
          <w:color w:val="000000"/>
        </w:rPr>
        <w:t xml:space="preserve">Consumers whose accounts remain unpaid after the payment deadline date for any previous month’s usage may be field collected </w:t>
      </w:r>
      <w:r w:rsidRPr="00FF0392">
        <w:t xml:space="preserve">and a </w:t>
      </w:r>
      <w:r>
        <w:t>working hours trip fee</w:t>
      </w:r>
      <w:r w:rsidRPr="00E17D8E">
        <w:t xml:space="preserve"> </w:t>
      </w:r>
      <w:r w:rsidRPr="00FF0392">
        <w:t xml:space="preserve">will be added to the past due amount.  Unless the past due amount is paid in full, plus the </w:t>
      </w:r>
      <w:r>
        <w:rPr>
          <w:color w:val="000000"/>
        </w:rPr>
        <w:t xml:space="preserve"> working hours trip fee, the service shall be disconnected.</w:t>
      </w:r>
    </w:p>
    <w:p w14:paraId="4EFBDB98" w14:textId="77777777" w:rsidR="00FF5064" w:rsidRDefault="00FF5064">
      <w:pPr>
        <w:pStyle w:val="BodyText05SS"/>
        <w:rPr>
          <w:color w:val="000000"/>
        </w:rPr>
      </w:pPr>
      <w:bookmarkStart w:id="161" w:name="_DV_M141"/>
      <w:bookmarkEnd w:id="161"/>
      <w:r>
        <w:rPr>
          <w:color w:val="000000"/>
        </w:rPr>
        <w:t>All consumers whose service has been disconnected for failure to pay their bills and accrued fees in accordance with the provisions of these Rules shall be required to pay a reconnection fee plus the past due amount prior to reconnection.  Reconnections requested and made using a Remote Disconnect (RD) meter when available shall be made only upon the consumer paying or if after working hours agreeing to pay before 1:00 P.M. the next Cooperative work day the past due amount plus an RD meter reconnection fee.</w:t>
      </w:r>
    </w:p>
    <w:p w14:paraId="2F244471" w14:textId="77777777" w:rsidR="00FF5064" w:rsidRDefault="00FF5064">
      <w:pPr>
        <w:pStyle w:val="BodyText05SS"/>
        <w:rPr>
          <w:color w:val="000000"/>
        </w:rPr>
      </w:pPr>
      <w:bookmarkStart w:id="162" w:name="_DV_M142"/>
      <w:bookmarkEnd w:id="162"/>
      <w:r>
        <w:rPr>
          <w:color w:val="000000"/>
        </w:rPr>
        <w:t xml:space="preserve">Any consumer that fails to pay the past due account and RD meter reconnection fee before 1:00 P.M. the next Cooperative work day will have service disconnected again without further notice using the RD meter.  The </w:t>
      </w:r>
      <w:r w:rsidRPr="00FF0392">
        <w:t>consumer so disconnected this second time must make actual payment of the past due account, plus the RD</w:t>
      </w:r>
      <w:r>
        <w:t xml:space="preserve"> meter </w:t>
      </w:r>
      <w:r w:rsidRPr="00FF0392">
        <w:t xml:space="preserve"> reconnection fee above and an additional RD</w:t>
      </w:r>
      <w:r>
        <w:t xml:space="preserve"> meter</w:t>
      </w:r>
      <w:r w:rsidRPr="00FF0392">
        <w:t xml:space="preserve"> reconnection fee before service will be reconnected.  Reconnections requested prior to 3:30 P.M. and requiring a trip to field collect the payment due will require the consumer to pay a </w:t>
      </w:r>
      <w:r>
        <w:t xml:space="preserve">working hours </w:t>
      </w:r>
      <w:r w:rsidRPr="00FF0392">
        <w:t xml:space="preserve">trip fee also.  Reconnections requested after 3:30 P.M. and requiring a trip to field collect the payment due will require the consumer to pay </w:t>
      </w:r>
      <w:r>
        <w:t xml:space="preserve">an </w:t>
      </w:r>
      <w:r w:rsidRPr="00FF0392">
        <w:t>after</w:t>
      </w:r>
      <w:r>
        <w:rPr>
          <w:color w:val="000000"/>
        </w:rPr>
        <w:t xml:space="preserve"> working hours trip fee also.</w:t>
      </w:r>
    </w:p>
    <w:p w14:paraId="1D625DF2" w14:textId="77777777" w:rsidR="00FF5064" w:rsidRDefault="00FF5064">
      <w:pPr>
        <w:pStyle w:val="BodyText05SS"/>
        <w:rPr>
          <w:color w:val="000000"/>
        </w:rPr>
      </w:pPr>
      <w:bookmarkStart w:id="163" w:name="_DV_M143"/>
      <w:bookmarkEnd w:id="163"/>
      <w:r>
        <w:rPr>
          <w:color w:val="000000"/>
        </w:rPr>
        <w:t>Reconnections requested prior to 3:30 P.M. where an RD meter is not available will require the consumer to pay a working hours trip fee</w:t>
      </w:r>
      <w:r w:rsidRPr="00FF0392">
        <w:t xml:space="preserve">.  Reconnections requested after 3:30 P.M. where an RD </w:t>
      </w:r>
      <w:r>
        <w:t xml:space="preserve">meter </w:t>
      </w:r>
      <w:r w:rsidRPr="00FF0392">
        <w:t>is not available will require the consumer to pay a</w:t>
      </w:r>
      <w:r>
        <w:t>n</w:t>
      </w:r>
      <w:r w:rsidRPr="00FF0392">
        <w:t xml:space="preserve"> </w:t>
      </w:r>
      <w:r>
        <w:t xml:space="preserve">after working hours </w:t>
      </w:r>
      <w:r w:rsidRPr="00FF0392">
        <w:t>trip fee</w:t>
      </w:r>
      <w:r>
        <w:rPr>
          <w:color w:val="000000"/>
        </w:rPr>
        <w:t>.</w:t>
      </w:r>
    </w:p>
    <w:p w14:paraId="61BADDE9" w14:textId="77777777" w:rsidR="00FF5064" w:rsidRDefault="00FF5064">
      <w:pPr>
        <w:pStyle w:val="BodyText05SS"/>
        <w:rPr>
          <w:color w:val="000000"/>
        </w:rPr>
      </w:pPr>
      <w:bookmarkStart w:id="164" w:name="_DV_M144"/>
      <w:bookmarkStart w:id="165" w:name="_DV_M145"/>
      <w:bookmarkStart w:id="166" w:name="_DV_M146"/>
      <w:bookmarkStart w:id="167" w:name="_DV_M147"/>
      <w:bookmarkStart w:id="168" w:name="_DV_M148"/>
      <w:bookmarkStart w:id="169" w:name="_DV_M149"/>
      <w:bookmarkStart w:id="170" w:name="_DV_M150"/>
      <w:bookmarkStart w:id="171" w:name="_DV_M151"/>
      <w:bookmarkStart w:id="172" w:name="_DV_M152"/>
      <w:bookmarkStart w:id="173" w:name="_DV_M153"/>
      <w:bookmarkStart w:id="174" w:name="_DV_M154"/>
      <w:bookmarkStart w:id="175" w:name="_DV_M155"/>
      <w:bookmarkStart w:id="176" w:name="_DV_M156"/>
      <w:bookmarkStart w:id="177" w:name="_DV_M157"/>
      <w:bookmarkStart w:id="178" w:name="_DV_M159"/>
      <w:bookmarkStart w:id="179" w:name="_DV_M160"/>
      <w:bookmarkStart w:id="180" w:name="_DV_M161"/>
      <w:bookmarkStart w:id="181" w:name="_DV_M163"/>
      <w:bookmarkStart w:id="182" w:name="_DV_M164"/>
      <w:bookmarkStart w:id="183" w:name="_DV_M165"/>
      <w:bookmarkStart w:id="184" w:name="_DV_M166"/>
      <w:bookmarkStart w:id="185" w:name="_DV_M167"/>
      <w:bookmarkStart w:id="186" w:name="_DV_M168"/>
      <w:bookmarkStart w:id="187" w:name="_DV_M169"/>
      <w:bookmarkStart w:id="188" w:name="_DV_M170"/>
      <w:bookmarkStart w:id="189" w:name="_DV_M171"/>
      <w:bookmarkStart w:id="190" w:name="_DV_M172"/>
      <w:bookmarkStart w:id="191" w:name="_DV_M173"/>
      <w:bookmarkStart w:id="192" w:name="_DV_M174"/>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8E01B0B" w14:textId="77777777" w:rsidR="00FF5064" w:rsidRPr="00816F49" w:rsidRDefault="00FF5064" w:rsidP="00B32355">
      <w:pPr>
        <w:pStyle w:val="BodyText05SS"/>
        <w:ind w:firstLine="0"/>
        <w:rPr>
          <w:b/>
          <w:color w:val="000000"/>
        </w:rPr>
      </w:pPr>
      <w:r>
        <w:rPr>
          <w:color w:val="000000"/>
        </w:rPr>
        <w:t xml:space="preserve"> </w:t>
      </w:r>
      <w:r w:rsidRPr="00816F49">
        <w:rPr>
          <w:b/>
          <w:color w:val="000000"/>
        </w:rPr>
        <w:t>700 – PREPAY SERVICE</w:t>
      </w:r>
    </w:p>
    <w:p w14:paraId="287A6850" w14:textId="77777777" w:rsidR="00FF5064" w:rsidRPr="00816F49" w:rsidRDefault="00FF5064" w:rsidP="00B32355">
      <w:pPr>
        <w:pStyle w:val="BodyText05SS"/>
        <w:ind w:firstLine="0"/>
        <w:rPr>
          <w:b/>
          <w:color w:val="000000"/>
        </w:rPr>
      </w:pPr>
      <w:r w:rsidRPr="00816F49">
        <w:rPr>
          <w:b/>
          <w:color w:val="000000"/>
        </w:rPr>
        <w:t>701 – Billing and Payment</w:t>
      </w:r>
    </w:p>
    <w:p w14:paraId="7B008D71" w14:textId="77777777" w:rsidR="00FF5064" w:rsidRDefault="00FF5064" w:rsidP="00B32355">
      <w:pPr>
        <w:pStyle w:val="BodyText05SS"/>
        <w:ind w:firstLine="0"/>
        <w:rPr>
          <w:color w:val="000000"/>
        </w:rPr>
      </w:pPr>
      <w:r>
        <w:rPr>
          <w:color w:val="000000"/>
        </w:rPr>
        <w:tab/>
        <w:t>“Prepay Service” is electric service provided pursuant to the Cooperative’s Pre-Pay Residential Service Rate Schedule.  Consumers receiving electric service through the Pre-Pay Service Rate (“Prepay consumers”) shall pay in advance for the consumption of electricity and self-manage the amount and timing of payments in order to maintain continuous electric service (if desired).  If payments are not made in the means permitted by these Rules before the consumer’s prepaid balance is depleted, electric service will be subject to immediate and automatic suspension.  Monthly fees as set forth in the Rate Schedule and/or Schedule of Fees shall apply.</w:t>
      </w:r>
    </w:p>
    <w:p w14:paraId="5F3F13B9" w14:textId="77777777" w:rsidR="00FF5064" w:rsidRDefault="00FF5064" w:rsidP="00816F49">
      <w:pPr>
        <w:pStyle w:val="BodyText05SS"/>
        <w:spacing w:after="0"/>
        <w:rPr>
          <w:color w:val="000000"/>
        </w:rPr>
      </w:pPr>
      <w:r>
        <w:rPr>
          <w:color w:val="000000"/>
        </w:rPr>
        <w:lastRenderedPageBreak/>
        <w:t>Prepay consumers consent to receive all notices regarding billing, account balance, service suspension, service disconnection and other communications electronically through the method(s) chosen by the Prepay consumer from the following options: e-mail, mobile phone text message (SMS), automated “Push” notification, and/or automated telephone message. Failure to receive any communication does not release the consumer from its obligations to the Cooperative.  The Prepay consumer is responsible for providing the Cooperative with correct contact information and for notifying the Cooperative in advance of any changes in contact method(s).  Prepay Service account balances are available online at www.ExcelsiorEMC.com, by telephone, and may be obtained in person at the Cooperative’s offices during office hours.</w:t>
      </w:r>
    </w:p>
    <w:p w14:paraId="11E47ACC" w14:textId="77777777" w:rsidR="00FF5064" w:rsidRDefault="00FF5064" w:rsidP="00816F49">
      <w:pPr>
        <w:pStyle w:val="BodyText05SS"/>
        <w:spacing w:after="0"/>
        <w:rPr>
          <w:color w:val="000000"/>
        </w:rPr>
      </w:pPr>
    </w:p>
    <w:p w14:paraId="0547AEBE" w14:textId="77777777" w:rsidR="00FF5064" w:rsidRDefault="00FF5064" w:rsidP="00B32355">
      <w:pPr>
        <w:autoSpaceDE/>
        <w:autoSpaceDN/>
        <w:adjustRightInd/>
        <w:spacing w:after="10" w:line="248" w:lineRule="auto"/>
        <w:jc w:val="both"/>
        <w:rPr>
          <w:b/>
          <w:color w:val="000000" w:themeColor="text1"/>
        </w:rPr>
      </w:pPr>
      <w:r w:rsidRPr="00816F49">
        <w:rPr>
          <w:b/>
          <w:color w:val="000000"/>
        </w:rPr>
        <w:t>702</w:t>
      </w:r>
      <w:r>
        <w:rPr>
          <w:color w:val="000000"/>
        </w:rPr>
        <w:t xml:space="preserve"> - </w:t>
      </w:r>
      <w:r w:rsidRPr="005C2733">
        <w:rPr>
          <w:b/>
          <w:color w:val="000000" w:themeColor="text1"/>
          <w:sz w:val="23"/>
          <w:szCs w:val="22"/>
        </w:rPr>
        <w:t xml:space="preserve"> </w:t>
      </w:r>
      <w:r w:rsidRPr="00B32355">
        <w:rPr>
          <w:b/>
          <w:color w:val="000000" w:themeColor="text1"/>
        </w:rPr>
        <w:t>Collection, Suspension for Zero Balance, Termination and Reconnection</w:t>
      </w:r>
    </w:p>
    <w:p w14:paraId="2A075F34" w14:textId="77777777" w:rsidR="00FF5064" w:rsidRPr="00B32355" w:rsidRDefault="00FF5064" w:rsidP="00B32355">
      <w:pPr>
        <w:autoSpaceDE/>
        <w:autoSpaceDN/>
        <w:adjustRightInd/>
        <w:spacing w:after="10" w:line="248" w:lineRule="auto"/>
        <w:jc w:val="both"/>
        <w:rPr>
          <w:b/>
          <w:color w:val="000000" w:themeColor="text1"/>
        </w:rPr>
      </w:pPr>
    </w:p>
    <w:p w14:paraId="77DC1FDC" w14:textId="77777777" w:rsidR="00FF5064" w:rsidRDefault="00FF5064" w:rsidP="00816F49">
      <w:pPr>
        <w:autoSpaceDE/>
        <w:autoSpaceDN/>
        <w:adjustRightInd/>
        <w:ind w:firstLine="720"/>
        <w:jc w:val="both"/>
        <w:rPr>
          <w:color w:val="000000" w:themeColor="text1"/>
        </w:rPr>
      </w:pPr>
      <w:r w:rsidRPr="00B32355">
        <w:rPr>
          <w:color w:val="000000" w:themeColor="text1"/>
        </w:rPr>
        <w:t>The Cooperative typically reads all meters electronically and remotely on a daily basis. Upon reading the meter, the Pre</w:t>
      </w:r>
      <w:r>
        <w:rPr>
          <w:color w:val="000000" w:themeColor="text1"/>
        </w:rPr>
        <w:t>pay</w:t>
      </w:r>
      <w:r w:rsidRPr="00B32355">
        <w:rPr>
          <w:color w:val="000000" w:themeColor="text1"/>
        </w:rPr>
        <w:t xml:space="preserve"> consumer’s power consumption is calculated and a corresponding dollar amount for consumption based on the applicable Rate Schedule is deducted from the Prep</w:t>
      </w:r>
      <w:r>
        <w:rPr>
          <w:color w:val="000000" w:themeColor="text1"/>
        </w:rPr>
        <w:t>ay</w:t>
      </w:r>
      <w:r w:rsidRPr="00B32355">
        <w:rPr>
          <w:color w:val="000000" w:themeColor="text1"/>
        </w:rPr>
        <w:t xml:space="preserve"> consumer’s prep</w:t>
      </w:r>
      <w:r>
        <w:rPr>
          <w:color w:val="000000" w:themeColor="text1"/>
        </w:rPr>
        <w:t>ay</w:t>
      </w:r>
      <w:r w:rsidRPr="00B32355">
        <w:rPr>
          <w:color w:val="000000" w:themeColor="text1"/>
        </w:rPr>
        <w:t xml:space="preserve"> balance. When a prep</w:t>
      </w:r>
      <w:r>
        <w:rPr>
          <w:color w:val="000000" w:themeColor="text1"/>
        </w:rPr>
        <w:t>ay</w:t>
      </w:r>
      <w:r w:rsidRPr="00B32355">
        <w:rPr>
          <w:color w:val="000000" w:themeColor="text1"/>
        </w:rPr>
        <w:t xml:space="preserve"> balance reaches zero or becomes negative, the electric service to the Prep</w:t>
      </w:r>
      <w:r>
        <w:rPr>
          <w:color w:val="000000" w:themeColor="text1"/>
        </w:rPr>
        <w:t>ay</w:t>
      </w:r>
      <w:r w:rsidRPr="00B32355">
        <w:rPr>
          <w:color w:val="000000" w:themeColor="text1"/>
        </w:rPr>
        <w:t xml:space="preserve"> consumer will be subject to automatic suspension, except in exigent circumstances or as otherwise provided by Cooperative policy.  (If service continues for any reason, a negative balance will accrue and be payable prior to </w:t>
      </w:r>
      <w:r>
        <w:rPr>
          <w:color w:val="000000" w:themeColor="text1"/>
        </w:rPr>
        <w:t xml:space="preserve">reconnection.) </w:t>
      </w:r>
      <w:r w:rsidRPr="00B32355">
        <w:rPr>
          <w:color w:val="000000" w:themeColor="text1"/>
        </w:rPr>
        <w:t>Service may remain suspended for up to fourteen (14) days (or more, if termination of membership and service is deferred due to a holiday or other reason), and the Prepa</w:t>
      </w:r>
      <w:r>
        <w:rPr>
          <w:color w:val="000000" w:themeColor="text1"/>
        </w:rPr>
        <w:t>y</w:t>
      </w:r>
      <w:r w:rsidRPr="00B32355">
        <w:rPr>
          <w:color w:val="000000" w:themeColor="text1"/>
        </w:rPr>
        <w:t xml:space="preserve"> consumer shall remain a Member and may reinstate electric service by making a payment sufficient to bring the Prepa</w:t>
      </w:r>
      <w:r>
        <w:rPr>
          <w:color w:val="000000" w:themeColor="text1"/>
        </w:rPr>
        <w:t>y</w:t>
      </w:r>
      <w:r w:rsidRPr="00B32355">
        <w:rPr>
          <w:color w:val="000000" w:themeColor="text1"/>
        </w:rPr>
        <w:t xml:space="preserve"> consumer’s account balance to the minimum balance required. </w:t>
      </w:r>
      <w:r>
        <w:rPr>
          <w:color w:val="000000" w:themeColor="text1"/>
        </w:rPr>
        <w:t xml:space="preserve"> </w:t>
      </w:r>
      <w:r w:rsidRPr="00B32355">
        <w:rPr>
          <w:color w:val="000000" w:themeColor="text1"/>
        </w:rPr>
        <w:t>A Prep</w:t>
      </w:r>
      <w:r>
        <w:rPr>
          <w:color w:val="000000" w:themeColor="text1"/>
        </w:rPr>
        <w:t>ay</w:t>
      </w:r>
      <w:r w:rsidRPr="00B32355">
        <w:rPr>
          <w:color w:val="000000" w:themeColor="text1"/>
        </w:rPr>
        <w:t xml:space="preserve"> consumer whose service has been automatically suspended for fourteen (14) or more days</w:t>
      </w:r>
      <w:r>
        <w:rPr>
          <w:color w:val="000000" w:themeColor="text1"/>
        </w:rPr>
        <w:t xml:space="preserve"> is </w:t>
      </w:r>
      <w:r w:rsidRPr="00B32355">
        <w:rPr>
          <w:color w:val="000000" w:themeColor="text1"/>
        </w:rPr>
        <w:t xml:space="preserve">subject to termination of electric service and Membership, and all rights associated therewith. After termination of electric service and </w:t>
      </w:r>
      <w:r>
        <w:rPr>
          <w:color w:val="000000" w:themeColor="text1"/>
        </w:rPr>
        <w:t>M</w:t>
      </w:r>
      <w:r w:rsidRPr="00B32355">
        <w:rPr>
          <w:color w:val="000000" w:themeColor="text1"/>
        </w:rPr>
        <w:t>embership, any request for reconnection shall be treated as a new application for service and all fees applicable to new services shall apply.</w:t>
      </w:r>
    </w:p>
    <w:p w14:paraId="52BF302F" w14:textId="77777777" w:rsidR="00FF5064" w:rsidRDefault="00FF5064" w:rsidP="00816F49">
      <w:pPr>
        <w:autoSpaceDE/>
        <w:autoSpaceDN/>
        <w:adjustRightInd/>
        <w:ind w:firstLine="720"/>
        <w:jc w:val="both"/>
        <w:rPr>
          <w:color w:val="000000" w:themeColor="text1"/>
        </w:rPr>
      </w:pPr>
    </w:p>
    <w:p w14:paraId="0BA85F42" w14:textId="77777777" w:rsidR="00FF5064" w:rsidRPr="00B32355" w:rsidRDefault="00FF5064" w:rsidP="00816F49">
      <w:pPr>
        <w:autoSpaceDE/>
        <w:autoSpaceDN/>
        <w:adjustRightInd/>
        <w:ind w:firstLine="720"/>
        <w:jc w:val="both"/>
        <w:rPr>
          <w:color w:val="000000" w:themeColor="text1"/>
        </w:rPr>
      </w:pPr>
    </w:p>
    <w:p w14:paraId="555B14D5" w14:textId="77777777" w:rsidR="00FF5064" w:rsidRDefault="00FF5064" w:rsidP="00FF5064">
      <w:pPr>
        <w:pStyle w:val="Heading1"/>
        <w:keepLines/>
        <w:numPr>
          <w:ilvl w:val="0"/>
          <w:numId w:val="27"/>
        </w:numPr>
        <w:autoSpaceDE w:val="0"/>
        <w:autoSpaceDN w:val="0"/>
        <w:adjustRightInd w:val="0"/>
        <w:spacing w:after="240"/>
      </w:pPr>
      <w:bookmarkStart w:id="193" w:name="_DV_M175"/>
      <w:bookmarkEnd w:id="193"/>
      <w:r>
        <w:t xml:space="preserve">- </w:t>
      </w:r>
      <w:r w:rsidRPr="00B32355">
        <w:t>EASEMENTS</w:t>
      </w:r>
      <w:r>
        <w:t>, RIGHT OF ACCESS AND COOPERATIVE PROPERTY</w:t>
      </w:r>
    </w:p>
    <w:p w14:paraId="223B0F84"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94" w:name="_DV_M176"/>
      <w:bookmarkEnd w:id="194"/>
      <w:r>
        <w:rPr>
          <w:color w:val="000000"/>
        </w:rPr>
        <w:t>- Member to Grant Easements to Cooperative if Required</w:t>
      </w:r>
    </w:p>
    <w:p w14:paraId="4ECEF027" w14:textId="77777777" w:rsidR="00FF5064" w:rsidRDefault="00FF5064">
      <w:pPr>
        <w:pStyle w:val="BodyText05SS"/>
        <w:rPr>
          <w:color w:val="000000"/>
        </w:rPr>
      </w:pPr>
      <w:bookmarkStart w:id="195" w:name="_DV_M177"/>
      <w:bookmarkEnd w:id="195"/>
      <w:r>
        <w:rPr>
          <w:color w:val="000000"/>
        </w:rPr>
        <w:t>Each consumer shall, upon being requested to do so by the Cooperative, execute and deliver to the Cooperative grants of easements or rights-of-way over, on and under such lands owned by the consumer, and in accordance with such reasonable terms and conditions, as the Cooperative shall require for the furnishing of electric service to him or for the construction of other facilities necessary for furnishing service to others or for transmitting power between two or more otherwise unconnected points on the Cooperative’s system.</w:t>
      </w:r>
    </w:p>
    <w:p w14:paraId="73DFE0A8"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96" w:name="_DV_M178"/>
      <w:bookmarkEnd w:id="196"/>
      <w:r>
        <w:rPr>
          <w:color w:val="000000"/>
        </w:rPr>
        <w:t>- Right Of Access</w:t>
      </w:r>
    </w:p>
    <w:p w14:paraId="6EBA7AB9" w14:textId="77777777" w:rsidR="00FF5064" w:rsidRDefault="00FF5064">
      <w:pPr>
        <w:pStyle w:val="BodyText05SS"/>
        <w:rPr>
          <w:color w:val="000000"/>
        </w:rPr>
      </w:pPr>
      <w:bookmarkStart w:id="197" w:name="_DV_M179"/>
      <w:bookmarkEnd w:id="197"/>
      <w:r>
        <w:rPr>
          <w:color w:val="000000"/>
        </w:rPr>
        <w:t>Cooperative’s identified employees shall have the right of access to consumer’s premises at all reasonable times for the purpose of reading meters, testing, repairing, removing, maintaining, or exchanging any or all equipment and facilities which are the property of the Cooperative.</w:t>
      </w:r>
    </w:p>
    <w:p w14:paraId="0303086B"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198" w:name="_DV_M180"/>
      <w:bookmarkEnd w:id="198"/>
      <w:r>
        <w:rPr>
          <w:color w:val="000000"/>
        </w:rPr>
        <w:t>- Cooperative Property</w:t>
      </w:r>
    </w:p>
    <w:p w14:paraId="26669211" w14:textId="77777777" w:rsidR="00FF5064" w:rsidRDefault="00FF5064">
      <w:pPr>
        <w:pStyle w:val="BodyText05SS"/>
        <w:rPr>
          <w:color w:val="000000"/>
        </w:rPr>
      </w:pPr>
      <w:bookmarkStart w:id="199" w:name="_DV_M181"/>
      <w:bookmarkEnd w:id="199"/>
      <w:r>
        <w:rPr>
          <w:color w:val="000000"/>
        </w:rPr>
        <w:t xml:space="preserve">All meters, service connections, and other equipment furnished by the Cooperative shall be, and remain, the property of the Cooperative.  The consumer shall exercise proper care to protect the property of the Cooperative on his premises and, in the event of loss or damage to the Cooperative’s property </w:t>
      </w:r>
      <w:r>
        <w:rPr>
          <w:color w:val="000000"/>
        </w:rPr>
        <w:lastRenderedPageBreak/>
        <w:t>arising from neglect of the consumer to care for same, the cost of necessary repairs or replacement shall be paid by the consumer.</w:t>
      </w:r>
    </w:p>
    <w:p w14:paraId="47FE5B90" w14:textId="77777777" w:rsidR="00FF5064" w:rsidRDefault="00FF5064">
      <w:pPr>
        <w:pStyle w:val="BodyText05SS"/>
        <w:rPr>
          <w:color w:val="000000"/>
        </w:rPr>
      </w:pPr>
      <w:bookmarkStart w:id="200" w:name="_DV_M182"/>
      <w:bookmarkEnd w:id="200"/>
      <w:r>
        <w:rPr>
          <w:color w:val="000000"/>
        </w:rPr>
        <w:t>No person or organization shall install or attach any wire, signs, or other material or equipment to any of the Cooperative’s poles, conductors or other fixtures.</w:t>
      </w:r>
    </w:p>
    <w:p w14:paraId="040B7570" w14:textId="77777777" w:rsidR="00FF5064" w:rsidRDefault="00FF5064" w:rsidP="00FF5064">
      <w:pPr>
        <w:pStyle w:val="Heading1"/>
        <w:keepLines/>
        <w:numPr>
          <w:ilvl w:val="0"/>
          <w:numId w:val="22"/>
        </w:numPr>
        <w:autoSpaceDE w:val="0"/>
        <w:autoSpaceDN w:val="0"/>
        <w:adjustRightInd w:val="0"/>
        <w:spacing w:after="240"/>
        <w:rPr>
          <w:color w:val="000000"/>
        </w:rPr>
      </w:pPr>
      <w:bookmarkStart w:id="201" w:name="_DV_M183"/>
      <w:bookmarkEnd w:id="201"/>
      <w:r>
        <w:rPr>
          <w:color w:val="000000"/>
        </w:rPr>
        <w:t>- GENERAL CONDITIONS FOR MEMBER WITHDRAWAL</w:t>
      </w:r>
    </w:p>
    <w:p w14:paraId="46A50029" w14:textId="77777777" w:rsidR="00FF5064" w:rsidRDefault="00FF5064" w:rsidP="00FF5064">
      <w:pPr>
        <w:pStyle w:val="ListNumber"/>
        <w:numPr>
          <w:ilvl w:val="0"/>
          <w:numId w:val="23"/>
        </w:numPr>
        <w:rPr>
          <w:color w:val="000000"/>
        </w:rPr>
      </w:pPr>
      <w:bookmarkStart w:id="202" w:name="_DV_M184"/>
      <w:bookmarkEnd w:id="202"/>
      <w:r>
        <w:rPr>
          <w:color w:val="000000"/>
        </w:rPr>
        <w:t>A member may voluntarily withdraw in good standing from membership upon compliance with the generally applicable conditions set forth following:</w:t>
      </w:r>
    </w:p>
    <w:p w14:paraId="430400C2"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203" w:name="_DV_M185"/>
      <w:bookmarkEnd w:id="203"/>
      <w:r>
        <w:rPr>
          <w:color w:val="000000"/>
        </w:rPr>
        <w:t>Payment of any and all amounts due to the Cooperative, and cessation of any non-compliance with his membership obligations; all as of the effective date of withdrawal; and either:</w:t>
      </w:r>
    </w:p>
    <w:p w14:paraId="0B9DE07B"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bookmarkStart w:id="204" w:name="_DV_M186"/>
      <w:bookmarkEnd w:id="204"/>
      <w:r>
        <w:rPr>
          <w:color w:val="000000"/>
        </w:rPr>
        <w:t>Removal to other premises not furnished service by the Cooperative; or</w:t>
      </w:r>
    </w:p>
    <w:p w14:paraId="42B98588"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bookmarkStart w:id="205" w:name="_DV_M187"/>
      <w:bookmarkEnd w:id="205"/>
      <w:r>
        <w:rPr>
          <w:color w:val="000000"/>
        </w:rPr>
        <w:t>Ceasing to use any central station electric service whatever at any of the premises to which such service has been furnished by the Cooperative pursuant to his membership.</w:t>
      </w:r>
    </w:p>
    <w:p w14:paraId="62448ABF"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bookmarkStart w:id="206" w:name="_DV_M188"/>
      <w:bookmarkEnd w:id="206"/>
      <w:r>
        <w:rPr>
          <w:color w:val="000000"/>
        </w:rPr>
        <w:t>Giving the Cooperative three days notice in person, by phone, or in writing provided such notice does not violate contractual obligation.  The consumer is responsible for all energy used at this meter location until such proper notice of desire to discontinue service has been given the Cooperative.</w:t>
      </w:r>
    </w:p>
    <w:p w14:paraId="7A8BA124" w14:textId="77777777" w:rsidR="00FF5064" w:rsidRDefault="00FF5064" w:rsidP="00FF5064">
      <w:pPr>
        <w:pStyle w:val="ListNumber"/>
        <w:numPr>
          <w:ilvl w:val="0"/>
          <w:numId w:val="23"/>
        </w:numPr>
        <w:rPr>
          <w:color w:val="000000"/>
        </w:rPr>
      </w:pPr>
      <w:bookmarkStart w:id="207" w:name="_DV_M189"/>
      <w:bookmarkEnd w:id="207"/>
      <w:r>
        <w:rPr>
          <w:color w:val="000000"/>
        </w:rPr>
        <w:t>Upon such withdrawal, the membership fee and deposits then held by the Cooperative will be refunded or applied against any unpaid balance owed to the Cooperative.</w:t>
      </w:r>
    </w:p>
    <w:p w14:paraId="59B1E786" w14:textId="77777777" w:rsidR="00FF5064" w:rsidRDefault="00FF5064" w:rsidP="00FF5064">
      <w:pPr>
        <w:pStyle w:val="Heading1"/>
        <w:keepLines/>
        <w:numPr>
          <w:ilvl w:val="0"/>
          <w:numId w:val="22"/>
        </w:numPr>
        <w:autoSpaceDE w:val="0"/>
        <w:autoSpaceDN w:val="0"/>
        <w:adjustRightInd w:val="0"/>
        <w:spacing w:after="240"/>
        <w:rPr>
          <w:color w:val="000000"/>
        </w:rPr>
      </w:pPr>
      <w:bookmarkStart w:id="208" w:name="_DV_M190"/>
      <w:bookmarkEnd w:id="208"/>
      <w:r>
        <w:rPr>
          <w:color w:val="000000"/>
        </w:rPr>
        <w:t>- MISCELLANEOUS</w:t>
      </w:r>
    </w:p>
    <w:p w14:paraId="190BECDA"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209" w:name="_DV_M191"/>
      <w:bookmarkEnd w:id="209"/>
      <w:r>
        <w:rPr>
          <w:color w:val="000000"/>
        </w:rPr>
        <w:t>- Retirement of Services</w:t>
      </w:r>
    </w:p>
    <w:p w14:paraId="798A339E" w14:textId="77777777" w:rsidR="00FF5064" w:rsidRDefault="00FF5064" w:rsidP="00FF5064">
      <w:pPr>
        <w:pStyle w:val="ListNumber"/>
        <w:numPr>
          <w:ilvl w:val="0"/>
          <w:numId w:val="26"/>
        </w:numPr>
        <w:rPr>
          <w:color w:val="000000"/>
        </w:rPr>
      </w:pPr>
      <w:bookmarkStart w:id="210" w:name="_DV_M192"/>
      <w:bookmarkEnd w:id="210"/>
      <w:r>
        <w:rPr>
          <w:color w:val="000000"/>
        </w:rPr>
        <w:t>Excelsior Electric Membership Corporation shall retire idle services consistent with sound utility practices and policies of the Rural Utilities Service, but shall not retire idle services when and if the effect of retirement would diminish in any significant manner the territory in which the Cooperative may serve under the Georgia Territorial Electric Service Act.</w:t>
      </w:r>
    </w:p>
    <w:p w14:paraId="45EB3F17" w14:textId="77777777" w:rsidR="00FF5064" w:rsidRDefault="00FF5064" w:rsidP="00FF5064">
      <w:pPr>
        <w:pStyle w:val="ListNumber"/>
        <w:numPr>
          <w:ilvl w:val="0"/>
          <w:numId w:val="26"/>
        </w:numPr>
        <w:rPr>
          <w:color w:val="000000"/>
        </w:rPr>
      </w:pPr>
      <w:bookmarkStart w:id="211" w:name="_DV_M193"/>
      <w:bookmarkEnd w:id="211"/>
      <w:r>
        <w:rPr>
          <w:color w:val="000000"/>
        </w:rPr>
        <w:t>Idle Primary Lines shall be retired upon request of a consumer provided that such retirement does not adversely affect the ability of the Cooperative to serve other consumers and the consumer requesting such retirement pays the cost thereof, including a reasonable allocation of overhead expense to such removal, and provided a reservation of easement is secured without cost to the Cooperative.  Provided, further, that such removal shall not diminish the territory in which the Cooperative may serve under the Georgia Territorial Electric Service Act.</w:t>
      </w:r>
    </w:p>
    <w:p w14:paraId="6CE03796" w14:textId="77777777" w:rsidR="00FF5064" w:rsidRDefault="00FF5064" w:rsidP="00FF5064">
      <w:pPr>
        <w:pStyle w:val="Heading2"/>
        <w:keepLines/>
        <w:numPr>
          <w:ilvl w:val="1"/>
          <w:numId w:val="22"/>
        </w:numPr>
        <w:autoSpaceDE w:val="0"/>
        <w:autoSpaceDN w:val="0"/>
        <w:adjustRightInd w:val="0"/>
        <w:spacing w:after="240"/>
        <w:jc w:val="both"/>
        <w:rPr>
          <w:color w:val="000000"/>
        </w:rPr>
      </w:pPr>
      <w:bookmarkStart w:id="212" w:name="_DV_M194"/>
      <w:bookmarkEnd w:id="212"/>
      <w:r>
        <w:rPr>
          <w:color w:val="000000"/>
        </w:rPr>
        <w:t xml:space="preserve">- Office </w:t>
      </w:r>
      <w:r w:rsidRPr="009F694B">
        <w:t xml:space="preserve">Locations </w:t>
      </w:r>
      <w:r>
        <w:rPr>
          <w:color w:val="000000"/>
        </w:rPr>
        <w:t>and Service Hours</w:t>
      </w:r>
    </w:p>
    <w:p w14:paraId="70C15459" w14:textId="77777777" w:rsidR="00FF5064" w:rsidRDefault="00FF5064">
      <w:pPr>
        <w:pStyle w:val="BodyText05SS"/>
        <w:rPr>
          <w:color w:val="000000"/>
        </w:rPr>
      </w:pPr>
      <w:bookmarkStart w:id="213" w:name="_DV_M195"/>
      <w:bookmarkEnd w:id="213"/>
      <w:r>
        <w:rPr>
          <w:color w:val="000000"/>
        </w:rPr>
        <w:t>The Cooperative’s Headquarters office is at Metter, Georgia.  A district office is located at Statesboro, Georgia.</w:t>
      </w:r>
    </w:p>
    <w:p w14:paraId="43CDD909" w14:textId="77777777" w:rsidR="00FF5064" w:rsidRDefault="00FF5064">
      <w:pPr>
        <w:pStyle w:val="BodyText05SS"/>
        <w:rPr>
          <w:color w:val="000000"/>
        </w:rPr>
      </w:pPr>
      <w:bookmarkStart w:id="214" w:name="_DV_M196"/>
      <w:bookmarkEnd w:id="214"/>
      <w:r>
        <w:rPr>
          <w:color w:val="000000"/>
        </w:rPr>
        <w:t xml:space="preserve">Routine and regular service work shall be performed during the hours of 8:00 A.M.  and 5:00 P.M., Monday through Friday only, except that no routine and regular service work will be performed on holidays observed during this period.  Same day connections will be made at no cost within five hours of </w:t>
      </w:r>
      <w:r>
        <w:rPr>
          <w:color w:val="000000"/>
        </w:rPr>
        <w:lastRenderedPageBreak/>
        <w:t>application when RD meters are installed and available.  Connections requiring a field trip will be performed the next business day at no charge. Immediate connection (within one hour) may be provided if an RD meter is installed and available provided that an immediate connection fee is paid.  Same day connections requiring a field trip  shall be made at the discretion of the Cooperative, but only upon the precondition that the consumer making the request pay an after working hours trip fee and the Cooperative determines that the connection can be made in two hours time, or less, including travel time.</w:t>
      </w:r>
    </w:p>
    <w:p w14:paraId="4B0C0E1A" w14:textId="77777777" w:rsidR="00FF5064" w:rsidRDefault="00FF5064">
      <w:pPr>
        <w:pStyle w:val="BodyText05SS"/>
        <w:rPr>
          <w:color w:val="000000"/>
        </w:rPr>
      </w:pPr>
      <w:bookmarkStart w:id="215" w:name="_DV_M197"/>
      <w:bookmarkEnd w:id="215"/>
      <w:r>
        <w:rPr>
          <w:color w:val="000000"/>
        </w:rPr>
        <w:t>Emergency service work is performed 24 hours a day, seven days a week.</w:t>
      </w:r>
    </w:p>
    <w:p w14:paraId="2885E180" w14:textId="77777777" w:rsidR="00FF5064" w:rsidRPr="00C26EF3" w:rsidRDefault="00FF5064">
      <w:pPr>
        <w:pStyle w:val="BodyText05SS"/>
      </w:pPr>
      <w:bookmarkStart w:id="216" w:name="_DV_M198"/>
      <w:bookmarkEnd w:id="216"/>
      <w:r>
        <w:rPr>
          <w:color w:val="000000"/>
        </w:rPr>
        <w:t>Service personnel may be reached by calling Metter</w:t>
      </w:r>
      <w:r w:rsidRPr="00C26EF3">
        <w:t>, (912) 685-2115, or Statesboro, (912) 764-2123.</w:t>
      </w:r>
    </w:p>
    <w:p w14:paraId="3328AE1D" w14:textId="77777777" w:rsidR="00FF5064" w:rsidRDefault="00FF5064" w:rsidP="00FF5064">
      <w:pPr>
        <w:pStyle w:val="Heading2"/>
        <w:keepLines/>
        <w:numPr>
          <w:ilvl w:val="1"/>
          <w:numId w:val="22"/>
        </w:numPr>
        <w:autoSpaceDE w:val="0"/>
        <w:autoSpaceDN w:val="0"/>
        <w:adjustRightInd w:val="0"/>
        <w:spacing w:after="240"/>
        <w:jc w:val="both"/>
      </w:pPr>
      <w:bookmarkStart w:id="217" w:name="_DV_M199"/>
      <w:bookmarkStart w:id="218" w:name="_DV_X0"/>
      <w:bookmarkEnd w:id="217"/>
      <w:r>
        <w:t>- Other Reasons for Disconnection</w:t>
      </w:r>
    </w:p>
    <w:p w14:paraId="3AAC545E"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r w:rsidRPr="00FF0392">
        <w:t>Retail electric service</w:t>
      </w:r>
      <w:r>
        <w:rPr>
          <w:color w:val="000000"/>
        </w:rPr>
        <w:t xml:space="preserve"> will be disconnected immediately and without notice for the following reasons:</w:t>
      </w:r>
    </w:p>
    <w:p w14:paraId="002D7F15"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r>
        <w:rPr>
          <w:color w:val="000000"/>
        </w:rPr>
        <w:t>Discovery of meter tampering</w:t>
      </w:r>
    </w:p>
    <w:p w14:paraId="6C70EF70"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r>
        <w:rPr>
          <w:color w:val="000000"/>
        </w:rPr>
        <w:t>Diversion of electric current</w:t>
      </w:r>
    </w:p>
    <w:p w14:paraId="439E9F57"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r>
        <w:rPr>
          <w:color w:val="000000"/>
        </w:rPr>
        <w:t>Use of power for unlawful reasons</w:t>
      </w:r>
    </w:p>
    <w:p w14:paraId="37539403"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r>
        <w:rPr>
          <w:color w:val="000000"/>
        </w:rPr>
        <w:t>Discovery of a condition determined by the Cooperative to be hazardous</w:t>
      </w:r>
    </w:p>
    <w:p w14:paraId="1C6214E7"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r>
        <w:rPr>
          <w:color w:val="000000"/>
        </w:rPr>
        <w:t>Refusal of access to consumer’s meter or if access thereto is obstructed or hazardous</w:t>
      </w:r>
    </w:p>
    <w:p w14:paraId="79C8A546"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r w:rsidRPr="00C26EF3">
        <w:t>Retail electric</w:t>
      </w:r>
      <w:r>
        <w:rPr>
          <w:color w:val="000000"/>
        </w:rPr>
        <w:t xml:space="preserve"> service will be reconnected in the above cases under the following conditions:</w:t>
      </w:r>
    </w:p>
    <w:p w14:paraId="217979F3"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r>
        <w:rPr>
          <w:color w:val="000000"/>
        </w:rPr>
        <w:t>Correction of infraction</w:t>
      </w:r>
    </w:p>
    <w:p w14:paraId="4C481B25"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r>
        <w:rPr>
          <w:color w:val="000000"/>
        </w:rPr>
        <w:t>Payment of any unmetered current if applicable</w:t>
      </w:r>
    </w:p>
    <w:p w14:paraId="0546394E"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r>
        <w:rPr>
          <w:color w:val="000000"/>
        </w:rPr>
        <w:t>Payment of applicable reconnection fee</w:t>
      </w:r>
    </w:p>
    <w:p w14:paraId="72111729" w14:textId="77777777" w:rsidR="00FF5064" w:rsidRPr="00E3438C" w:rsidRDefault="00FF5064" w:rsidP="00FF5064">
      <w:pPr>
        <w:pStyle w:val="Heading4"/>
        <w:keepNext w:val="0"/>
        <w:keepLines w:val="0"/>
        <w:numPr>
          <w:ilvl w:val="3"/>
          <w:numId w:val="22"/>
        </w:numPr>
        <w:overflowPunct/>
        <w:spacing w:before="0" w:after="240"/>
        <w:jc w:val="both"/>
        <w:textAlignment w:val="auto"/>
      </w:pPr>
      <w:r>
        <w:rPr>
          <w:color w:val="000000"/>
        </w:rPr>
        <w:t>Payment of a</w:t>
      </w:r>
      <w:r w:rsidRPr="00C26EF3">
        <w:t xml:space="preserve"> </w:t>
      </w:r>
      <w:r>
        <w:t xml:space="preserve"> </w:t>
      </w:r>
      <w:r w:rsidRPr="00C26EF3">
        <w:t>m</w:t>
      </w:r>
      <w:r>
        <w:rPr>
          <w:color w:val="000000"/>
        </w:rPr>
        <w:t xml:space="preserve">eter investigation and </w:t>
      </w:r>
      <w:r w:rsidRPr="00E3438C">
        <w:t>a working hours trip fee or an after hours trip fee in case of Al or A2 above</w:t>
      </w:r>
    </w:p>
    <w:p w14:paraId="14B27815"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r>
        <w:rPr>
          <w:color w:val="000000"/>
        </w:rPr>
        <w:t>Member must agree to comply with reasonable requirements to protect Cooperative against further infractions</w:t>
      </w:r>
    </w:p>
    <w:p w14:paraId="1DB57E98"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r>
        <w:rPr>
          <w:color w:val="000000"/>
        </w:rPr>
        <w:t>Payment of old debt</w:t>
      </w:r>
    </w:p>
    <w:p w14:paraId="56C65333"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r w:rsidRPr="00C26EF3">
        <w:t>Retail electric service m</w:t>
      </w:r>
      <w:r>
        <w:rPr>
          <w:color w:val="000000"/>
        </w:rPr>
        <w:t>ay be disconnected, but only after notice and reasonable time to comply with infraction has been allowed, for the following reasons:</w:t>
      </w:r>
    </w:p>
    <w:p w14:paraId="1172BE65"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r>
        <w:rPr>
          <w:color w:val="000000"/>
        </w:rPr>
        <w:t>For violations of and/or non-compliance with any applicable state or other local laws, regulations and codes pertaining to electric service</w:t>
      </w:r>
    </w:p>
    <w:p w14:paraId="79FEED9F"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r>
        <w:rPr>
          <w:color w:val="000000"/>
        </w:rPr>
        <w:t>For non-compliance with by-laws, rules and regulations of the Cooperative</w:t>
      </w:r>
    </w:p>
    <w:p w14:paraId="43EEF129" w14:textId="77777777" w:rsidR="00FF5064" w:rsidRDefault="00FF5064" w:rsidP="00FF5064">
      <w:pPr>
        <w:pStyle w:val="Heading4"/>
        <w:keepNext w:val="0"/>
        <w:keepLines w:val="0"/>
        <w:numPr>
          <w:ilvl w:val="3"/>
          <w:numId w:val="22"/>
        </w:numPr>
        <w:overflowPunct/>
        <w:spacing w:before="0" w:after="240"/>
        <w:jc w:val="both"/>
        <w:textAlignment w:val="auto"/>
        <w:rPr>
          <w:color w:val="000000"/>
        </w:rPr>
      </w:pPr>
      <w:r>
        <w:rPr>
          <w:color w:val="000000"/>
        </w:rPr>
        <w:lastRenderedPageBreak/>
        <w:t xml:space="preserve"> For any conduct that is reasonably believed to be intended to deceive, or defraud the Cooperative or to avoid payment of a debt for service for which the member is legally responsible. </w:t>
      </w:r>
    </w:p>
    <w:p w14:paraId="40A68A3C" w14:textId="77777777" w:rsidR="00FF5064" w:rsidRDefault="00FF5064" w:rsidP="005004D5">
      <w:pPr>
        <w:pStyle w:val="BodyText05SS"/>
        <w:rPr>
          <w:color w:val="000000"/>
        </w:rPr>
      </w:pPr>
      <w:r w:rsidRPr="00C26EF3">
        <w:t>Retail electric s</w:t>
      </w:r>
      <w:r>
        <w:rPr>
          <w:color w:val="000000"/>
        </w:rPr>
        <w:t>ervice disconnected for above reasons will be reconnected upon correction of infractions under same conditions as if consumer had requested disconnection.</w:t>
      </w:r>
    </w:p>
    <w:p w14:paraId="5011FF8E" w14:textId="77777777" w:rsidR="00FF5064" w:rsidRDefault="00FF5064" w:rsidP="00FF5064">
      <w:pPr>
        <w:pStyle w:val="Heading2"/>
        <w:keepLines/>
        <w:numPr>
          <w:ilvl w:val="1"/>
          <w:numId w:val="22"/>
        </w:numPr>
        <w:autoSpaceDE w:val="0"/>
        <w:autoSpaceDN w:val="0"/>
        <w:adjustRightInd w:val="0"/>
        <w:spacing w:after="240"/>
        <w:jc w:val="both"/>
        <w:rPr>
          <w:color w:val="000000"/>
        </w:rPr>
      </w:pPr>
      <w:r>
        <w:rPr>
          <w:color w:val="000000"/>
        </w:rPr>
        <w:t>- Returned Checks</w:t>
      </w:r>
    </w:p>
    <w:p w14:paraId="5D85C9AB" w14:textId="77777777" w:rsidR="00FF5064" w:rsidRDefault="00FF5064" w:rsidP="005004D5">
      <w:pPr>
        <w:pStyle w:val="BodyText05SS"/>
        <w:rPr>
          <w:color w:val="000000"/>
        </w:rPr>
      </w:pPr>
      <w:r>
        <w:rPr>
          <w:color w:val="000000"/>
        </w:rPr>
        <w:t xml:space="preserve">When a check received in payment of a consumer’s account is returned unpaid by the bank for any reason (not the fault of the Cooperative) the Cooperative will notify such consumer by mail.  A </w:t>
      </w:r>
      <w:r w:rsidRPr="00E3438C">
        <w:t>returned check fee</w:t>
      </w:r>
      <w:r w:rsidRPr="00B32355">
        <w:rPr>
          <w:color w:val="4472C4" w:themeColor="accent1"/>
        </w:rPr>
        <w:t xml:space="preserve"> </w:t>
      </w:r>
      <w:r>
        <w:rPr>
          <w:color w:val="000000"/>
        </w:rPr>
        <w:t>will be added to the consumer’s account to cover the additional cost involved in processing the returned check.</w:t>
      </w:r>
    </w:p>
    <w:p w14:paraId="70969237" w14:textId="77777777" w:rsidR="00FF5064" w:rsidRDefault="00FF5064" w:rsidP="005004D5">
      <w:pPr>
        <w:pStyle w:val="BodyText05SS"/>
        <w:rPr>
          <w:color w:val="000000"/>
        </w:rPr>
      </w:pPr>
      <w:r>
        <w:rPr>
          <w:color w:val="000000"/>
        </w:rPr>
        <w:t>The receipt of a returned check will not be considered the receipt of payment, and shall create a delinquent account and the provisions of  these Rules regarding delinquent accounts shall apply.  If a returned check is given as payment to prevent the disconnection of service, service will be disconnected without additional notice.  After such disconnection, the reconnection fees set forth in these Rules shall also apply.  If a returned check is field collected, a working hours trip fee will be assessed for the collection trip.</w:t>
      </w:r>
    </w:p>
    <w:p w14:paraId="5B7433CD" w14:textId="77777777" w:rsidR="00FF5064" w:rsidRDefault="00FF5064" w:rsidP="005004D5">
      <w:pPr>
        <w:pStyle w:val="BodyText05SS"/>
        <w:rPr>
          <w:color w:val="000000"/>
        </w:rPr>
      </w:pPr>
      <w:r>
        <w:rPr>
          <w:color w:val="000000"/>
        </w:rPr>
        <w:t>Receipt by Cooperative from consumer of two (2) or more “bad” or “insufficient funds” checks within a period of 13 months shall entitle the Cooperative to require of consumer the payment of all bills and charges by cash, certified check or money order for such a period as Cooperative determines.  The mere acceptance of one or more checks by Cooperative after consumer is required to make payments in this manner shall not waive or stop the Cooperative from thereafter requiring strict compliance with this provision.</w:t>
      </w:r>
    </w:p>
    <w:p w14:paraId="13F42800" w14:textId="77777777" w:rsidR="00FF5064" w:rsidRDefault="00FF5064" w:rsidP="00FF5064">
      <w:pPr>
        <w:pStyle w:val="Heading2"/>
        <w:keepLines/>
        <w:numPr>
          <w:ilvl w:val="1"/>
          <w:numId w:val="22"/>
        </w:numPr>
        <w:autoSpaceDE w:val="0"/>
        <w:autoSpaceDN w:val="0"/>
        <w:adjustRightInd w:val="0"/>
        <w:spacing w:after="240"/>
        <w:jc w:val="both"/>
        <w:rPr>
          <w:color w:val="000000"/>
        </w:rPr>
      </w:pPr>
      <w:r>
        <w:rPr>
          <w:color w:val="000000"/>
        </w:rPr>
        <w:t>- Extension of Credit</w:t>
      </w:r>
    </w:p>
    <w:p w14:paraId="18AF4A64" w14:textId="77777777" w:rsidR="00FF5064" w:rsidRDefault="00FF5064" w:rsidP="005004D5">
      <w:pPr>
        <w:pStyle w:val="BodyText05SS"/>
        <w:rPr>
          <w:color w:val="000000"/>
        </w:rPr>
      </w:pPr>
      <w:r>
        <w:rPr>
          <w:color w:val="000000"/>
        </w:rPr>
        <w:t>The Cooperative may deviate from its policy on cutoffs for delinquent bills only in accordance with the following standards:</w:t>
      </w:r>
    </w:p>
    <w:p w14:paraId="17C58F42"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r>
        <w:rPr>
          <w:color w:val="000000"/>
        </w:rPr>
        <w:t>When it is determined that enforcement of the policy will constitute an undue hardship in relation to the amount of the delinquent bill, or that extension of credit for a fixed time, or arrangement for installment payment of a bill will not unduly impair the Cooperative’s ability to effectuate final collection of the bill; or</w:t>
      </w:r>
    </w:p>
    <w:p w14:paraId="1115A1E8"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r>
        <w:rPr>
          <w:color w:val="000000"/>
        </w:rPr>
        <w:t>When the member involved establishes to the satisfaction of the Cooperative that his failure to pay the bill has resulted from some mistake on the Cooperative’s part or some mistake for which the member was not responsible; or</w:t>
      </w:r>
    </w:p>
    <w:p w14:paraId="05F10D56"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r>
        <w:rPr>
          <w:color w:val="000000"/>
        </w:rPr>
        <w:t>When to disconnect service might pose immediate danger to the member or other person due to illness or when the household is immediately and directly affected by a death.</w:t>
      </w:r>
    </w:p>
    <w:p w14:paraId="0B995DBC" w14:textId="77777777" w:rsidR="00FF5064" w:rsidRDefault="00FF5064" w:rsidP="00FF5064">
      <w:pPr>
        <w:pStyle w:val="Heading3"/>
        <w:keepNext w:val="0"/>
        <w:keepLines w:val="0"/>
        <w:numPr>
          <w:ilvl w:val="2"/>
          <w:numId w:val="22"/>
        </w:numPr>
        <w:overflowPunct/>
        <w:spacing w:before="0" w:after="240"/>
        <w:jc w:val="both"/>
        <w:textAlignment w:val="auto"/>
        <w:rPr>
          <w:color w:val="000000"/>
        </w:rPr>
      </w:pPr>
      <w:r>
        <w:rPr>
          <w:color w:val="000000"/>
        </w:rPr>
        <w:t>When it is determined that the consumer has maintained a high credit rating with the Cooperative and the risk involved in extending the credit will not jeopardize the ability of the Cooperative to collect the full amount of the bill.</w:t>
      </w:r>
    </w:p>
    <w:p w14:paraId="15AD9F56" w14:textId="77777777" w:rsidR="00FF5064" w:rsidRDefault="00FF5064" w:rsidP="00FF5064">
      <w:pPr>
        <w:pStyle w:val="Heading2"/>
        <w:keepLines/>
        <w:numPr>
          <w:ilvl w:val="1"/>
          <w:numId w:val="22"/>
        </w:numPr>
        <w:autoSpaceDE w:val="0"/>
        <w:autoSpaceDN w:val="0"/>
        <w:adjustRightInd w:val="0"/>
        <w:spacing w:after="240"/>
        <w:jc w:val="both"/>
        <w:rPr>
          <w:color w:val="000000"/>
        </w:rPr>
      </w:pPr>
      <w:r>
        <w:rPr>
          <w:color w:val="000000"/>
        </w:rPr>
        <w:lastRenderedPageBreak/>
        <w:t>- Disputed Debts</w:t>
      </w:r>
    </w:p>
    <w:p w14:paraId="40C655E6" w14:textId="77777777" w:rsidR="00FF5064" w:rsidRDefault="00FF5064" w:rsidP="005004D5">
      <w:pPr>
        <w:pStyle w:val="BodyText05SS"/>
        <w:rPr>
          <w:color w:val="000000"/>
        </w:rPr>
      </w:pPr>
      <w:r>
        <w:rPr>
          <w:color w:val="000000"/>
        </w:rPr>
        <w:t>Consumer shall notify the Cooperative, prior to the delinquent date stated on the electric statement, of any disputed amount on his or her bill, and consumer shall provide whatever information or facts are available in support of the dispute as an aid to the Cooperative in investigating the inquiry.  Prompt and timely information from the consumer will not obligate, but may permit, the Cooperative to postpone the due date for the disputed amounts or allow special arrangements for payment until the dispute is investigated.  The Cooperative will investigate disputed bills and may, in its discretion, hold a hearing regarding such disputed bills.  If it is determined that the consumer has been overcharged, the Cooperative will make a proper refund or credit to the consumer’s account.  Service will not be disconnected during the Cooperative’s investigation provided the consumer is current on his payments for service provided during the dispute.  If consumer fails to keep current on his payments for service provided during the dispute process, Cooperative shall terminate consumer’s service without notice.</w:t>
      </w:r>
    </w:p>
    <w:p w14:paraId="13DA201D" w14:textId="77777777" w:rsidR="00FF5064" w:rsidRDefault="00FF5064">
      <w:pPr>
        <w:rPr>
          <w:color w:val="000000"/>
        </w:rPr>
      </w:pPr>
    </w:p>
    <w:p w14:paraId="320EBDEC" w14:textId="77777777" w:rsidR="00FF5064" w:rsidRPr="00B32355" w:rsidRDefault="00FF5064" w:rsidP="00B32355">
      <w:pPr>
        <w:autoSpaceDE/>
        <w:autoSpaceDN/>
        <w:adjustRightInd/>
        <w:spacing w:after="10" w:line="248" w:lineRule="auto"/>
        <w:ind w:right="223"/>
        <w:rPr>
          <w:color w:val="000000"/>
          <w:sz w:val="23"/>
          <w:szCs w:val="22"/>
        </w:rPr>
      </w:pPr>
      <w:r>
        <w:rPr>
          <w:b/>
          <w:color w:val="000000"/>
          <w:sz w:val="23"/>
          <w:szCs w:val="22"/>
        </w:rPr>
        <w:t xml:space="preserve">1007 </w:t>
      </w:r>
      <w:r w:rsidRPr="00B32355">
        <w:rPr>
          <w:b/>
          <w:color w:val="000000"/>
          <w:sz w:val="23"/>
          <w:szCs w:val="22"/>
        </w:rPr>
        <w:t>- Places, Methods and Means of Payment for Electric Service</w:t>
      </w:r>
    </w:p>
    <w:p w14:paraId="7A98C1D9" w14:textId="77777777" w:rsidR="00FF5064" w:rsidRDefault="00FF5064" w:rsidP="005C2733">
      <w:pPr>
        <w:autoSpaceDE/>
        <w:autoSpaceDN/>
        <w:adjustRightInd/>
        <w:spacing w:after="258" w:line="248" w:lineRule="auto"/>
        <w:ind w:left="715" w:right="18" w:hanging="10"/>
        <w:rPr>
          <w:color w:val="000000" w:themeColor="text1"/>
          <w:sz w:val="23"/>
          <w:szCs w:val="22"/>
        </w:rPr>
      </w:pPr>
    </w:p>
    <w:p w14:paraId="5151AE19" w14:textId="77777777" w:rsidR="00FF5064" w:rsidRPr="005C2733" w:rsidRDefault="00FF5064" w:rsidP="00B32355">
      <w:pPr>
        <w:autoSpaceDE/>
        <w:autoSpaceDN/>
        <w:adjustRightInd/>
        <w:spacing w:after="258" w:line="248" w:lineRule="auto"/>
        <w:ind w:right="18"/>
        <w:rPr>
          <w:color w:val="000000"/>
          <w:sz w:val="23"/>
          <w:szCs w:val="22"/>
        </w:rPr>
      </w:pPr>
      <w:r w:rsidRPr="005C2733">
        <w:rPr>
          <w:color w:val="000000" w:themeColor="text1"/>
          <w:sz w:val="23"/>
          <w:szCs w:val="22"/>
        </w:rPr>
        <w:t>Consumers</w:t>
      </w:r>
      <w:r w:rsidRPr="005C2733">
        <w:rPr>
          <w:color w:val="000000"/>
          <w:sz w:val="23"/>
          <w:szCs w:val="22"/>
        </w:rPr>
        <w:t xml:space="preserve"> may pay or prepay for electric service at the places and by the methods and means listed in Appendix </w:t>
      </w:r>
      <w:r>
        <w:rPr>
          <w:color w:val="000000"/>
          <w:sz w:val="23"/>
          <w:szCs w:val="22"/>
        </w:rPr>
        <w:t>A</w:t>
      </w:r>
      <w:r w:rsidRPr="005C2733">
        <w:rPr>
          <w:color w:val="000000"/>
          <w:sz w:val="23"/>
          <w:szCs w:val="22"/>
        </w:rPr>
        <w:t>.</w:t>
      </w:r>
    </w:p>
    <w:p w14:paraId="4590D01F" w14:textId="77777777" w:rsidR="00FF5064" w:rsidRDefault="00FF5064">
      <w:pPr>
        <w:rPr>
          <w:color w:val="000000"/>
        </w:rPr>
        <w:sectPr w:rsidR="00FF5064" w:rsidSect="005E1B52">
          <w:footerReference w:type="even" r:id="rId21"/>
          <w:footerReference w:type="default" r:id="rId22"/>
          <w:type w:val="continuous"/>
          <w:pgSz w:w="12240" w:h="15840"/>
          <w:pgMar w:top="720" w:right="720" w:bottom="288" w:left="1440" w:header="720" w:footer="720" w:gutter="0"/>
          <w:cols w:space="720"/>
        </w:sectPr>
      </w:pPr>
    </w:p>
    <w:bookmarkEnd w:id="218"/>
    <w:p w14:paraId="5F8D0356" w14:textId="77777777" w:rsidR="00FF5064" w:rsidRDefault="00FF5064" w:rsidP="00B32355">
      <w:pPr>
        <w:pStyle w:val="DeltaViewTableBody"/>
        <w:jc w:val="center"/>
      </w:pPr>
      <w:r>
        <w:lastRenderedPageBreak/>
        <w:t>Schedule A - Fees</w:t>
      </w:r>
    </w:p>
    <w:p w14:paraId="3FC5DE6C" w14:textId="77777777" w:rsidR="00FF5064" w:rsidRDefault="00FF5064" w:rsidP="008B65EA">
      <w:pPr>
        <w:pStyle w:val="DeltaViewTableBody"/>
      </w:pPr>
    </w:p>
    <w:p w14:paraId="24F2A975" w14:textId="77777777" w:rsidR="00FF5064" w:rsidRDefault="00FF5064" w:rsidP="008B65EA">
      <w:pPr>
        <w:pStyle w:val="DeltaViewTableBody"/>
      </w:pPr>
    </w:p>
    <w:p w14:paraId="0C5BA747" w14:textId="77777777" w:rsidR="00FF5064" w:rsidRDefault="00FF5064" w:rsidP="008B65EA">
      <w:pPr>
        <w:pStyle w:val="DeltaViewTableBody"/>
      </w:pPr>
    </w:p>
    <w:tbl>
      <w:tblPr>
        <w:tblpPr w:leftFromText="180" w:rightFromText="180" w:vertAnchor="text" w:horzAnchor="margin" w:tblpXSpec="center" w:tblpY="164"/>
        <w:tblW w:w="7740" w:type="dxa"/>
        <w:tblCellMar>
          <w:top w:w="15" w:type="dxa"/>
          <w:bottom w:w="15" w:type="dxa"/>
        </w:tblCellMar>
        <w:tblLook w:val="04A0" w:firstRow="1" w:lastRow="0" w:firstColumn="1" w:lastColumn="0" w:noHBand="0" w:noVBand="1"/>
      </w:tblPr>
      <w:tblGrid>
        <w:gridCol w:w="440"/>
        <w:gridCol w:w="3920"/>
        <w:gridCol w:w="3380"/>
      </w:tblGrid>
      <w:tr w:rsidR="00FF5064" w:rsidRPr="00D455C8" w14:paraId="668E639C" w14:textId="77777777" w:rsidTr="00C61839">
        <w:trPr>
          <w:trHeight w:val="300"/>
        </w:trPr>
        <w:tc>
          <w:tcPr>
            <w:tcW w:w="440" w:type="dxa"/>
            <w:tcBorders>
              <w:top w:val="nil"/>
              <w:left w:val="nil"/>
              <w:bottom w:val="nil"/>
              <w:right w:val="nil"/>
            </w:tcBorders>
            <w:noWrap/>
            <w:vAlign w:val="bottom"/>
            <w:hideMark/>
          </w:tcPr>
          <w:p w14:paraId="332D03FE" w14:textId="77777777" w:rsidR="00FF5064" w:rsidRPr="00D455C8" w:rsidRDefault="00FF5064" w:rsidP="00D455C8">
            <w:pPr>
              <w:autoSpaceDE/>
              <w:autoSpaceDN/>
              <w:adjustRightInd/>
              <w:rPr>
                <w:sz w:val="20"/>
              </w:rPr>
            </w:pPr>
          </w:p>
        </w:tc>
        <w:tc>
          <w:tcPr>
            <w:tcW w:w="3920" w:type="dxa"/>
            <w:tcBorders>
              <w:top w:val="nil"/>
              <w:left w:val="nil"/>
              <w:bottom w:val="nil"/>
              <w:right w:val="nil"/>
            </w:tcBorders>
            <w:noWrap/>
            <w:vAlign w:val="bottom"/>
            <w:hideMark/>
          </w:tcPr>
          <w:p w14:paraId="60FEFFC3"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Description</w:t>
            </w:r>
          </w:p>
        </w:tc>
        <w:tc>
          <w:tcPr>
            <w:tcW w:w="3380" w:type="dxa"/>
            <w:tcBorders>
              <w:top w:val="nil"/>
              <w:left w:val="nil"/>
              <w:bottom w:val="nil"/>
              <w:right w:val="nil"/>
            </w:tcBorders>
            <w:noWrap/>
            <w:vAlign w:val="bottom"/>
            <w:hideMark/>
          </w:tcPr>
          <w:p w14:paraId="31A6C989"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Amount</w:t>
            </w:r>
          </w:p>
        </w:tc>
      </w:tr>
      <w:tr w:rsidR="00FF5064" w:rsidRPr="00D455C8" w14:paraId="5E40112B" w14:textId="77777777" w:rsidTr="00C61839">
        <w:trPr>
          <w:trHeight w:val="255"/>
        </w:trPr>
        <w:tc>
          <w:tcPr>
            <w:tcW w:w="440" w:type="dxa"/>
            <w:tcBorders>
              <w:top w:val="nil"/>
              <w:left w:val="nil"/>
              <w:bottom w:val="nil"/>
              <w:right w:val="nil"/>
            </w:tcBorders>
            <w:noWrap/>
            <w:vAlign w:val="bottom"/>
            <w:hideMark/>
          </w:tcPr>
          <w:p w14:paraId="7F904583" w14:textId="77777777" w:rsidR="00FF5064" w:rsidRPr="00D455C8" w:rsidRDefault="00FF5064" w:rsidP="00D455C8">
            <w:pPr>
              <w:autoSpaceDE/>
              <w:autoSpaceDN/>
              <w:adjustRightInd/>
              <w:jc w:val="center"/>
              <w:rPr>
                <w:rFonts w:ascii="Calibri" w:hAnsi="Calibri"/>
                <w:color w:val="000000"/>
                <w:sz w:val="22"/>
                <w:szCs w:val="22"/>
              </w:rPr>
            </w:pPr>
          </w:p>
        </w:tc>
        <w:tc>
          <w:tcPr>
            <w:tcW w:w="3920" w:type="dxa"/>
            <w:tcBorders>
              <w:top w:val="nil"/>
              <w:left w:val="nil"/>
              <w:bottom w:val="nil"/>
              <w:right w:val="nil"/>
            </w:tcBorders>
            <w:noWrap/>
            <w:vAlign w:val="bottom"/>
            <w:hideMark/>
          </w:tcPr>
          <w:p w14:paraId="5CC7BDBB" w14:textId="77777777" w:rsidR="00FF5064" w:rsidRPr="00D455C8" w:rsidRDefault="00FF5064" w:rsidP="00D455C8">
            <w:pPr>
              <w:autoSpaceDE/>
              <w:autoSpaceDN/>
              <w:adjustRightInd/>
              <w:rPr>
                <w:sz w:val="20"/>
              </w:rPr>
            </w:pPr>
          </w:p>
        </w:tc>
        <w:tc>
          <w:tcPr>
            <w:tcW w:w="3380" w:type="dxa"/>
            <w:tcBorders>
              <w:top w:val="nil"/>
              <w:left w:val="nil"/>
              <w:bottom w:val="nil"/>
              <w:right w:val="nil"/>
            </w:tcBorders>
            <w:noWrap/>
            <w:vAlign w:val="bottom"/>
            <w:hideMark/>
          </w:tcPr>
          <w:p w14:paraId="75C6949C" w14:textId="77777777" w:rsidR="00FF5064" w:rsidRPr="00D455C8" w:rsidRDefault="00FF5064" w:rsidP="00D455C8">
            <w:pPr>
              <w:autoSpaceDE/>
              <w:autoSpaceDN/>
              <w:adjustRightInd/>
              <w:jc w:val="center"/>
              <w:rPr>
                <w:sz w:val="20"/>
              </w:rPr>
            </w:pPr>
          </w:p>
        </w:tc>
      </w:tr>
      <w:tr w:rsidR="00FF5064" w:rsidRPr="00D455C8" w14:paraId="1E4B4788" w14:textId="77777777" w:rsidTr="00C61839">
        <w:trPr>
          <w:trHeight w:val="300"/>
        </w:trPr>
        <w:tc>
          <w:tcPr>
            <w:tcW w:w="440" w:type="dxa"/>
            <w:tcBorders>
              <w:top w:val="nil"/>
              <w:left w:val="nil"/>
              <w:bottom w:val="nil"/>
              <w:right w:val="nil"/>
            </w:tcBorders>
            <w:noWrap/>
            <w:vAlign w:val="bottom"/>
            <w:hideMark/>
          </w:tcPr>
          <w:p w14:paraId="5ADF790F"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1</w:t>
            </w:r>
          </w:p>
        </w:tc>
        <w:tc>
          <w:tcPr>
            <w:tcW w:w="3920" w:type="dxa"/>
            <w:tcBorders>
              <w:top w:val="nil"/>
              <w:left w:val="nil"/>
              <w:bottom w:val="nil"/>
              <w:right w:val="nil"/>
            </w:tcBorders>
            <w:noWrap/>
            <w:vAlign w:val="bottom"/>
            <w:hideMark/>
          </w:tcPr>
          <w:p w14:paraId="4A341781"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Membership</w:t>
            </w:r>
          </w:p>
        </w:tc>
        <w:tc>
          <w:tcPr>
            <w:tcW w:w="3380" w:type="dxa"/>
            <w:tcBorders>
              <w:top w:val="nil"/>
              <w:left w:val="nil"/>
              <w:bottom w:val="nil"/>
              <w:right w:val="nil"/>
            </w:tcBorders>
            <w:noWrap/>
            <w:vAlign w:val="bottom"/>
            <w:hideMark/>
          </w:tcPr>
          <w:p w14:paraId="4B768EA6"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25.00</w:t>
            </w:r>
          </w:p>
        </w:tc>
      </w:tr>
      <w:tr w:rsidR="00FF5064" w:rsidRPr="00D455C8" w14:paraId="3DEEE079" w14:textId="77777777" w:rsidTr="00C61839">
        <w:trPr>
          <w:trHeight w:val="300"/>
        </w:trPr>
        <w:tc>
          <w:tcPr>
            <w:tcW w:w="440" w:type="dxa"/>
            <w:tcBorders>
              <w:top w:val="nil"/>
              <w:left w:val="nil"/>
              <w:bottom w:val="nil"/>
              <w:right w:val="nil"/>
            </w:tcBorders>
            <w:noWrap/>
            <w:vAlign w:val="bottom"/>
            <w:hideMark/>
          </w:tcPr>
          <w:p w14:paraId="4903DBFC"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2</w:t>
            </w:r>
          </w:p>
        </w:tc>
        <w:tc>
          <w:tcPr>
            <w:tcW w:w="3920" w:type="dxa"/>
            <w:tcBorders>
              <w:top w:val="nil"/>
              <w:left w:val="nil"/>
              <w:bottom w:val="nil"/>
              <w:right w:val="nil"/>
            </w:tcBorders>
            <w:noWrap/>
            <w:vAlign w:val="bottom"/>
            <w:hideMark/>
          </w:tcPr>
          <w:p w14:paraId="341B3980"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Account Establishment</w:t>
            </w:r>
          </w:p>
        </w:tc>
        <w:tc>
          <w:tcPr>
            <w:tcW w:w="3380" w:type="dxa"/>
            <w:tcBorders>
              <w:top w:val="nil"/>
              <w:left w:val="nil"/>
              <w:bottom w:val="nil"/>
              <w:right w:val="nil"/>
            </w:tcBorders>
            <w:noWrap/>
            <w:vAlign w:val="bottom"/>
            <w:hideMark/>
          </w:tcPr>
          <w:p w14:paraId="1379AD02" w14:textId="77777777" w:rsidR="00FF5064" w:rsidRPr="00D455C8" w:rsidRDefault="00FF5064" w:rsidP="00D455C8">
            <w:pPr>
              <w:autoSpaceDE/>
              <w:autoSpaceDN/>
              <w:adjustRightInd/>
              <w:jc w:val="center"/>
              <w:rPr>
                <w:rFonts w:ascii="Calibri" w:hAnsi="Calibri"/>
                <w:color w:val="000000"/>
                <w:sz w:val="22"/>
                <w:szCs w:val="22"/>
              </w:rPr>
            </w:pPr>
            <w:r>
              <w:rPr>
                <w:rFonts w:ascii="Calibri" w:hAnsi="Calibri"/>
                <w:color w:val="000000"/>
                <w:sz w:val="22"/>
                <w:szCs w:val="22"/>
              </w:rPr>
              <w:t>30</w:t>
            </w:r>
            <w:r w:rsidRPr="00D455C8">
              <w:rPr>
                <w:rFonts w:ascii="Calibri" w:hAnsi="Calibri"/>
                <w:color w:val="000000"/>
                <w:sz w:val="22"/>
                <w:szCs w:val="22"/>
              </w:rPr>
              <w:t>.00</w:t>
            </w:r>
          </w:p>
        </w:tc>
      </w:tr>
      <w:tr w:rsidR="00FF5064" w:rsidRPr="00D455C8" w14:paraId="6D2928F1" w14:textId="77777777" w:rsidTr="00C61839">
        <w:trPr>
          <w:trHeight w:val="300"/>
        </w:trPr>
        <w:tc>
          <w:tcPr>
            <w:tcW w:w="440" w:type="dxa"/>
            <w:tcBorders>
              <w:top w:val="nil"/>
              <w:left w:val="nil"/>
              <w:bottom w:val="nil"/>
              <w:right w:val="nil"/>
            </w:tcBorders>
            <w:noWrap/>
            <w:vAlign w:val="bottom"/>
            <w:hideMark/>
          </w:tcPr>
          <w:p w14:paraId="10264505"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3</w:t>
            </w:r>
          </w:p>
        </w:tc>
        <w:tc>
          <w:tcPr>
            <w:tcW w:w="3920" w:type="dxa"/>
            <w:tcBorders>
              <w:top w:val="nil"/>
              <w:left w:val="nil"/>
              <w:bottom w:val="nil"/>
              <w:right w:val="nil"/>
            </w:tcBorders>
            <w:noWrap/>
            <w:vAlign w:val="bottom"/>
            <w:hideMark/>
          </w:tcPr>
          <w:p w14:paraId="27329A19" w14:textId="77777777" w:rsidR="00FF5064" w:rsidRPr="00D455C8" w:rsidRDefault="00FF5064" w:rsidP="00C61839">
            <w:pPr>
              <w:autoSpaceDE/>
              <w:autoSpaceDN/>
              <w:adjustRightInd/>
              <w:jc w:val="center"/>
              <w:rPr>
                <w:rFonts w:ascii="Calibri" w:hAnsi="Calibri"/>
                <w:color w:val="000000"/>
                <w:sz w:val="22"/>
                <w:szCs w:val="22"/>
              </w:rPr>
            </w:pPr>
            <w:r w:rsidRPr="00D455C8">
              <w:rPr>
                <w:rFonts w:ascii="Calibri" w:hAnsi="Calibri"/>
                <w:color w:val="000000"/>
                <w:sz w:val="22"/>
                <w:szCs w:val="22"/>
              </w:rPr>
              <w:t>Multi-Unit Account Establishment</w:t>
            </w:r>
          </w:p>
        </w:tc>
        <w:tc>
          <w:tcPr>
            <w:tcW w:w="3380" w:type="dxa"/>
            <w:tcBorders>
              <w:top w:val="nil"/>
              <w:left w:val="nil"/>
              <w:bottom w:val="nil"/>
              <w:right w:val="nil"/>
            </w:tcBorders>
            <w:noWrap/>
            <w:vAlign w:val="bottom"/>
            <w:hideMark/>
          </w:tcPr>
          <w:p w14:paraId="5B4E7D48" w14:textId="77777777" w:rsidR="00FF5064" w:rsidRPr="00D455C8" w:rsidRDefault="00FF5064" w:rsidP="00C61839">
            <w:pPr>
              <w:autoSpaceDE/>
              <w:autoSpaceDN/>
              <w:adjustRightInd/>
              <w:jc w:val="center"/>
              <w:rPr>
                <w:rFonts w:ascii="Calibri" w:hAnsi="Calibri"/>
                <w:color w:val="000000"/>
                <w:sz w:val="22"/>
                <w:szCs w:val="22"/>
              </w:rPr>
            </w:pPr>
            <w:r>
              <w:rPr>
                <w:rFonts w:ascii="Calibri" w:hAnsi="Calibri"/>
                <w:color w:val="000000"/>
                <w:sz w:val="22"/>
                <w:szCs w:val="22"/>
              </w:rPr>
              <w:t xml:space="preserve">                  20</w:t>
            </w:r>
            <w:r w:rsidRPr="00D455C8">
              <w:rPr>
                <w:rFonts w:ascii="Calibri" w:hAnsi="Calibri"/>
                <w:color w:val="000000"/>
                <w:sz w:val="22"/>
                <w:szCs w:val="22"/>
              </w:rPr>
              <w:t>.00</w:t>
            </w:r>
            <w:r>
              <w:rPr>
                <w:rFonts w:ascii="Calibri" w:hAnsi="Calibri"/>
                <w:color w:val="000000"/>
                <w:sz w:val="22"/>
                <w:szCs w:val="22"/>
              </w:rPr>
              <w:t xml:space="preserve"> (per unit)</w:t>
            </w:r>
          </w:p>
        </w:tc>
      </w:tr>
      <w:tr w:rsidR="00FF5064" w:rsidRPr="00D455C8" w14:paraId="6112BA68" w14:textId="77777777" w:rsidTr="00C61839">
        <w:trPr>
          <w:trHeight w:val="300"/>
        </w:trPr>
        <w:tc>
          <w:tcPr>
            <w:tcW w:w="440" w:type="dxa"/>
            <w:tcBorders>
              <w:top w:val="nil"/>
              <w:left w:val="nil"/>
              <w:bottom w:val="nil"/>
              <w:right w:val="nil"/>
            </w:tcBorders>
            <w:noWrap/>
            <w:vAlign w:val="bottom"/>
            <w:hideMark/>
          </w:tcPr>
          <w:p w14:paraId="5F149412"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4</w:t>
            </w:r>
          </w:p>
        </w:tc>
        <w:tc>
          <w:tcPr>
            <w:tcW w:w="3920" w:type="dxa"/>
            <w:tcBorders>
              <w:top w:val="nil"/>
              <w:left w:val="nil"/>
              <w:bottom w:val="nil"/>
              <w:right w:val="nil"/>
            </w:tcBorders>
            <w:noWrap/>
            <w:vAlign w:val="bottom"/>
            <w:hideMark/>
          </w:tcPr>
          <w:p w14:paraId="33814D62"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Service Transfer</w:t>
            </w:r>
          </w:p>
        </w:tc>
        <w:tc>
          <w:tcPr>
            <w:tcW w:w="3380" w:type="dxa"/>
            <w:tcBorders>
              <w:top w:val="nil"/>
              <w:left w:val="nil"/>
              <w:bottom w:val="nil"/>
              <w:right w:val="nil"/>
            </w:tcBorders>
            <w:noWrap/>
            <w:vAlign w:val="bottom"/>
            <w:hideMark/>
          </w:tcPr>
          <w:p w14:paraId="02827016" w14:textId="77777777" w:rsidR="00FF5064" w:rsidRPr="00D455C8" w:rsidRDefault="00FF5064" w:rsidP="00D455C8">
            <w:pPr>
              <w:autoSpaceDE/>
              <w:autoSpaceDN/>
              <w:adjustRightInd/>
              <w:jc w:val="center"/>
              <w:rPr>
                <w:rFonts w:ascii="Calibri" w:hAnsi="Calibri"/>
                <w:color w:val="000000"/>
                <w:sz w:val="22"/>
                <w:szCs w:val="22"/>
              </w:rPr>
            </w:pPr>
            <w:r>
              <w:rPr>
                <w:rFonts w:ascii="Calibri" w:hAnsi="Calibri"/>
                <w:color w:val="000000"/>
                <w:sz w:val="22"/>
                <w:szCs w:val="22"/>
              </w:rPr>
              <w:t>30</w:t>
            </w:r>
            <w:r w:rsidRPr="00D455C8">
              <w:rPr>
                <w:rFonts w:ascii="Calibri" w:hAnsi="Calibri"/>
                <w:color w:val="000000"/>
                <w:sz w:val="22"/>
                <w:szCs w:val="22"/>
              </w:rPr>
              <w:t>.00</w:t>
            </w:r>
          </w:p>
        </w:tc>
      </w:tr>
      <w:tr w:rsidR="00FF5064" w:rsidRPr="00D455C8" w14:paraId="565AA80C" w14:textId="77777777" w:rsidTr="00C61839">
        <w:trPr>
          <w:trHeight w:val="300"/>
        </w:trPr>
        <w:tc>
          <w:tcPr>
            <w:tcW w:w="440" w:type="dxa"/>
            <w:tcBorders>
              <w:top w:val="nil"/>
              <w:left w:val="nil"/>
              <w:bottom w:val="nil"/>
              <w:right w:val="nil"/>
            </w:tcBorders>
            <w:noWrap/>
            <w:vAlign w:val="bottom"/>
            <w:hideMark/>
          </w:tcPr>
          <w:p w14:paraId="26860D63"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5</w:t>
            </w:r>
          </w:p>
        </w:tc>
        <w:tc>
          <w:tcPr>
            <w:tcW w:w="3920" w:type="dxa"/>
            <w:tcBorders>
              <w:top w:val="nil"/>
              <w:left w:val="nil"/>
              <w:bottom w:val="nil"/>
              <w:right w:val="nil"/>
            </w:tcBorders>
            <w:noWrap/>
            <w:vAlign w:val="bottom"/>
            <w:hideMark/>
          </w:tcPr>
          <w:p w14:paraId="7FBC6521"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Temporary Service</w:t>
            </w:r>
          </w:p>
        </w:tc>
        <w:tc>
          <w:tcPr>
            <w:tcW w:w="3380" w:type="dxa"/>
            <w:tcBorders>
              <w:top w:val="nil"/>
              <w:left w:val="nil"/>
              <w:bottom w:val="nil"/>
              <w:right w:val="nil"/>
            </w:tcBorders>
            <w:noWrap/>
            <w:vAlign w:val="bottom"/>
            <w:hideMark/>
          </w:tcPr>
          <w:p w14:paraId="79809ED7" w14:textId="77777777" w:rsidR="00FF5064" w:rsidRPr="00D455C8" w:rsidRDefault="00FF5064" w:rsidP="00D455C8">
            <w:pPr>
              <w:autoSpaceDE/>
              <w:autoSpaceDN/>
              <w:adjustRightInd/>
              <w:jc w:val="center"/>
              <w:rPr>
                <w:rFonts w:ascii="Calibri" w:hAnsi="Calibri"/>
                <w:color w:val="000000"/>
                <w:sz w:val="22"/>
                <w:szCs w:val="22"/>
              </w:rPr>
            </w:pPr>
            <w:r>
              <w:rPr>
                <w:rFonts w:ascii="Calibri" w:hAnsi="Calibri"/>
                <w:color w:val="000000"/>
                <w:sz w:val="22"/>
                <w:szCs w:val="22"/>
              </w:rPr>
              <w:t>200</w:t>
            </w:r>
            <w:r w:rsidRPr="00D455C8">
              <w:rPr>
                <w:rFonts w:ascii="Calibri" w:hAnsi="Calibri"/>
                <w:color w:val="000000"/>
                <w:sz w:val="22"/>
                <w:szCs w:val="22"/>
              </w:rPr>
              <w:t>.00</w:t>
            </w:r>
          </w:p>
        </w:tc>
      </w:tr>
      <w:tr w:rsidR="00FF5064" w:rsidRPr="00D455C8" w14:paraId="505B045E" w14:textId="77777777" w:rsidTr="00C61839">
        <w:trPr>
          <w:trHeight w:val="300"/>
        </w:trPr>
        <w:tc>
          <w:tcPr>
            <w:tcW w:w="440" w:type="dxa"/>
            <w:tcBorders>
              <w:top w:val="nil"/>
              <w:left w:val="nil"/>
              <w:bottom w:val="nil"/>
              <w:right w:val="nil"/>
            </w:tcBorders>
            <w:noWrap/>
            <w:vAlign w:val="bottom"/>
            <w:hideMark/>
          </w:tcPr>
          <w:p w14:paraId="6EEDBDA2"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6</w:t>
            </w:r>
          </w:p>
        </w:tc>
        <w:tc>
          <w:tcPr>
            <w:tcW w:w="3920" w:type="dxa"/>
            <w:tcBorders>
              <w:top w:val="nil"/>
              <w:left w:val="nil"/>
              <w:bottom w:val="nil"/>
              <w:right w:val="nil"/>
            </w:tcBorders>
            <w:noWrap/>
            <w:vAlign w:val="bottom"/>
            <w:hideMark/>
          </w:tcPr>
          <w:p w14:paraId="3190D18F"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Working Hours Trip Fee</w:t>
            </w:r>
          </w:p>
        </w:tc>
        <w:tc>
          <w:tcPr>
            <w:tcW w:w="3380" w:type="dxa"/>
            <w:tcBorders>
              <w:top w:val="nil"/>
              <w:left w:val="nil"/>
              <w:bottom w:val="nil"/>
              <w:right w:val="nil"/>
            </w:tcBorders>
            <w:noWrap/>
            <w:vAlign w:val="bottom"/>
            <w:hideMark/>
          </w:tcPr>
          <w:p w14:paraId="1BC42F65" w14:textId="77777777" w:rsidR="00FF5064" w:rsidRPr="00D455C8" w:rsidRDefault="00FF5064" w:rsidP="00D455C8">
            <w:pPr>
              <w:autoSpaceDE/>
              <w:autoSpaceDN/>
              <w:adjustRightInd/>
              <w:jc w:val="center"/>
              <w:rPr>
                <w:rFonts w:ascii="Calibri" w:hAnsi="Calibri"/>
                <w:color w:val="000000"/>
                <w:sz w:val="22"/>
                <w:szCs w:val="22"/>
              </w:rPr>
            </w:pPr>
            <w:r>
              <w:rPr>
                <w:rFonts w:ascii="Calibri" w:hAnsi="Calibri"/>
                <w:color w:val="000000"/>
                <w:sz w:val="22"/>
                <w:szCs w:val="22"/>
              </w:rPr>
              <w:t>9</w:t>
            </w:r>
            <w:r w:rsidRPr="00D455C8">
              <w:rPr>
                <w:rFonts w:ascii="Calibri" w:hAnsi="Calibri"/>
                <w:color w:val="000000"/>
                <w:sz w:val="22"/>
                <w:szCs w:val="22"/>
              </w:rPr>
              <w:t>0.00</w:t>
            </w:r>
          </w:p>
        </w:tc>
      </w:tr>
      <w:tr w:rsidR="00FF5064" w:rsidRPr="00D455C8" w14:paraId="774E5ABF" w14:textId="77777777" w:rsidTr="00C61839">
        <w:trPr>
          <w:trHeight w:val="300"/>
        </w:trPr>
        <w:tc>
          <w:tcPr>
            <w:tcW w:w="440" w:type="dxa"/>
            <w:tcBorders>
              <w:top w:val="nil"/>
              <w:left w:val="nil"/>
              <w:bottom w:val="nil"/>
              <w:right w:val="nil"/>
            </w:tcBorders>
            <w:noWrap/>
            <w:vAlign w:val="bottom"/>
            <w:hideMark/>
          </w:tcPr>
          <w:p w14:paraId="4EC35959"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7</w:t>
            </w:r>
          </w:p>
        </w:tc>
        <w:tc>
          <w:tcPr>
            <w:tcW w:w="3920" w:type="dxa"/>
            <w:tcBorders>
              <w:top w:val="nil"/>
              <w:left w:val="nil"/>
              <w:bottom w:val="nil"/>
              <w:right w:val="nil"/>
            </w:tcBorders>
            <w:noWrap/>
            <w:vAlign w:val="bottom"/>
            <w:hideMark/>
          </w:tcPr>
          <w:p w14:paraId="374784F2"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After Working Hours Trip Fee</w:t>
            </w:r>
          </w:p>
        </w:tc>
        <w:tc>
          <w:tcPr>
            <w:tcW w:w="3380" w:type="dxa"/>
            <w:tcBorders>
              <w:top w:val="nil"/>
              <w:left w:val="nil"/>
              <w:bottom w:val="nil"/>
              <w:right w:val="nil"/>
            </w:tcBorders>
            <w:noWrap/>
            <w:vAlign w:val="bottom"/>
            <w:hideMark/>
          </w:tcPr>
          <w:p w14:paraId="4DC41B0B"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1</w:t>
            </w:r>
            <w:r>
              <w:rPr>
                <w:rFonts w:ascii="Calibri" w:hAnsi="Calibri"/>
                <w:color w:val="000000"/>
                <w:sz w:val="22"/>
                <w:szCs w:val="22"/>
              </w:rPr>
              <w:t>40</w:t>
            </w:r>
            <w:r w:rsidRPr="00D455C8">
              <w:rPr>
                <w:rFonts w:ascii="Calibri" w:hAnsi="Calibri"/>
                <w:color w:val="000000"/>
                <w:sz w:val="22"/>
                <w:szCs w:val="22"/>
              </w:rPr>
              <w:t>.00</w:t>
            </w:r>
          </w:p>
        </w:tc>
      </w:tr>
      <w:tr w:rsidR="00FF5064" w:rsidRPr="00D455C8" w14:paraId="6AE6F2F8" w14:textId="77777777" w:rsidTr="00C61839">
        <w:trPr>
          <w:trHeight w:val="300"/>
        </w:trPr>
        <w:tc>
          <w:tcPr>
            <w:tcW w:w="440" w:type="dxa"/>
            <w:tcBorders>
              <w:top w:val="nil"/>
              <w:left w:val="nil"/>
              <w:bottom w:val="nil"/>
              <w:right w:val="nil"/>
            </w:tcBorders>
            <w:noWrap/>
            <w:vAlign w:val="bottom"/>
            <w:hideMark/>
          </w:tcPr>
          <w:p w14:paraId="13FC44DB"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8</w:t>
            </w:r>
          </w:p>
        </w:tc>
        <w:tc>
          <w:tcPr>
            <w:tcW w:w="3920" w:type="dxa"/>
            <w:tcBorders>
              <w:top w:val="nil"/>
              <w:left w:val="nil"/>
              <w:bottom w:val="nil"/>
              <w:right w:val="nil"/>
            </w:tcBorders>
            <w:noWrap/>
            <w:vAlign w:val="bottom"/>
            <w:hideMark/>
          </w:tcPr>
          <w:p w14:paraId="4FEA3596"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Immediate Connection</w:t>
            </w:r>
          </w:p>
        </w:tc>
        <w:tc>
          <w:tcPr>
            <w:tcW w:w="3380" w:type="dxa"/>
            <w:tcBorders>
              <w:top w:val="nil"/>
              <w:left w:val="nil"/>
              <w:bottom w:val="nil"/>
              <w:right w:val="nil"/>
            </w:tcBorders>
            <w:noWrap/>
            <w:vAlign w:val="bottom"/>
            <w:hideMark/>
          </w:tcPr>
          <w:p w14:paraId="6716A5E3" w14:textId="77777777" w:rsidR="00FF5064" w:rsidRPr="00D455C8" w:rsidRDefault="00FF5064" w:rsidP="00D455C8">
            <w:pPr>
              <w:autoSpaceDE/>
              <w:autoSpaceDN/>
              <w:adjustRightInd/>
              <w:jc w:val="center"/>
              <w:rPr>
                <w:rFonts w:ascii="Calibri" w:hAnsi="Calibri"/>
                <w:color w:val="000000"/>
                <w:sz w:val="22"/>
                <w:szCs w:val="22"/>
              </w:rPr>
            </w:pPr>
            <w:r>
              <w:rPr>
                <w:rFonts w:ascii="Calibri" w:hAnsi="Calibri"/>
                <w:color w:val="000000"/>
                <w:sz w:val="22"/>
                <w:szCs w:val="22"/>
              </w:rPr>
              <w:t>30</w:t>
            </w:r>
            <w:r w:rsidRPr="00D455C8">
              <w:rPr>
                <w:rFonts w:ascii="Calibri" w:hAnsi="Calibri"/>
                <w:color w:val="000000"/>
                <w:sz w:val="22"/>
                <w:szCs w:val="22"/>
              </w:rPr>
              <w:t>.00</w:t>
            </w:r>
          </w:p>
        </w:tc>
      </w:tr>
      <w:tr w:rsidR="00FF5064" w:rsidRPr="00D455C8" w14:paraId="548936CD" w14:textId="77777777" w:rsidTr="00C61839">
        <w:trPr>
          <w:trHeight w:val="300"/>
        </w:trPr>
        <w:tc>
          <w:tcPr>
            <w:tcW w:w="440" w:type="dxa"/>
            <w:tcBorders>
              <w:top w:val="nil"/>
              <w:left w:val="nil"/>
              <w:bottom w:val="nil"/>
              <w:right w:val="nil"/>
            </w:tcBorders>
            <w:noWrap/>
            <w:vAlign w:val="bottom"/>
            <w:hideMark/>
          </w:tcPr>
          <w:p w14:paraId="3903F773"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9</w:t>
            </w:r>
          </w:p>
        </w:tc>
        <w:tc>
          <w:tcPr>
            <w:tcW w:w="3920" w:type="dxa"/>
            <w:tcBorders>
              <w:top w:val="nil"/>
              <w:left w:val="nil"/>
              <w:bottom w:val="nil"/>
              <w:right w:val="nil"/>
            </w:tcBorders>
            <w:noWrap/>
            <w:vAlign w:val="bottom"/>
            <w:hideMark/>
          </w:tcPr>
          <w:p w14:paraId="6838CB38"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Meter Test Deposit</w:t>
            </w:r>
          </w:p>
        </w:tc>
        <w:tc>
          <w:tcPr>
            <w:tcW w:w="3380" w:type="dxa"/>
            <w:tcBorders>
              <w:top w:val="nil"/>
              <w:left w:val="nil"/>
              <w:bottom w:val="nil"/>
              <w:right w:val="nil"/>
            </w:tcBorders>
            <w:noWrap/>
            <w:vAlign w:val="bottom"/>
            <w:hideMark/>
          </w:tcPr>
          <w:p w14:paraId="65D91861" w14:textId="77777777" w:rsidR="00FF5064" w:rsidRPr="00D455C8" w:rsidRDefault="00FF5064" w:rsidP="00D455C8">
            <w:pPr>
              <w:autoSpaceDE/>
              <w:autoSpaceDN/>
              <w:adjustRightInd/>
              <w:jc w:val="center"/>
              <w:rPr>
                <w:rFonts w:ascii="Calibri" w:hAnsi="Calibri"/>
                <w:color w:val="000000"/>
                <w:sz w:val="22"/>
                <w:szCs w:val="22"/>
              </w:rPr>
            </w:pPr>
            <w:r>
              <w:rPr>
                <w:rFonts w:ascii="Calibri" w:hAnsi="Calibri"/>
                <w:color w:val="000000"/>
                <w:sz w:val="22"/>
                <w:szCs w:val="22"/>
              </w:rPr>
              <w:t>9</w:t>
            </w:r>
            <w:r w:rsidRPr="00D455C8">
              <w:rPr>
                <w:rFonts w:ascii="Calibri" w:hAnsi="Calibri"/>
                <w:color w:val="000000"/>
                <w:sz w:val="22"/>
                <w:szCs w:val="22"/>
              </w:rPr>
              <w:t>0.00</w:t>
            </w:r>
          </w:p>
        </w:tc>
      </w:tr>
      <w:tr w:rsidR="00FF5064" w:rsidRPr="00D455C8" w14:paraId="2F1FBC8E" w14:textId="77777777" w:rsidTr="00C61839">
        <w:trPr>
          <w:trHeight w:val="300"/>
        </w:trPr>
        <w:tc>
          <w:tcPr>
            <w:tcW w:w="440" w:type="dxa"/>
            <w:tcBorders>
              <w:top w:val="nil"/>
              <w:left w:val="nil"/>
              <w:bottom w:val="nil"/>
              <w:right w:val="nil"/>
            </w:tcBorders>
            <w:noWrap/>
            <w:vAlign w:val="bottom"/>
            <w:hideMark/>
          </w:tcPr>
          <w:p w14:paraId="2F083017"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10</w:t>
            </w:r>
          </w:p>
        </w:tc>
        <w:tc>
          <w:tcPr>
            <w:tcW w:w="3920" w:type="dxa"/>
            <w:tcBorders>
              <w:top w:val="nil"/>
              <w:left w:val="nil"/>
              <w:bottom w:val="nil"/>
              <w:right w:val="nil"/>
            </w:tcBorders>
            <w:noWrap/>
            <w:vAlign w:val="bottom"/>
            <w:hideMark/>
          </w:tcPr>
          <w:p w14:paraId="68299F1F"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Convenience Fee</w:t>
            </w:r>
          </w:p>
        </w:tc>
        <w:tc>
          <w:tcPr>
            <w:tcW w:w="3380" w:type="dxa"/>
            <w:tcBorders>
              <w:top w:val="nil"/>
              <w:left w:val="nil"/>
              <w:bottom w:val="nil"/>
              <w:right w:val="nil"/>
            </w:tcBorders>
            <w:noWrap/>
            <w:vAlign w:val="bottom"/>
            <w:hideMark/>
          </w:tcPr>
          <w:p w14:paraId="1FCA4E04"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4.00</w:t>
            </w:r>
          </w:p>
        </w:tc>
      </w:tr>
      <w:tr w:rsidR="00FF5064" w:rsidRPr="00D455C8" w14:paraId="5358AD12" w14:textId="77777777" w:rsidTr="00C61839">
        <w:trPr>
          <w:trHeight w:val="300"/>
        </w:trPr>
        <w:tc>
          <w:tcPr>
            <w:tcW w:w="440" w:type="dxa"/>
            <w:tcBorders>
              <w:top w:val="nil"/>
              <w:left w:val="nil"/>
              <w:bottom w:val="nil"/>
              <w:right w:val="nil"/>
            </w:tcBorders>
            <w:noWrap/>
            <w:vAlign w:val="bottom"/>
            <w:hideMark/>
          </w:tcPr>
          <w:p w14:paraId="6F9169E7"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11</w:t>
            </w:r>
          </w:p>
        </w:tc>
        <w:tc>
          <w:tcPr>
            <w:tcW w:w="3920" w:type="dxa"/>
            <w:tcBorders>
              <w:top w:val="nil"/>
              <w:left w:val="nil"/>
              <w:bottom w:val="nil"/>
              <w:right w:val="nil"/>
            </w:tcBorders>
            <w:noWrap/>
            <w:vAlign w:val="bottom"/>
            <w:hideMark/>
          </w:tcPr>
          <w:p w14:paraId="3898A659"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Payment Extension</w:t>
            </w:r>
          </w:p>
        </w:tc>
        <w:tc>
          <w:tcPr>
            <w:tcW w:w="3380" w:type="dxa"/>
            <w:tcBorders>
              <w:top w:val="nil"/>
              <w:left w:val="nil"/>
              <w:bottom w:val="nil"/>
              <w:right w:val="nil"/>
            </w:tcBorders>
            <w:noWrap/>
            <w:vAlign w:val="bottom"/>
            <w:hideMark/>
          </w:tcPr>
          <w:p w14:paraId="53327FAB"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2</w:t>
            </w:r>
            <w:r>
              <w:rPr>
                <w:rFonts w:ascii="Calibri" w:hAnsi="Calibri"/>
                <w:color w:val="000000"/>
                <w:sz w:val="22"/>
                <w:szCs w:val="22"/>
              </w:rPr>
              <w:t>3</w:t>
            </w:r>
            <w:r w:rsidRPr="00D455C8">
              <w:rPr>
                <w:rFonts w:ascii="Calibri" w:hAnsi="Calibri"/>
                <w:color w:val="000000"/>
                <w:sz w:val="22"/>
                <w:szCs w:val="22"/>
              </w:rPr>
              <w:t>.00</w:t>
            </w:r>
          </w:p>
        </w:tc>
      </w:tr>
      <w:tr w:rsidR="00FF5064" w:rsidRPr="00D455C8" w14:paraId="0DA84DDF" w14:textId="77777777" w:rsidTr="00C61839">
        <w:trPr>
          <w:trHeight w:val="300"/>
        </w:trPr>
        <w:tc>
          <w:tcPr>
            <w:tcW w:w="440" w:type="dxa"/>
            <w:tcBorders>
              <w:top w:val="nil"/>
              <w:left w:val="nil"/>
              <w:bottom w:val="nil"/>
              <w:right w:val="nil"/>
            </w:tcBorders>
            <w:noWrap/>
            <w:vAlign w:val="bottom"/>
            <w:hideMark/>
          </w:tcPr>
          <w:p w14:paraId="0BF45F3D"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12</w:t>
            </w:r>
          </w:p>
        </w:tc>
        <w:tc>
          <w:tcPr>
            <w:tcW w:w="3920" w:type="dxa"/>
            <w:tcBorders>
              <w:top w:val="nil"/>
              <w:left w:val="nil"/>
              <w:bottom w:val="nil"/>
              <w:right w:val="nil"/>
            </w:tcBorders>
            <w:noWrap/>
            <w:vAlign w:val="bottom"/>
            <w:hideMark/>
          </w:tcPr>
          <w:p w14:paraId="38F65684"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 xml:space="preserve"> RD meter Reconnection </w:t>
            </w:r>
          </w:p>
        </w:tc>
        <w:tc>
          <w:tcPr>
            <w:tcW w:w="3380" w:type="dxa"/>
            <w:tcBorders>
              <w:top w:val="nil"/>
              <w:left w:val="nil"/>
              <w:bottom w:val="nil"/>
              <w:right w:val="nil"/>
            </w:tcBorders>
            <w:noWrap/>
            <w:vAlign w:val="bottom"/>
            <w:hideMark/>
          </w:tcPr>
          <w:p w14:paraId="5D61D800" w14:textId="77777777" w:rsidR="00FF5064" w:rsidRPr="00D455C8" w:rsidRDefault="00FF5064" w:rsidP="00D455C8">
            <w:pPr>
              <w:autoSpaceDE/>
              <w:autoSpaceDN/>
              <w:adjustRightInd/>
              <w:jc w:val="center"/>
              <w:rPr>
                <w:rFonts w:ascii="Calibri" w:hAnsi="Calibri"/>
                <w:color w:val="000000"/>
                <w:sz w:val="22"/>
                <w:szCs w:val="22"/>
              </w:rPr>
            </w:pPr>
            <w:r>
              <w:rPr>
                <w:rFonts w:ascii="Calibri" w:hAnsi="Calibri"/>
                <w:color w:val="000000"/>
                <w:sz w:val="22"/>
                <w:szCs w:val="22"/>
              </w:rPr>
              <w:t>9</w:t>
            </w:r>
            <w:r w:rsidRPr="00D455C8">
              <w:rPr>
                <w:rFonts w:ascii="Calibri" w:hAnsi="Calibri"/>
                <w:color w:val="000000"/>
                <w:sz w:val="22"/>
                <w:szCs w:val="22"/>
              </w:rPr>
              <w:t>0.00</w:t>
            </w:r>
          </w:p>
        </w:tc>
      </w:tr>
      <w:tr w:rsidR="00FF5064" w:rsidRPr="00D455C8" w14:paraId="6EC009AA" w14:textId="77777777" w:rsidTr="00C61839">
        <w:trPr>
          <w:trHeight w:val="300"/>
        </w:trPr>
        <w:tc>
          <w:tcPr>
            <w:tcW w:w="440" w:type="dxa"/>
            <w:tcBorders>
              <w:top w:val="nil"/>
              <w:left w:val="nil"/>
              <w:bottom w:val="nil"/>
              <w:right w:val="nil"/>
            </w:tcBorders>
            <w:noWrap/>
            <w:vAlign w:val="bottom"/>
            <w:hideMark/>
          </w:tcPr>
          <w:p w14:paraId="0CC01DA3"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13</w:t>
            </w:r>
          </w:p>
        </w:tc>
        <w:tc>
          <w:tcPr>
            <w:tcW w:w="3920" w:type="dxa"/>
            <w:tcBorders>
              <w:top w:val="nil"/>
              <w:left w:val="nil"/>
              <w:bottom w:val="nil"/>
              <w:right w:val="nil"/>
            </w:tcBorders>
            <w:noWrap/>
            <w:vAlign w:val="bottom"/>
            <w:hideMark/>
          </w:tcPr>
          <w:p w14:paraId="413D9D7A"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 xml:space="preserve">Meter Investigation </w:t>
            </w:r>
          </w:p>
        </w:tc>
        <w:tc>
          <w:tcPr>
            <w:tcW w:w="3380" w:type="dxa"/>
            <w:tcBorders>
              <w:top w:val="nil"/>
              <w:left w:val="nil"/>
              <w:bottom w:val="nil"/>
              <w:right w:val="nil"/>
            </w:tcBorders>
            <w:noWrap/>
            <w:vAlign w:val="bottom"/>
            <w:hideMark/>
          </w:tcPr>
          <w:p w14:paraId="73CF320D" w14:textId="77777777" w:rsidR="00FF5064" w:rsidRPr="00D455C8" w:rsidRDefault="00FF5064" w:rsidP="00D455C8">
            <w:pPr>
              <w:autoSpaceDE/>
              <w:autoSpaceDN/>
              <w:adjustRightInd/>
              <w:jc w:val="center"/>
              <w:rPr>
                <w:rFonts w:ascii="Calibri" w:hAnsi="Calibri"/>
                <w:color w:val="000000"/>
                <w:sz w:val="22"/>
                <w:szCs w:val="22"/>
              </w:rPr>
            </w:pPr>
            <w:r>
              <w:rPr>
                <w:rFonts w:ascii="Calibri" w:hAnsi="Calibri"/>
                <w:color w:val="000000"/>
                <w:sz w:val="22"/>
                <w:szCs w:val="22"/>
              </w:rPr>
              <w:t>5</w:t>
            </w:r>
            <w:r w:rsidRPr="00D455C8">
              <w:rPr>
                <w:rFonts w:ascii="Calibri" w:hAnsi="Calibri"/>
                <w:color w:val="000000"/>
                <w:sz w:val="22"/>
                <w:szCs w:val="22"/>
              </w:rPr>
              <w:t>00.00</w:t>
            </w:r>
          </w:p>
        </w:tc>
      </w:tr>
      <w:tr w:rsidR="00FF5064" w:rsidRPr="00D455C8" w14:paraId="70561BA6" w14:textId="77777777" w:rsidTr="00C61839">
        <w:trPr>
          <w:trHeight w:val="300"/>
        </w:trPr>
        <w:tc>
          <w:tcPr>
            <w:tcW w:w="440" w:type="dxa"/>
            <w:tcBorders>
              <w:top w:val="nil"/>
              <w:left w:val="nil"/>
              <w:bottom w:val="nil"/>
              <w:right w:val="nil"/>
            </w:tcBorders>
            <w:noWrap/>
            <w:vAlign w:val="bottom"/>
            <w:hideMark/>
          </w:tcPr>
          <w:p w14:paraId="583FC328"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14</w:t>
            </w:r>
          </w:p>
        </w:tc>
        <w:tc>
          <w:tcPr>
            <w:tcW w:w="3920" w:type="dxa"/>
            <w:tcBorders>
              <w:top w:val="nil"/>
              <w:left w:val="nil"/>
              <w:bottom w:val="nil"/>
              <w:right w:val="nil"/>
            </w:tcBorders>
            <w:noWrap/>
            <w:vAlign w:val="bottom"/>
            <w:hideMark/>
          </w:tcPr>
          <w:p w14:paraId="212EADE0"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Returned Check</w:t>
            </w:r>
          </w:p>
        </w:tc>
        <w:tc>
          <w:tcPr>
            <w:tcW w:w="3380" w:type="dxa"/>
            <w:tcBorders>
              <w:top w:val="nil"/>
              <w:left w:val="nil"/>
              <w:bottom w:val="nil"/>
              <w:right w:val="nil"/>
            </w:tcBorders>
            <w:noWrap/>
            <w:vAlign w:val="bottom"/>
            <w:hideMark/>
          </w:tcPr>
          <w:p w14:paraId="16D123C6"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30.00</w:t>
            </w:r>
          </w:p>
        </w:tc>
      </w:tr>
      <w:tr w:rsidR="00FF5064" w:rsidRPr="00D455C8" w14:paraId="0A9B5596" w14:textId="77777777" w:rsidTr="00C61839">
        <w:trPr>
          <w:trHeight w:val="300"/>
        </w:trPr>
        <w:tc>
          <w:tcPr>
            <w:tcW w:w="440" w:type="dxa"/>
            <w:tcBorders>
              <w:top w:val="nil"/>
              <w:left w:val="nil"/>
              <w:bottom w:val="nil"/>
              <w:right w:val="nil"/>
            </w:tcBorders>
            <w:noWrap/>
            <w:vAlign w:val="bottom"/>
            <w:hideMark/>
          </w:tcPr>
          <w:p w14:paraId="326F9C67" w14:textId="77777777" w:rsidR="00FF5064" w:rsidRPr="00D455C8" w:rsidRDefault="00FF5064" w:rsidP="00D455C8">
            <w:pPr>
              <w:autoSpaceDE/>
              <w:autoSpaceDN/>
              <w:adjustRightInd/>
              <w:jc w:val="right"/>
              <w:rPr>
                <w:rFonts w:ascii="Calibri" w:hAnsi="Calibri"/>
                <w:color w:val="000000"/>
                <w:sz w:val="22"/>
                <w:szCs w:val="22"/>
              </w:rPr>
            </w:pPr>
            <w:r w:rsidRPr="00D455C8">
              <w:rPr>
                <w:rFonts w:ascii="Calibri" w:hAnsi="Calibri"/>
                <w:color w:val="000000"/>
                <w:sz w:val="22"/>
                <w:szCs w:val="22"/>
              </w:rPr>
              <w:t>15</w:t>
            </w:r>
          </w:p>
        </w:tc>
        <w:tc>
          <w:tcPr>
            <w:tcW w:w="3920" w:type="dxa"/>
            <w:tcBorders>
              <w:top w:val="nil"/>
              <w:left w:val="nil"/>
              <w:bottom w:val="nil"/>
              <w:right w:val="nil"/>
            </w:tcBorders>
            <w:noWrap/>
            <w:vAlign w:val="bottom"/>
            <w:hideMark/>
          </w:tcPr>
          <w:p w14:paraId="7ECFE0DF"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Pre-pay minimum balance required</w:t>
            </w:r>
          </w:p>
        </w:tc>
        <w:tc>
          <w:tcPr>
            <w:tcW w:w="3380" w:type="dxa"/>
            <w:tcBorders>
              <w:top w:val="nil"/>
              <w:left w:val="nil"/>
              <w:bottom w:val="nil"/>
              <w:right w:val="nil"/>
            </w:tcBorders>
            <w:noWrap/>
            <w:vAlign w:val="bottom"/>
            <w:hideMark/>
          </w:tcPr>
          <w:p w14:paraId="07F2D9D4" w14:textId="77777777" w:rsidR="00FF5064" w:rsidRPr="00D455C8" w:rsidRDefault="00FF5064" w:rsidP="00D455C8">
            <w:pPr>
              <w:autoSpaceDE/>
              <w:autoSpaceDN/>
              <w:adjustRightInd/>
              <w:jc w:val="center"/>
              <w:rPr>
                <w:rFonts w:ascii="Calibri" w:hAnsi="Calibri"/>
                <w:color w:val="000000"/>
                <w:sz w:val="22"/>
                <w:szCs w:val="22"/>
              </w:rPr>
            </w:pPr>
            <w:r w:rsidRPr="00D455C8">
              <w:rPr>
                <w:rFonts w:ascii="Calibri" w:hAnsi="Calibri"/>
                <w:color w:val="000000"/>
                <w:sz w:val="22"/>
                <w:szCs w:val="22"/>
              </w:rPr>
              <w:t>5.00</w:t>
            </w:r>
          </w:p>
        </w:tc>
      </w:tr>
    </w:tbl>
    <w:p w14:paraId="042F1E7B" w14:textId="77777777" w:rsidR="00FF5064" w:rsidRDefault="00FF5064" w:rsidP="008B65EA">
      <w:pPr>
        <w:pStyle w:val="DeltaViewTableBody"/>
      </w:pPr>
    </w:p>
    <w:p w14:paraId="1EB116FF" w14:textId="77777777" w:rsidR="00FF5064" w:rsidRDefault="00FF5064" w:rsidP="008B65EA">
      <w:pPr>
        <w:pStyle w:val="DeltaViewTableBody"/>
      </w:pPr>
    </w:p>
    <w:p w14:paraId="0ACC04F7" w14:textId="77777777" w:rsidR="00FF5064" w:rsidRDefault="00FF5064" w:rsidP="008B65EA">
      <w:pPr>
        <w:pStyle w:val="DeltaViewTableBody"/>
      </w:pPr>
    </w:p>
    <w:p w14:paraId="4FE7206A" w14:textId="77777777" w:rsidR="00FF5064" w:rsidRDefault="00FF5064" w:rsidP="008B65EA">
      <w:pPr>
        <w:pStyle w:val="DeltaViewTableBody"/>
      </w:pPr>
    </w:p>
    <w:p w14:paraId="70D3748C" w14:textId="77777777" w:rsidR="00FF5064" w:rsidRDefault="00FF5064" w:rsidP="008B65EA">
      <w:pPr>
        <w:pStyle w:val="DeltaViewTableBody"/>
      </w:pPr>
    </w:p>
    <w:p w14:paraId="7B2B0A3A" w14:textId="77777777" w:rsidR="00FF5064" w:rsidRDefault="00FF5064" w:rsidP="008B65EA">
      <w:pPr>
        <w:pStyle w:val="DeltaViewTableBody"/>
      </w:pPr>
    </w:p>
    <w:p w14:paraId="3D345E83" w14:textId="77777777" w:rsidR="00FF5064" w:rsidRDefault="00FF5064" w:rsidP="008B65EA">
      <w:pPr>
        <w:pStyle w:val="DeltaViewTableBody"/>
      </w:pPr>
    </w:p>
    <w:p w14:paraId="1D1AA2C8" w14:textId="77777777" w:rsidR="00FF5064" w:rsidRDefault="00FF5064" w:rsidP="008B65EA">
      <w:pPr>
        <w:pStyle w:val="DeltaViewTableBody"/>
      </w:pPr>
    </w:p>
    <w:p w14:paraId="21E3884F" w14:textId="77777777" w:rsidR="00FF5064" w:rsidRDefault="00FF5064" w:rsidP="008B65EA">
      <w:pPr>
        <w:pStyle w:val="DeltaViewTableBody"/>
      </w:pPr>
    </w:p>
    <w:p w14:paraId="30F0F446" w14:textId="77777777" w:rsidR="00FF5064" w:rsidRDefault="00FF5064" w:rsidP="008B65EA">
      <w:pPr>
        <w:pStyle w:val="DeltaViewTableBody"/>
      </w:pPr>
    </w:p>
    <w:p w14:paraId="26D7F666" w14:textId="77777777" w:rsidR="00FF5064" w:rsidRDefault="00FF5064" w:rsidP="008B65EA">
      <w:pPr>
        <w:pStyle w:val="DeltaViewTableBody"/>
      </w:pPr>
    </w:p>
    <w:p w14:paraId="46148025" w14:textId="77777777" w:rsidR="00FF5064" w:rsidRDefault="00FF5064" w:rsidP="008B65EA">
      <w:pPr>
        <w:pStyle w:val="DeltaViewTableBody"/>
      </w:pPr>
    </w:p>
    <w:p w14:paraId="1B84E429" w14:textId="77777777" w:rsidR="00FF5064" w:rsidRDefault="00FF5064" w:rsidP="008B65EA">
      <w:pPr>
        <w:pStyle w:val="DeltaViewTableBody"/>
      </w:pPr>
    </w:p>
    <w:p w14:paraId="5431AEC4" w14:textId="77777777" w:rsidR="00FF5064" w:rsidRDefault="00FF5064" w:rsidP="008B65EA">
      <w:pPr>
        <w:pStyle w:val="DeltaViewTableBody"/>
      </w:pPr>
    </w:p>
    <w:p w14:paraId="110A860C" w14:textId="77777777" w:rsidR="00FF5064" w:rsidRDefault="00FF5064" w:rsidP="008B65EA">
      <w:pPr>
        <w:pStyle w:val="DeltaViewTableBody"/>
      </w:pPr>
    </w:p>
    <w:p w14:paraId="5BC542F7" w14:textId="77777777" w:rsidR="00FF5064" w:rsidRDefault="00FF5064" w:rsidP="008B65EA">
      <w:pPr>
        <w:pStyle w:val="DeltaViewTableBody"/>
      </w:pPr>
    </w:p>
    <w:p w14:paraId="39A6D7F2" w14:textId="77777777" w:rsidR="00FF5064" w:rsidRDefault="00FF5064" w:rsidP="008B65EA">
      <w:pPr>
        <w:pStyle w:val="DeltaViewTableBody"/>
      </w:pPr>
    </w:p>
    <w:p w14:paraId="50B72D10" w14:textId="77777777" w:rsidR="00FF5064" w:rsidRDefault="00FF5064" w:rsidP="008B65EA">
      <w:pPr>
        <w:pStyle w:val="DeltaViewTableBody"/>
      </w:pPr>
    </w:p>
    <w:p w14:paraId="1E48A9F6" w14:textId="77777777" w:rsidR="00FF5064" w:rsidRDefault="00FF5064" w:rsidP="008B65EA">
      <w:pPr>
        <w:pStyle w:val="DeltaViewTableBody"/>
      </w:pPr>
    </w:p>
    <w:p w14:paraId="64AD1277" w14:textId="77777777" w:rsidR="00FF5064" w:rsidRDefault="00FF5064" w:rsidP="008B65EA">
      <w:pPr>
        <w:pStyle w:val="DeltaViewTableBody"/>
      </w:pPr>
    </w:p>
    <w:p w14:paraId="5EAA3FBD" w14:textId="77777777" w:rsidR="00FF5064" w:rsidRDefault="00FF5064" w:rsidP="008B65EA">
      <w:pPr>
        <w:pStyle w:val="DeltaViewTableBody"/>
      </w:pPr>
    </w:p>
    <w:p w14:paraId="445C0DB3" w14:textId="77777777" w:rsidR="00FF5064" w:rsidRDefault="00FF5064" w:rsidP="008B65EA">
      <w:pPr>
        <w:pStyle w:val="DeltaViewTableBody"/>
      </w:pPr>
    </w:p>
    <w:p w14:paraId="1A867647" w14:textId="77777777" w:rsidR="00FF5064" w:rsidRDefault="00FF5064" w:rsidP="008B65EA">
      <w:pPr>
        <w:pStyle w:val="DeltaViewTableBody"/>
      </w:pPr>
    </w:p>
    <w:p w14:paraId="33744B00" w14:textId="77777777" w:rsidR="00FF5064" w:rsidRDefault="00FF5064" w:rsidP="008B65EA">
      <w:pPr>
        <w:pStyle w:val="DeltaViewTableBody"/>
      </w:pPr>
    </w:p>
    <w:p w14:paraId="0F6E043D" w14:textId="77777777" w:rsidR="00FF5064" w:rsidRDefault="00FF5064" w:rsidP="008B65EA">
      <w:pPr>
        <w:pStyle w:val="DeltaViewTableBody"/>
      </w:pPr>
    </w:p>
    <w:p w14:paraId="0AA54558" w14:textId="77777777" w:rsidR="00FF5064" w:rsidRDefault="00FF5064" w:rsidP="008B65EA">
      <w:pPr>
        <w:pStyle w:val="DeltaViewTableBody"/>
      </w:pPr>
    </w:p>
    <w:p w14:paraId="016208C1" w14:textId="77777777" w:rsidR="00FF5064" w:rsidRDefault="00FF5064" w:rsidP="008B65EA">
      <w:pPr>
        <w:pStyle w:val="DeltaViewTableBody"/>
      </w:pPr>
    </w:p>
    <w:p w14:paraId="28F6880A" w14:textId="77777777" w:rsidR="00FF5064" w:rsidRDefault="00FF5064" w:rsidP="008B65EA">
      <w:pPr>
        <w:pStyle w:val="DeltaViewTableBody"/>
      </w:pPr>
    </w:p>
    <w:p w14:paraId="14CDBCC1" w14:textId="77777777" w:rsidR="00FF5064" w:rsidRDefault="00FF5064" w:rsidP="008B65EA">
      <w:pPr>
        <w:pStyle w:val="DeltaViewTableBody"/>
      </w:pPr>
    </w:p>
    <w:p w14:paraId="33CF0447" w14:textId="77777777" w:rsidR="00FF5064" w:rsidRDefault="00FF5064" w:rsidP="008B65EA">
      <w:pPr>
        <w:pStyle w:val="DeltaViewTableBody"/>
      </w:pPr>
    </w:p>
    <w:p w14:paraId="27E3F6EB" w14:textId="77777777" w:rsidR="00FF5064" w:rsidRDefault="00FF5064" w:rsidP="008B65EA">
      <w:pPr>
        <w:pStyle w:val="DeltaViewTableBody"/>
      </w:pPr>
    </w:p>
    <w:p w14:paraId="6F844C67" w14:textId="77777777" w:rsidR="00FF5064" w:rsidRDefault="00FF5064" w:rsidP="008B65EA">
      <w:pPr>
        <w:pStyle w:val="DeltaViewTableBody"/>
      </w:pPr>
    </w:p>
    <w:p w14:paraId="4174085C" w14:textId="77777777" w:rsidR="00FF5064" w:rsidRDefault="00FF5064" w:rsidP="008B65EA">
      <w:pPr>
        <w:pStyle w:val="DeltaViewTableBody"/>
      </w:pPr>
    </w:p>
    <w:p w14:paraId="1B719A19" w14:textId="77777777" w:rsidR="00FF5064" w:rsidRDefault="00FF5064" w:rsidP="008B65EA">
      <w:pPr>
        <w:pStyle w:val="DeltaViewTableBody"/>
      </w:pPr>
    </w:p>
    <w:p w14:paraId="70318167" w14:textId="77777777" w:rsidR="00FF5064" w:rsidRDefault="00FF5064" w:rsidP="008B65EA">
      <w:pPr>
        <w:pStyle w:val="DeltaViewTableBody"/>
      </w:pPr>
    </w:p>
    <w:p w14:paraId="363E41D5" w14:textId="77777777" w:rsidR="00FF5064" w:rsidRDefault="00FF5064" w:rsidP="008B65EA">
      <w:pPr>
        <w:pStyle w:val="DeltaViewTableBody"/>
      </w:pPr>
    </w:p>
    <w:p w14:paraId="0D705423" w14:textId="77777777" w:rsidR="00FF5064" w:rsidRDefault="00FF5064" w:rsidP="008B65EA">
      <w:pPr>
        <w:pStyle w:val="DeltaViewTableBody"/>
      </w:pPr>
    </w:p>
    <w:p w14:paraId="29586855" w14:textId="77777777" w:rsidR="00FF5064" w:rsidRDefault="00FF5064" w:rsidP="008B65EA">
      <w:pPr>
        <w:pStyle w:val="DeltaViewTableBody"/>
      </w:pPr>
    </w:p>
    <w:p w14:paraId="3FA73F66" w14:textId="77777777" w:rsidR="00FF5064" w:rsidRDefault="00FF5064" w:rsidP="008B65EA">
      <w:pPr>
        <w:pStyle w:val="DeltaViewTableBody"/>
      </w:pPr>
    </w:p>
    <w:p w14:paraId="0E380094" w14:textId="77777777" w:rsidR="00FF5064" w:rsidRDefault="00FF5064" w:rsidP="008B65EA">
      <w:pPr>
        <w:pStyle w:val="DeltaViewTableBody"/>
      </w:pPr>
    </w:p>
    <w:p w14:paraId="157ADD0C" w14:textId="77777777" w:rsidR="00FF5064" w:rsidRDefault="00FF5064" w:rsidP="008B65EA">
      <w:pPr>
        <w:pStyle w:val="DeltaViewTableBody"/>
      </w:pPr>
    </w:p>
    <w:p w14:paraId="257EE071" w14:textId="77777777" w:rsidR="00FF5064" w:rsidRDefault="00FF5064" w:rsidP="008B65EA">
      <w:pPr>
        <w:pStyle w:val="DeltaViewTableBody"/>
      </w:pPr>
    </w:p>
    <w:p w14:paraId="0F7502AE" w14:textId="77777777" w:rsidR="00FF5064" w:rsidRDefault="00FF5064" w:rsidP="008B65EA">
      <w:pPr>
        <w:pStyle w:val="DeltaViewTableBody"/>
      </w:pPr>
    </w:p>
    <w:p w14:paraId="16F48676" w14:textId="77777777" w:rsidR="00FF5064" w:rsidRPr="00DD59EF" w:rsidRDefault="00FF5064" w:rsidP="00DD59EF">
      <w:pPr>
        <w:autoSpaceDE/>
        <w:autoSpaceDN/>
        <w:adjustRightInd/>
        <w:spacing w:line="259" w:lineRule="auto"/>
        <w:ind w:left="735" w:hanging="10"/>
        <w:jc w:val="center"/>
        <w:rPr>
          <w:color w:val="000000"/>
          <w:sz w:val="23"/>
          <w:szCs w:val="22"/>
        </w:rPr>
      </w:pPr>
      <w:r w:rsidRPr="00DD59EF">
        <w:rPr>
          <w:b/>
          <w:color w:val="000000"/>
          <w:sz w:val="23"/>
          <w:szCs w:val="22"/>
        </w:rPr>
        <w:t>APPENDIX “</w:t>
      </w:r>
      <w:r>
        <w:rPr>
          <w:b/>
          <w:color w:val="000000"/>
          <w:sz w:val="23"/>
          <w:szCs w:val="22"/>
        </w:rPr>
        <w:t>A</w:t>
      </w:r>
      <w:r w:rsidRPr="00DD59EF">
        <w:rPr>
          <w:b/>
          <w:color w:val="000000"/>
          <w:sz w:val="23"/>
          <w:szCs w:val="22"/>
        </w:rPr>
        <w:t>”</w:t>
      </w:r>
    </w:p>
    <w:p w14:paraId="3DD707A7" w14:textId="77777777" w:rsidR="00FF5064" w:rsidRPr="00DD59EF" w:rsidRDefault="00FF5064" w:rsidP="00DD59EF">
      <w:pPr>
        <w:autoSpaceDE/>
        <w:autoSpaceDN/>
        <w:adjustRightInd/>
        <w:spacing w:line="259" w:lineRule="auto"/>
        <w:ind w:left="735" w:right="3" w:hanging="10"/>
        <w:jc w:val="center"/>
        <w:rPr>
          <w:color w:val="000000"/>
          <w:sz w:val="23"/>
          <w:szCs w:val="22"/>
        </w:rPr>
      </w:pPr>
      <w:r w:rsidRPr="00DD59EF">
        <w:rPr>
          <w:b/>
          <w:color w:val="000000"/>
          <w:sz w:val="23"/>
          <w:szCs w:val="22"/>
        </w:rPr>
        <w:t>Places and Methods of Payment</w:t>
      </w:r>
    </w:p>
    <w:p w14:paraId="7D4D60A4" w14:textId="77777777" w:rsidR="00FF5064" w:rsidRDefault="00FF5064" w:rsidP="00DD59EF">
      <w:pPr>
        <w:autoSpaceDE/>
        <w:autoSpaceDN/>
        <w:adjustRightInd/>
        <w:spacing w:line="259" w:lineRule="auto"/>
        <w:ind w:left="735" w:right="3" w:hanging="10"/>
        <w:jc w:val="center"/>
        <w:rPr>
          <w:b/>
          <w:color w:val="000000" w:themeColor="text1"/>
          <w:sz w:val="23"/>
          <w:szCs w:val="22"/>
        </w:rPr>
      </w:pPr>
      <w:r w:rsidRPr="00DD59EF">
        <w:rPr>
          <w:b/>
          <w:color w:val="000000" w:themeColor="text1"/>
          <w:sz w:val="23"/>
          <w:szCs w:val="22"/>
        </w:rPr>
        <w:t>Means of Payment</w:t>
      </w:r>
    </w:p>
    <w:p w14:paraId="1C815EA7" w14:textId="77777777" w:rsidR="00FF5064" w:rsidRPr="00DD59EF" w:rsidRDefault="00FF5064" w:rsidP="00DD59EF">
      <w:pPr>
        <w:autoSpaceDE/>
        <w:autoSpaceDN/>
        <w:adjustRightInd/>
        <w:spacing w:line="259" w:lineRule="auto"/>
        <w:ind w:left="735" w:right="3" w:hanging="10"/>
        <w:jc w:val="center"/>
        <w:rPr>
          <w:color w:val="000000" w:themeColor="text1"/>
          <w:sz w:val="23"/>
          <w:szCs w:val="22"/>
        </w:rPr>
      </w:pPr>
    </w:p>
    <w:p w14:paraId="2A18F5E0" w14:textId="77777777" w:rsidR="00FF5064" w:rsidRPr="00B32355" w:rsidRDefault="00FF5064" w:rsidP="00B32355">
      <w:pPr>
        <w:autoSpaceDE/>
        <w:autoSpaceDN/>
        <w:adjustRightInd/>
        <w:spacing w:after="3" w:line="248" w:lineRule="auto"/>
        <w:ind w:left="715" w:right="18" w:hanging="10"/>
        <w:jc w:val="both"/>
        <w:rPr>
          <w:color w:val="000000" w:themeColor="text1"/>
        </w:rPr>
      </w:pPr>
      <w:r>
        <w:rPr>
          <w:color w:val="000000" w:themeColor="text1"/>
        </w:rPr>
        <w:t>C</w:t>
      </w:r>
      <w:r w:rsidRPr="00B32355">
        <w:rPr>
          <w:color w:val="000000" w:themeColor="text1"/>
        </w:rPr>
        <w:t>onsumers may pay or prepay for Electric Service as follows:</w:t>
      </w:r>
    </w:p>
    <w:p w14:paraId="1A9D579D" w14:textId="77777777" w:rsidR="00FF5064" w:rsidRPr="00B32355" w:rsidRDefault="00FF5064" w:rsidP="00FF5064">
      <w:pPr>
        <w:numPr>
          <w:ilvl w:val="0"/>
          <w:numId w:val="28"/>
        </w:numPr>
        <w:overflowPunct/>
        <w:autoSpaceDE/>
        <w:autoSpaceDN/>
        <w:adjustRightInd/>
        <w:spacing w:after="3" w:line="248" w:lineRule="auto"/>
        <w:ind w:right="18" w:hanging="231"/>
        <w:jc w:val="both"/>
        <w:textAlignment w:val="auto"/>
        <w:rPr>
          <w:color w:val="000000" w:themeColor="text1"/>
        </w:rPr>
      </w:pPr>
      <w:r w:rsidRPr="00B32355">
        <w:rPr>
          <w:color w:val="000000" w:themeColor="text1"/>
        </w:rPr>
        <w:t xml:space="preserve">In person at Cooperative’s offices, during regular </w:t>
      </w:r>
      <w:r>
        <w:rPr>
          <w:color w:val="000000" w:themeColor="text1"/>
        </w:rPr>
        <w:t>office</w:t>
      </w:r>
      <w:r w:rsidRPr="00B32355">
        <w:rPr>
          <w:color w:val="000000" w:themeColor="text1"/>
        </w:rPr>
        <w:t xml:space="preserve"> hours.</w:t>
      </w:r>
    </w:p>
    <w:p w14:paraId="2136CF38" w14:textId="77777777" w:rsidR="00FF5064" w:rsidRPr="00B32355" w:rsidRDefault="00FF5064" w:rsidP="00FF5064">
      <w:pPr>
        <w:numPr>
          <w:ilvl w:val="0"/>
          <w:numId w:val="28"/>
        </w:numPr>
        <w:overflowPunct/>
        <w:autoSpaceDE/>
        <w:autoSpaceDN/>
        <w:adjustRightInd/>
        <w:spacing w:after="3" w:line="248" w:lineRule="auto"/>
        <w:ind w:right="18" w:hanging="231"/>
        <w:jc w:val="both"/>
        <w:textAlignment w:val="auto"/>
        <w:rPr>
          <w:color w:val="000000" w:themeColor="text1"/>
        </w:rPr>
      </w:pPr>
      <w:r w:rsidRPr="00B32355">
        <w:rPr>
          <w:color w:val="000000" w:themeColor="text1"/>
        </w:rPr>
        <w:t>By phone.</w:t>
      </w:r>
    </w:p>
    <w:p w14:paraId="4EB85F20" w14:textId="77777777" w:rsidR="00FF5064" w:rsidRPr="00B32355" w:rsidRDefault="00FF5064" w:rsidP="00FF5064">
      <w:pPr>
        <w:numPr>
          <w:ilvl w:val="0"/>
          <w:numId w:val="28"/>
        </w:numPr>
        <w:overflowPunct/>
        <w:autoSpaceDE/>
        <w:autoSpaceDN/>
        <w:adjustRightInd/>
        <w:spacing w:after="3" w:line="248" w:lineRule="auto"/>
        <w:ind w:right="18" w:hanging="231"/>
        <w:jc w:val="both"/>
        <w:textAlignment w:val="auto"/>
        <w:rPr>
          <w:color w:val="000000" w:themeColor="text1"/>
        </w:rPr>
      </w:pPr>
      <w:r w:rsidRPr="00B32355">
        <w:rPr>
          <w:color w:val="000000" w:themeColor="text1"/>
        </w:rPr>
        <w:t>Online at www.ExcelsiorEMC.com.</w:t>
      </w:r>
    </w:p>
    <w:p w14:paraId="122628EB" w14:textId="77777777" w:rsidR="00FF5064" w:rsidRPr="00B32355" w:rsidRDefault="00FF5064" w:rsidP="00FF5064">
      <w:pPr>
        <w:numPr>
          <w:ilvl w:val="0"/>
          <w:numId w:val="28"/>
        </w:numPr>
        <w:overflowPunct/>
        <w:autoSpaceDE/>
        <w:autoSpaceDN/>
        <w:adjustRightInd/>
        <w:spacing w:after="3" w:line="248" w:lineRule="auto"/>
        <w:ind w:right="18" w:hanging="231"/>
        <w:jc w:val="both"/>
        <w:textAlignment w:val="auto"/>
        <w:rPr>
          <w:color w:val="000000" w:themeColor="text1"/>
        </w:rPr>
      </w:pPr>
      <w:r w:rsidRPr="00B32355">
        <w:rPr>
          <w:color w:val="000000" w:themeColor="text1"/>
        </w:rPr>
        <w:t>In person at self-serve credit and debit card payment kiosks located at the Cooperative’s offices in Metter and Statesboro (and such other locations as may be established by the Cooperative and posted at www.ExcelsiorEMC.com).</w:t>
      </w:r>
    </w:p>
    <w:p w14:paraId="5CFC6E20" w14:textId="77777777" w:rsidR="00FF5064" w:rsidRPr="00B32355" w:rsidRDefault="00FF5064" w:rsidP="00FF5064">
      <w:pPr>
        <w:numPr>
          <w:ilvl w:val="0"/>
          <w:numId w:val="28"/>
        </w:numPr>
        <w:overflowPunct/>
        <w:autoSpaceDE/>
        <w:autoSpaceDN/>
        <w:adjustRightInd/>
        <w:spacing w:after="3" w:line="248" w:lineRule="auto"/>
        <w:ind w:right="18" w:hanging="231"/>
        <w:jc w:val="both"/>
        <w:textAlignment w:val="auto"/>
        <w:rPr>
          <w:color w:val="000000" w:themeColor="text1"/>
        </w:rPr>
      </w:pPr>
      <w:r w:rsidRPr="00B32355">
        <w:rPr>
          <w:color w:val="000000" w:themeColor="text1"/>
        </w:rPr>
        <w:t>By mail to the address indicated on the bill, postage prepaid. Prepa</w:t>
      </w:r>
      <w:r>
        <w:rPr>
          <w:color w:val="000000" w:themeColor="text1"/>
        </w:rPr>
        <w:t xml:space="preserve">y </w:t>
      </w:r>
      <w:r w:rsidRPr="00B32355">
        <w:rPr>
          <w:color w:val="000000" w:themeColor="text1"/>
        </w:rPr>
        <w:t>consumers are responsible for ensuring that mailed payments are received by the Cooperative before the pre-pay balance reaches zero.</w:t>
      </w:r>
    </w:p>
    <w:p w14:paraId="5B19A8A6" w14:textId="77777777" w:rsidR="00FF5064" w:rsidRPr="00B32355" w:rsidRDefault="00FF5064" w:rsidP="00FF5064">
      <w:pPr>
        <w:numPr>
          <w:ilvl w:val="0"/>
          <w:numId w:val="28"/>
        </w:numPr>
        <w:overflowPunct/>
        <w:autoSpaceDE/>
        <w:autoSpaceDN/>
        <w:adjustRightInd/>
        <w:spacing w:after="3" w:line="248" w:lineRule="auto"/>
        <w:ind w:right="18" w:hanging="231"/>
        <w:jc w:val="both"/>
        <w:textAlignment w:val="auto"/>
        <w:rPr>
          <w:color w:val="000000" w:themeColor="text1"/>
        </w:rPr>
      </w:pPr>
      <w:r w:rsidRPr="00B32355">
        <w:rPr>
          <w:color w:val="000000" w:themeColor="text1"/>
        </w:rPr>
        <w:t xml:space="preserve">Automatically by bank draft or credit </w:t>
      </w:r>
      <w:r>
        <w:rPr>
          <w:color w:val="000000" w:themeColor="text1"/>
        </w:rPr>
        <w:t xml:space="preserve">card </w:t>
      </w:r>
      <w:r w:rsidRPr="00B32355">
        <w:rPr>
          <w:color w:val="000000" w:themeColor="text1"/>
        </w:rPr>
        <w:t>following enrollment in the automatic bank draft or credit card payment plan.</w:t>
      </w:r>
    </w:p>
    <w:p w14:paraId="0267DF25" w14:textId="77777777" w:rsidR="00FF5064" w:rsidRDefault="00FF5064" w:rsidP="00FF5064">
      <w:pPr>
        <w:numPr>
          <w:ilvl w:val="0"/>
          <w:numId w:val="28"/>
        </w:numPr>
        <w:overflowPunct/>
        <w:autoSpaceDE/>
        <w:autoSpaceDN/>
        <w:adjustRightInd/>
        <w:spacing w:after="254" w:line="248" w:lineRule="auto"/>
        <w:ind w:right="18" w:hanging="231"/>
        <w:jc w:val="both"/>
        <w:textAlignment w:val="auto"/>
        <w:rPr>
          <w:color w:val="000000" w:themeColor="text1"/>
        </w:rPr>
      </w:pPr>
      <w:r w:rsidRPr="00B32355">
        <w:rPr>
          <w:color w:val="000000" w:themeColor="text1"/>
        </w:rPr>
        <w:t xml:space="preserve">The </w:t>
      </w:r>
      <w:r w:rsidRPr="007150A6">
        <w:rPr>
          <w:color w:val="000000" w:themeColor="text1"/>
        </w:rPr>
        <w:t xml:space="preserve">telephone </w:t>
      </w:r>
      <w:r w:rsidRPr="00B32355">
        <w:rPr>
          <w:color w:val="000000" w:themeColor="text1"/>
        </w:rPr>
        <w:t xml:space="preserve">and website payment methods are available 24 hours a day, seven days a week, except for temporary unavailability due to maintenance, upgrades and circumstances out of the Cooperative’s control. </w:t>
      </w:r>
    </w:p>
    <w:p w14:paraId="65E84510" w14:textId="77777777" w:rsidR="00FF5064" w:rsidRPr="00B32355" w:rsidRDefault="00FF5064" w:rsidP="00E3438C">
      <w:pPr>
        <w:autoSpaceDE/>
        <w:autoSpaceDN/>
        <w:adjustRightInd/>
        <w:spacing w:after="254" w:line="248" w:lineRule="auto"/>
        <w:ind w:left="990" w:right="18"/>
        <w:jc w:val="both"/>
        <w:rPr>
          <w:color w:val="000000" w:themeColor="text1"/>
        </w:rPr>
      </w:pPr>
      <w:r>
        <w:rPr>
          <w:color w:val="000000" w:themeColor="text1"/>
        </w:rPr>
        <w:t xml:space="preserve">Payments made </w:t>
      </w:r>
      <w:r w:rsidRPr="00B32355">
        <w:rPr>
          <w:color w:val="000000" w:themeColor="text1"/>
        </w:rPr>
        <w:t>via methods not listed as approved above, such as through commercial bill pay services, are not effective until physical receipt of the payment by the Cooperative. Prepa</w:t>
      </w:r>
      <w:r>
        <w:rPr>
          <w:color w:val="000000" w:themeColor="text1"/>
        </w:rPr>
        <w:t>y</w:t>
      </w:r>
      <w:r w:rsidRPr="007150A6">
        <w:rPr>
          <w:color w:val="000000" w:themeColor="text1"/>
        </w:rPr>
        <w:t xml:space="preserve"> </w:t>
      </w:r>
      <w:r>
        <w:rPr>
          <w:color w:val="000000" w:themeColor="text1"/>
        </w:rPr>
        <w:t>consumers</w:t>
      </w:r>
      <w:r w:rsidRPr="00B32355">
        <w:rPr>
          <w:color w:val="000000" w:themeColor="text1"/>
        </w:rPr>
        <w:t xml:space="preserve"> are responsible for ensuring all payments are received by the Cooperative before the pre-pay balance reaches zero.  All consumers are responsible for ensuring all payments are received by the Cooperative on or before the due date.</w:t>
      </w:r>
    </w:p>
    <w:p w14:paraId="1AAE609E" w14:textId="77777777" w:rsidR="00FF5064" w:rsidRPr="00B32355" w:rsidRDefault="00FF5064" w:rsidP="00B32355">
      <w:pPr>
        <w:autoSpaceDE/>
        <w:autoSpaceDN/>
        <w:adjustRightInd/>
        <w:spacing w:after="3" w:line="248" w:lineRule="auto"/>
        <w:ind w:left="715" w:right="18" w:hanging="10"/>
        <w:jc w:val="both"/>
        <w:rPr>
          <w:color w:val="000000" w:themeColor="text1"/>
        </w:rPr>
      </w:pPr>
      <w:r>
        <w:rPr>
          <w:color w:val="000000" w:themeColor="text1"/>
        </w:rPr>
        <w:t>C</w:t>
      </w:r>
      <w:r w:rsidRPr="00B32355">
        <w:rPr>
          <w:color w:val="000000" w:themeColor="text1"/>
        </w:rPr>
        <w:t>onsumers may pay for Electric Service by the following means:</w:t>
      </w:r>
    </w:p>
    <w:p w14:paraId="2EBD43CC" w14:textId="77777777" w:rsidR="00FF5064" w:rsidRPr="00830416" w:rsidRDefault="00FF5064" w:rsidP="00FF5064">
      <w:pPr>
        <w:pStyle w:val="ListParagraph"/>
        <w:numPr>
          <w:ilvl w:val="0"/>
          <w:numId w:val="29"/>
        </w:numPr>
        <w:spacing w:after="3" w:line="248" w:lineRule="auto"/>
        <w:ind w:left="990" w:right="18" w:hanging="270"/>
        <w:jc w:val="both"/>
        <w:rPr>
          <w:color w:val="000000" w:themeColor="text1"/>
        </w:rPr>
      </w:pPr>
      <w:r w:rsidRPr="00830416">
        <w:rPr>
          <w:color w:val="000000" w:themeColor="text1"/>
        </w:rPr>
        <w:t>Payment by cash, check, credit card or debit card at the Cooperative’s offices or third party payment centers.</w:t>
      </w:r>
    </w:p>
    <w:p w14:paraId="2DDEBE01" w14:textId="77777777" w:rsidR="00FF5064" w:rsidRPr="00830416" w:rsidRDefault="00FF5064" w:rsidP="00FF5064">
      <w:pPr>
        <w:numPr>
          <w:ilvl w:val="0"/>
          <w:numId w:val="29"/>
        </w:numPr>
        <w:overflowPunct/>
        <w:autoSpaceDE/>
        <w:autoSpaceDN/>
        <w:adjustRightInd/>
        <w:spacing w:after="3" w:line="248" w:lineRule="auto"/>
        <w:ind w:left="990" w:right="18" w:hanging="270"/>
        <w:jc w:val="both"/>
        <w:textAlignment w:val="auto"/>
        <w:rPr>
          <w:color w:val="000000" w:themeColor="text1"/>
        </w:rPr>
      </w:pPr>
      <w:r w:rsidRPr="00830416">
        <w:rPr>
          <w:color w:val="000000" w:themeColor="text1"/>
        </w:rPr>
        <w:t>Payment by credit card, debit card or echeck through the Cooperative’s website and automated phone payment system.</w:t>
      </w:r>
    </w:p>
    <w:p w14:paraId="552BFE7C" w14:textId="77777777" w:rsidR="00FF5064" w:rsidRPr="00B32355" w:rsidRDefault="00FF5064" w:rsidP="00FF5064">
      <w:pPr>
        <w:numPr>
          <w:ilvl w:val="0"/>
          <w:numId w:val="29"/>
        </w:numPr>
        <w:overflowPunct/>
        <w:autoSpaceDE/>
        <w:autoSpaceDN/>
        <w:adjustRightInd/>
        <w:spacing w:after="3" w:line="248" w:lineRule="auto"/>
        <w:ind w:left="990" w:right="18" w:hanging="270"/>
        <w:jc w:val="both"/>
        <w:textAlignment w:val="auto"/>
      </w:pPr>
      <w:r w:rsidRPr="00B32355">
        <w:rPr>
          <w:color w:val="000000" w:themeColor="text1"/>
        </w:rPr>
        <w:t xml:space="preserve">Payment </w:t>
      </w:r>
      <w:r>
        <w:rPr>
          <w:color w:val="000000" w:themeColor="text1"/>
        </w:rPr>
        <w:t xml:space="preserve">by credit </w:t>
      </w:r>
      <w:r w:rsidRPr="00B32355">
        <w:rPr>
          <w:color w:val="000000" w:themeColor="text1"/>
        </w:rPr>
        <w:t>card or debit card at the Cooperative’s self-serve payment kiosk.</w:t>
      </w:r>
    </w:p>
    <w:p w14:paraId="13CEB7E3" w14:textId="77777777" w:rsidR="00FF5064" w:rsidRPr="00830416" w:rsidRDefault="00FF5064" w:rsidP="00FF5064">
      <w:pPr>
        <w:pStyle w:val="ListParagraph"/>
        <w:numPr>
          <w:ilvl w:val="0"/>
          <w:numId w:val="29"/>
        </w:numPr>
        <w:spacing w:after="3" w:line="248" w:lineRule="auto"/>
        <w:ind w:left="990" w:right="18" w:hanging="270"/>
        <w:jc w:val="both"/>
        <w:rPr>
          <w:color w:val="000000" w:themeColor="text1"/>
        </w:rPr>
      </w:pPr>
      <w:r w:rsidRPr="00830416">
        <w:rPr>
          <w:color w:val="000000" w:themeColor="text1"/>
        </w:rPr>
        <w:t>Payment by automatic bank draft pursuant to a valid written authorization signed by the consumer.</w:t>
      </w:r>
    </w:p>
    <w:p w14:paraId="7C7134F6" w14:textId="77777777" w:rsidR="00FF5064" w:rsidRPr="00FC226F" w:rsidRDefault="00FF5064" w:rsidP="00830416">
      <w:pPr>
        <w:autoSpaceDE/>
        <w:autoSpaceDN/>
        <w:adjustRightInd/>
        <w:spacing w:after="3" w:line="248" w:lineRule="auto"/>
        <w:ind w:left="990" w:right="18" w:hanging="270"/>
        <w:jc w:val="both"/>
      </w:pPr>
      <w:r>
        <w:rPr>
          <w:color w:val="000000" w:themeColor="text1"/>
        </w:rPr>
        <w:t>5</w:t>
      </w:r>
      <w:r w:rsidRPr="001613F0">
        <w:rPr>
          <w:color w:val="000000" w:themeColor="text1"/>
        </w:rPr>
        <w:t>. In person through an authorized payment platform.</w:t>
      </w:r>
    </w:p>
    <w:p w14:paraId="1E09B5BC" w14:textId="77777777" w:rsidR="00FF5064" w:rsidRDefault="00FF5064" w:rsidP="008B65EA">
      <w:pPr>
        <w:pStyle w:val="DeltaViewTableBody"/>
      </w:pPr>
    </w:p>
    <w:p w14:paraId="758DA437" w14:textId="77777777" w:rsidR="00FF5064" w:rsidRDefault="00FF5064" w:rsidP="008B65EA">
      <w:pPr>
        <w:pStyle w:val="DeltaViewTableBody"/>
      </w:pPr>
    </w:p>
    <w:p w14:paraId="55E1D7A7" w14:textId="77777777" w:rsidR="00FF5064" w:rsidRDefault="00FF5064" w:rsidP="008B65EA">
      <w:pPr>
        <w:pStyle w:val="DeltaViewTableBody"/>
      </w:pPr>
    </w:p>
    <w:p w14:paraId="541AFD4E" w14:textId="77777777" w:rsidR="00FF5064" w:rsidRDefault="00FF5064" w:rsidP="008B65EA">
      <w:pPr>
        <w:pStyle w:val="DeltaViewTableBody"/>
        <w:sectPr w:rsidR="00FF5064">
          <w:headerReference w:type="default" r:id="rId23"/>
          <w:footerReference w:type="default" r:id="rId24"/>
          <w:pgSz w:w="12240" w:h="15840"/>
          <w:pgMar w:top="1440" w:right="1440" w:bottom="1440" w:left="1440" w:header="720" w:footer="720" w:gutter="0"/>
          <w:cols w:space="720"/>
          <w:noEndnote/>
        </w:sectPr>
      </w:pPr>
    </w:p>
    <w:p w14:paraId="2A7478CC" w14:textId="77777777" w:rsidR="00FF5064" w:rsidRDefault="00FF5064" w:rsidP="008B65EA">
      <w:pPr>
        <w:pStyle w:val="DeltaViewTableBody"/>
      </w:pPr>
    </w:p>
    <w:p w14:paraId="6281F0D9" w14:textId="77777777" w:rsidR="00ED3469" w:rsidRDefault="00ED3469" w:rsidP="00B4714C">
      <w:pPr>
        <w:tabs>
          <w:tab w:val="left" w:pos="0"/>
        </w:tabs>
        <w:suppressAutoHyphens/>
        <w:spacing w:line="240" w:lineRule="atLeast"/>
        <w:rPr>
          <w:szCs w:val="24"/>
        </w:rPr>
      </w:pPr>
    </w:p>
    <w:p w14:paraId="2E01AC58" w14:textId="77777777" w:rsidR="00ED3469" w:rsidRDefault="00ED3469" w:rsidP="00B4714C">
      <w:pPr>
        <w:tabs>
          <w:tab w:val="left" w:pos="0"/>
        </w:tabs>
        <w:suppressAutoHyphens/>
        <w:spacing w:line="240" w:lineRule="atLeast"/>
        <w:rPr>
          <w:szCs w:val="24"/>
        </w:rPr>
      </w:pPr>
    </w:p>
    <w:p w14:paraId="35CC7342" w14:textId="77777777" w:rsidR="00ED3469" w:rsidRDefault="00ED3469" w:rsidP="00B4714C">
      <w:pPr>
        <w:tabs>
          <w:tab w:val="left" w:pos="0"/>
        </w:tabs>
        <w:suppressAutoHyphens/>
        <w:spacing w:line="240" w:lineRule="atLeast"/>
        <w:rPr>
          <w:szCs w:val="24"/>
        </w:rPr>
      </w:pPr>
    </w:p>
    <w:sectPr w:rsidR="00ED3469" w:rsidSect="00AD5660">
      <w:headerReference w:type="default" r:id="rId25"/>
      <w:footerReference w:type="default" r:id="rId26"/>
      <w:type w:val="continuous"/>
      <w:pgSz w:w="12240" w:h="15840"/>
      <w:pgMar w:top="720" w:right="720" w:bottom="288"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Author" w:initials="A">
    <w:p w14:paraId="357B7542" w14:textId="77777777" w:rsidR="00ED3469" w:rsidRDefault="00ED3469" w:rsidP="00804151">
      <w:pPr>
        <w:pStyle w:val="CommentText"/>
      </w:pPr>
      <w:r>
        <w:rPr>
          <w:rStyle w:val="CommentReference"/>
        </w:rPr>
        <w:annotationRef/>
      </w:r>
      <w:r>
        <w:t>Should this be a defined term?</w:t>
      </w:r>
    </w:p>
  </w:comment>
  <w:comment w:id="14" w:author="Author" w:initials="A">
    <w:p w14:paraId="5C4E233E" w14:textId="77777777" w:rsidR="00ED3469" w:rsidRDefault="00ED3469" w:rsidP="00B4714C">
      <w:pPr>
        <w:pStyle w:val="CommentText"/>
      </w:pPr>
      <w:r>
        <w:rPr>
          <w:rStyle w:val="CommentReference"/>
        </w:rPr>
        <w:annotationRef/>
      </w:r>
      <w:r>
        <w:t>Should this be a defined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7B7542" w15:done="1"/>
  <w15:commentEx w15:paraId="5C4E23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7B7542" w16cid:durableId="279DB474"/>
  <w16cid:commentId w16cid:paraId="5C4E233E" w16cid:durableId="280777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2488" w14:textId="77777777" w:rsidR="00991EC1" w:rsidRDefault="00991EC1">
      <w:r>
        <w:separator/>
      </w:r>
    </w:p>
  </w:endnote>
  <w:endnote w:type="continuationSeparator" w:id="0">
    <w:p w14:paraId="1F901DE9" w14:textId="77777777" w:rsidR="00991EC1" w:rsidRDefault="0099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7A1E" w14:textId="77777777" w:rsidR="00CF68CA" w:rsidRDefault="00CF68C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D398" w14:textId="77777777" w:rsidR="00CF68CA" w:rsidRDefault="00CF68C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22B0" w14:textId="77777777" w:rsidR="00FF5064" w:rsidRDefault="00FF5064" w:rsidP="00161D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FC8A1C" w14:textId="77777777" w:rsidR="00FF5064" w:rsidRDefault="00FF50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233A" w14:textId="77777777" w:rsidR="00FF5064" w:rsidRDefault="00FF5064" w:rsidP="00161D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202C55" w14:textId="77777777" w:rsidR="00FF5064" w:rsidRPr="006B7A9F" w:rsidRDefault="00FF5064">
    <w:pPr>
      <w:pStyle w:val="DocIDPara"/>
      <w:framePr w:h="576" w:wrap="auto" w:vAnchor="page" w:hAnchor="page" w:x="1441" w:yAlign="bottom"/>
      <w:rPr>
        <w:rStyle w:val="DocID"/>
      </w:rPr>
    </w:pPr>
    <w:r>
      <w:rPr>
        <w:rStyle w:val="DocID"/>
      </w:rPr>
      <w:t xml:space="preserve">SR&amp;R as of  February </w:t>
    </w:r>
    <w:r w:rsidRPr="006B7A9F">
      <w:rPr>
        <w:rStyle w:val="DocID"/>
      </w:rPr>
      <w:t>16,</w:t>
    </w:r>
    <w:r>
      <w:rPr>
        <w:rStyle w:val="DocID"/>
      </w:rPr>
      <w:t xml:space="preserve"> 202</w:t>
    </w:r>
    <w:r w:rsidRPr="006B7A9F">
      <w:rPr>
        <w:rStyle w:val="DocID"/>
      </w:rPr>
      <w:t>3</w:t>
    </w:r>
  </w:p>
  <w:p w14:paraId="03517E91" w14:textId="77777777" w:rsidR="00FF5064" w:rsidRDefault="00FF5064">
    <w:pPr>
      <w:pStyle w:val="Foo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48F5" w14:textId="77777777" w:rsidR="00FF5064" w:rsidRDefault="00FF506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CAAE" w14:textId="77777777" w:rsidR="00AD5660" w:rsidRDefault="00AD56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72AC" w14:textId="77777777" w:rsidR="00991EC1" w:rsidRDefault="00991EC1">
      <w:r>
        <w:separator/>
      </w:r>
    </w:p>
  </w:footnote>
  <w:footnote w:type="continuationSeparator" w:id="0">
    <w:p w14:paraId="2C01CCE5" w14:textId="77777777" w:rsidR="00991EC1" w:rsidRDefault="00991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168A" w14:textId="77777777" w:rsidR="00DE3382" w:rsidRDefault="00E403EB">
    <w:pPr>
      <w:pStyle w:val="Header"/>
    </w:pPr>
    <w:r>
      <w:rPr>
        <w:noProof/>
      </w:rPr>
      <w:pict w14:anchorId="3CAAD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12079" o:spid="_x0000_s1026" type="#_x0000_t136" style="position:absolute;margin-left:0;margin-top:0;width:661.55pt;height:49pt;rotation:315;z-index:-251655168;mso-position-horizontal:center;mso-position-horizontal-relative:margin;mso-position-vertical:center;mso-position-vertical-relative:margin" o:allowincell="f" fillcolor="silver" stroked="f">
          <v:fill opacity=".5"/>
          <v:textpath style="font-family:&quot;Times New Roman&quot;;font-size:1pt" string="Public Disclosure Doc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FDEE" w14:textId="77777777" w:rsidR="00DE3382" w:rsidRDefault="00E403EB">
    <w:pPr>
      <w:pStyle w:val="Header"/>
    </w:pPr>
    <w:r>
      <w:rPr>
        <w:noProof/>
      </w:rPr>
      <w:pict w14:anchorId="015AF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12080" o:spid="_x0000_s1027" type="#_x0000_t136" style="position:absolute;margin-left:0;margin-top:0;width:661.55pt;height:49pt;rotation:315;z-index:-251653120;mso-position-horizontal:center;mso-position-horizontal-relative:margin;mso-position-vertical:center;mso-position-vertical-relative:margin" o:allowincell="f" fillcolor="silver" stroked="f">
          <v:fill opacity=".5"/>
          <v:textpath style="font-family:&quot;Times New Roman&quot;;font-size:1pt" string="Public Disclosure Documen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2A72" w14:textId="77777777" w:rsidR="00DE3382" w:rsidRDefault="00E403EB">
    <w:pPr>
      <w:pStyle w:val="Header"/>
    </w:pPr>
    <w:r>
      <w:rPr>
        <w:noProof/>
      </w:rPr>
      <w:pict w14:anchorId="19577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12078" o:spid="_x0000_s1025" type="#_x0000_t136" style="position:absolute;margin-left:0;margin-top:0;width:661.55pt;height:49pt;rotation:315;z-index:-251657216;mso-position-horizontal:center;mso-position-horizontal-relative:margin;mso-position-vertical:center;mso-position-vertical-relative:margin" o:allowincell="f" fillcolor="silver" stroked="f">
          <v:fill opacity=".5"/>
          <v:textpath style="font-family:&quot;Times New Roman&quot;;font-size:1pt" string="Public Disclosure Documen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52C1" w14:textId="77777777" w:rsidR="00FF5064" w:rsidRDefault="00FF506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73BD" w14:textId="77777777" w:rsidR="00AD5660" w:rsidRDefault="00AD56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7D1C1330"/>
    <w:lvl w:ilvl="0">
      <w:start w:val="1"/>
      <w:numFmt w:val="decimal"/>
      <w:lvlText w:val="%1."/>
      <w:lvlJc w:val="left"/>
      <w:rPr>
        <w:rFonts w:hint="eastAsia"/>
      </w:rPr>
    </w:lvl>
  </w:abstractNum>
  <w:abstractNum w:abstractNumId="1" w15:restartNumberingAfterBreak="0">
    <w:nsid w:val="0000000B"/>
    <w:multiLevelType w:val="multilevel"/>
    <w:tmpl w:val="BA609CAE"/>
    <w:lvl w:ilvl="0">
      <w:start w:val="1"/>
      <w:numFmt w:val="decimal"/>
      <w:suff w:val="nothing"/>
      <w:lvlText w:val="%100 "/>
      <w:lvlJc w:val="left"/>
      <w:pPr>
        <w:ind w:left="727" w:hanging="547"/>
      </w:pPr>
      <w:rPr>
        <w:rFonts w:ascii="Times New Roman Bold" w:hAnsi="Times New Roman Bold" w:cs="Times New Roman Bold" w:hint="default"/>
        <w:b/>
        <w:bCs/>
        <w:i w:val="0"/>
        <w:iCs w:val="0"/>
        <w:spacing w:val="0"/>
        <w:sz w:val="24"/>
        <w:szCs w:val="24"/>
        <w:u w:val="none"/>
      </w:rPr>
    </w:lvl>
    <w:lvl w:ilvl="1">
      <w:start w:val="1"/>
      <w:numFmt w:val="decimalZero"/>
      <w:suff w:val="nothing"/>
      <w:lvlText w:val="%1%2 "/>
      <w:lvlJc w:val="left"/>
      <w:pPr>
        <w:ind w:left="547" w:hanging="547"/>
      </w:pPr>
      <w:rPr>
        <w:rFonts w:ascii="Times New Roman Bold" w:hAnsi="Times New Roman Bold" w:cs="Times New Roman Bold" w:hint="default"/>
        <w:b/>
        <w:bCs/>
        <w:i w:val="0"/>
        <w:iCs w:val="0"/>
        <w:spacing w:val="0"/>
        <w:sz w:val="24"/>
        <w:szCs w:val="24"/>
        <w:u w:val="none"/>
      </w:rPr>
    </w:lvl>
    <w:lvl w:ilvl="2">
      <w:start w:val="1"/>
      <w:numFmt w:val="upperLetter"/>
      <w:lvlText w:val="%3."/>
      <w:lvlJc w:val="left"/>
      <w:pPr>
        <w:tabs>
          <w:tab w:val="num" w:pos="0"/>
        </w:tabs>
        <w:ind w:left="720" w:hanging="720"/>
      </w:pPr>
      <w:rPr>
        <w:rFonts w:hint="eastAsia"/>
        <w:spacing w:val="0"/>
        <w:u w:val="none"/>
      </w:rPr>
    </w:lvl>
    <w:lvl w:ilvl="3">
      <w:start w:val="1"/>
      <w:numFmt w:val="decimal"/>
      <w:lvlText w:val="%4."/>
      <w:lvlJc w:val="left"/>
      <w:pPr>
        <w:tabs>
          <w:tab w:val="num" w:pos="0"/>
        </w:tabs>
        <w:ind w:left="1440" w:hanging="720"/>
      </w:pPr>
      <w:rPr>
        <w:rFonts w:hint="eastAsia"/>
        <w:spacing w:val="0"/>
        <w:u w:val="none"/>
      </w:rPr>
    </w:lvl>
    <w:lvl w:ilvl="4">
      <w:start w:val="1"/>
      <w:numFmt w:val="decimal"/>
      <w:lvlText w:val="(%5)"/>
      <w:lvlJc w:val="left"/>
      <w:pPr>
        <w:tabs>
          <w:tab w:val="num" w:pos="3600"/>
        </w:tabs>
        <w:ind w:left="3600" w:hanging="720"/>
      </w:pPr>
      <w:rPr>
        <w:rFonts w:hint="eastAsia"/>
        <w:spacing w:val="0"/>
        <w:u w:val="none"/>
      </w:rPr>
    </w:lvl>
    <w:lvl w:ilvl="5">
      <w:start w:val="1"/>
      <w:numFmt w:val="upperLetter"/>
      <w:lvlRestart w:val="0"/>
      <w:lvlText w:val="(%6)"/>
      <w:lvlJc w:val="left"/>
      <w:pPr>
        <w:tabs>
          <w:tab w:val="num" w:pos="4320"/>
        </w:tabs>
        <w:ind w:left="4320" w:hanging="720"/>
      </w:pPr>
      <w:rPr>
        <w:rFonts w:hint="eastAsia"/>
        <w:spacing w:val="0"/>
        <w:u w:val="none"/>
      </w:rPr>
    </w:lvl>
    <w:lvl w:ilvl="6">
      <w:start w:val="1"/>
      <w:numFmt w:val="decimal"/>
      <w:lvlText w:val="%7)"/>
      <w:lvlJc w:val="left"/>
      <w:pPr>
        <w:tabs>
          <w:tab w:val="num" w:pos="5040"/>
        </w:tabs>
        <w:ind w:left="5040" w:hanging="720"/>
      </w:pPr>
      <w:rPr>
        <w:rFonts w:hint="eastAsia"/>
        <w:spacing w:val="0"/>
        <w:u w:val="none"/>
      </w:rPr>
    </w:lvl>
    <w:lvl w:ilvl="7">
      <w:start w:val="1"/>
      <w:numFmt w:val="lowerLetter"/>
      <w:lvlText w:val="%8)"/>
      <w:lvlJc w:val="left"/>
      <w:pPr>
        <w:tabs>
          <w:tab w:val="num" w:pos="5760"/>
        </w:tabs>
        <w:ind w:left="5760" w:hanging="720"/>
      </w:pPr>
      <w:rPr>
        <w:rFonts w:hint="eastAsia"/>
        <w:spacing w:val="0"/>
        <w:u w:val="none"/>
      </w:rPr>
    </w:lvl>
    <w:lvl w:ilvl="8">
      <w:start w:val="1"/>
      <w:numFmt w:val="bullet"/>
      <w:lvlText w:val=""/>
      <w:lvlJc w:val="left"/>
      <w:pPr>
        <w:tabs>
          <w:tab w:val="num" w:pos="1440"/>
        </w:tabs>
        <w:ind w:left="1440" w:hanging="720"/>
      </w:pPr>
      <w:rPr>
        <w:rFonts w:ascii="Symbol" w:hAnsi="Symbol" w:cs="Symbol" w:hint="default"/>
        <w:color w:val="auto"/>
        <w:spacing w:val="0"/>
        <w:u w:val="none"/>
      </w:rPr>
    </w:lvl>
  </w:abstractNum>
  <w:abstractNum w:abstractNumId="2" w15:restartNumberingAfterBreak="0">
    <w:nsid w:val="01CF0B95"/>
    <w:multiLevelType w:val="singleLevel"/>
    <w:tmpl w:val="F210FE90"/>
    <w:lvl w:ilvl="0">
      <w:start w:val="1"/>
      <w:numFmt w:val="lowerLetter"/>
      <w:lvlText w:val="%1."/>
      <w:lvlJc w:val="left"/>
      <w:pPr>
        <w:tabs>
          <w:tab w:val="num" w:pos="810"/>
        </w:tabs>
        <w:ind w:left="810" w:hanging="360"/>
      </w:pPr>
      <w:rPr>
        <w:rFonts w:cs="Times New Roman" w:hint="default"/>
      </w:rPr>
    </w:lvl>
  </w:abstractNum>
  <w:abstractNum w:abstractNumId="3" w15:restartNumberingAfterBreak="0">
    <w:nsid w:val="06132B1A"/>
    <w:multiLevelType w:val="hybridMultilevel"/>
    <w:tmpl w:val="18D865C2"/>
    <w:lvl w:ilvl="0" w:tplc="D4568738">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E53ABE"/>
    <w:multiLevelType w:val="singleLevel"/>
    <w:tmpl w:val="8EACDEF8"/>
    <w:lvl w:ilvl="0">
      <w:start w:val="1"/>
      <w:numFmt w:val="decimal"/>
      <w:lvlText w:val="%1."/>
      <w:lvlJc w:val="left"/>
      <w:pPr>
        <w:tabs>
          <w:tab w:val="num" w:pos="720"/>
        </w:tabs>
        <w:ind w:left="720" w:hanging="360"/>
      </w:pPr>
      <w:rPr>
        <w:rFonts w:cs="Times New Roman" w:hint="default"/>
      </w:rPr>
    </w:lvl>
  </w:abstractNum>
  <w:abstractNum w:abstractNumId="5" w15:restartNumberingAfterBreak="0">
    <w:nsid w:val="114C405B"/>
    <w:multiLevelType w:val="hybridMultilevel"/>
    <w:tmpl w:val="F6F22B2A"/>
    <w:lvl w:ilvl="0" w:tplc="4E70B7A6">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707CB"/>
    <w:multiLevelType w:val="hybridMultilevel"/>
    <w:tmpl w:val="670EFBB0"/>
    <w:lvl w:ilvl="0" w:tplc="1F1A85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C800AA6"/>
    <w:multiLevelType w:val="hybridMultilevel"/>
    <w:tmpl w:val="5F6293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C64E69"/>
    <w:multiLevelType w:val="hybridMultilevel"/>
    <w:tmpl w:val="84C85F04"/>
    <w:lvl w:ilvl="0" w:tplc="6E842008">
      <w:start w:val="1"/>
      <w:numFmt w:val="decimal"/>
      <w:lvlText w:val="%1."/>
      <w:lvlJc w:val="left"/>
      <w:pPr>
        <w:ind w:left="2160" w:hanging="720"/>
      </w:pPr>
      <w:rPr>
        <w:rFonts w:hint="default"/>
      </w:rPr>
    </w:lvl>
    <w:lvl w:ilvl="1" w:tplc="7C6A5048">
      <w:start w:val="1"/>
      <w:numFmt w:val="upp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EA40D6"/>
    <w:multiLevelType w:val="hybridMultilevel"/>
    <w:tmpl w:val="61209012"/>
    <w:lvl w:ilvl="0" w:tplc="090A0E70">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ED2312"/>
    <w:multiLevelType w:val="hybridMultilevel"/>
    <w:tmpl w:val="46CED864"/>
    <w:lvl w:ilvl="0" w:tplc="24B24A92">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3545067"/>
    <w:multiLevelType w:val="hybridMultilevel"/>
    <w:tmpl w:val="5938320A"/>
    <w:lvl w:ilvl="0" w:tplc="EDC681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4DC1042"/>
    <w:multiLevelType w:val="hybridMultilevel"/>
    <w:tmpl w:val="83B2E9B2"/>
    <w:lvl w:ilvl="0" w:tplc="1A14D7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D5C27C1"/>
    <w:multiLevelType w:val="hybridMultilevel"/>
    <w:tmpl w:val="B4FA4E74"/>
    <w:lvl w:ilvl="0" w:tplc="3398A036">
      <w:start w:val="1"/>
      <w:numFmt w:val="decimal"/>
      <w:lvlText w:val="%1."/>
      <w:lvlJc w:val="left"/>
      <w:pPr>
        <w:ind w:left="9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9C41FB4">
      <w:start w:val="1"/>
      <w:numFmt w:val="lowerLetter"/>
      <w:lvlText w:val="%2"/>
      <w:lvlJc w:val="left"/>
      <w:pPr>
        <w:ind w:left="11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D763CB2">
      <w:start w:val="1"/>
      <w:numFmt w:val="lowerRoman"/>
      <w:lvlText w:val="%3"/>
      <w:lvlJc w:val="left"/>
      <w:pPr>
        <w:ind w:left="18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160F65E">
      <w:start w:val="1"/>
      <w:numFmt w:val="decimal"/>
      <w:lvlText w:val="%4"/>
      <w:lvlJc w:val="left"/>
      <w:pPr>
        <w:ind w:left="25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48AFE3C">
      <w:start w:val="1"/>
      <w:numFmt w:val="lowerLetter"/>
      <w:lvlText w:val="%5"/>
      <w:lvlJc w:val="left"/>
      <w:pPr>
        <w:ind w:left="32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FCE866">
      <w:start w:val="1"/>
      <w:numFmt w:val="lowerRoman"/>
      <w:lvlText w:val="%6"/>
      <w:lvlJc w:val="left"/>
      <w:pPr>
        <w:ind w:left="40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21251AC">
      <w:start w:val="1"/>
      <w:numFmt w:val="decimal"/>
      <w:lvlText w:val="%7"/>
      <w:lvlJc w:val="left"/>
      <w:pPr>
        <w:ind w:left="47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C0C5218">
      <w:start w:val="1"/>
      <w:numFmt w:val="lowerLetter"/>
      <w:lvlText w:val="%8"/>
      <w:lvlJc w:val="left"/>
      <w:pPr>
        <w:ind w:left="54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A566EB6">
      <w:start w:val="1"/>
      <w:numFmt w:val="lowerRoman"/>
      <w:lvlText w:val="%9"/>
      <w:lvlJc w:val="left"/>
      <w:pPr>
        <w:ind w:left="61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415D4C3F"/>
    <w:multiLevelType w:val="hybridMultilevel"/>
    <w:tmpl w:val="268E689E"/>
    <w:lvl w:ilvl="0" w:tplc="5316099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5A21062"/>
    <w:multiLevelType w:val="hybridMultilevel"/>
    <w:tmpl w:val="07B29608"/>
    <w:lvl w:ilvl="0" w:tplc="9DCC082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70725DA"/>
    <w:multiLevelType w:val="hybridMultilevel"/>
    <w:tmpl w:val="88161C14"/>
    <w:lvl w:ilvl="0" w:tplc="7E58727C">
      <w:start w:val="1"/>
      <w:numFmt w:val="lowerLetter"/>
      <w:lvlText w:val="(%1)"/>
      <w:lvlJc w:val="left"/>
      <w:pPr>
        <w:ind w:left="1189" w:hanging="361"/>
        <w:jc w:val="left"/>
      </w:pPr>
      <w:rPr>
        <w:rFonts w:hint="default"/>
        <w:w w:val="100"/>
      </w:rPr>
    </w:lvl>
    <w:lvl w:ilvl="1" w:tplc="99CE22F8">
      <w:start w:val="1"/>
      <w:numFmt w:val="decimal"/>
      <w:lvlText w:val="(%2)"/>
      <w:lvlJc w:val="left"/>
      <w:pPr>
        <w:ind w:left="1584" w:hanging="359"/>
        <w:jc w:val="left"/>
      </w:pPr>
      <w:rPr>
        <w:rFonts w:hint="default"/>
        <w:w w:val="105"/>
      </w:rPr>
    </w:lvl>
    <w:lvl w:ilvl="2" w:tplc="0082C750">
      <w:start w:val="1"/>
      <w:numFmt w:val="upperRoman"/>
      <w:lvlText w:val="%3."/>
      <w:lvlJc w:val="left"/>
      <w:pPr>
        <w:ind w:left="2291" w:hanging="356"/>
        <w:jc w:val="left"/>
      </w:pPr>
      <w:rPr>
        <w:rFonts w:ascii="Times New Roman" w:eastAsia="Times New Roman" w:hAnsi="Times New Roman" w:cs="Times New Roman" w:hint="default"/>
        <w:color w:val="2A2A2A"/>
        <w:w w:val="101"/>
        <w:sz w:val="23"/>
        <w:szCs w:val="23"/>
      </w:rPr>
    </w:lvl>
    <w:lvl w:ilvl="3" w:tplc="FD8813F0">
      <w:numFmt w:val="bullet"/>
      <w:lvlText w:val="•"/>
      <w:lvlJc w:val="left"/>
      <w:pPr>
        <w:ind w:left="2280" w:hanging="356"/>
      </w:pPr>
      <w:rPr>
        <w:rFonts w:hint="default"/>
      </w:rPr>
    </w:lvl>
    <w:lvl w:ilvl="4" w:tplc="4A0E7F7E">
      <w:numFmt w:val="bullet"/>
      <w:lvlText w:val="•"/>
      <w:lvlJc w:val="left"/>
      <w:pPr>
        <w:ind w:left="2300" w:hanging="356"/>
      </w:pPr>
      <w:rPr>
        <w:rFonts w:hint="default"/>
      </w:rPr>
    </w:lvl>
    <w:lvl w:ilvl="5" w:tplc="6530493E">
      <w:numFmt w:val="bullet"/>
      <w:lvlText w:val="•"/>
      <w:lvlJc w:val="left"/>
      <w:pPr>
        <w:ind w:left="3503" w:hanging="356"/>
      </w:pPr>
      <w:rPr>
        <w:rFonts w:hint="default"/>
      </w:rPr>
    </w:lvl>
    <w:lvl w:ilvl="6" w:tplc="678E3008">
      <w:numFmt w:val="bullet"/>
      <w:lvlText w:val="•"/>
      <w:lvlJc w:val="left"/>
      <w:pPr>
        <w:ind w:left="4706" w:hanging="356"/>
      </w:pPr>
      <w:rPr>
        <w:rFonts w:hint="default"/>
      </w:rPr>
    </w:lvl>
    <w:lvl w:ilvl="7" w:tplc="31BC787A">
      <w:numFmt w:val="bullet"/>
      <w:lvlText w:val="•"/>
      <w:lvlJc w:val="left"/>
      <w:pPr>
        <w:ind w:left="5910" w:hanging="356"/>
      </w:pPr>
      <w:rPr>
        <w:rFonts w:hint="default"/>
      </w:rPr>
    </w:lvl>
    <w:lvl w:ilvl="8" w:tplc="6A0CB60C">
      <w:numFmt w:val="bullet"/>
      <w:lvlText w:val="•"/>
      <w:lvlJc w:val="left"/>
      <w:pPr>
        <w:ind w:left="7113" w:hanging="356"/>
      </w:pPr>
      <w:rPr>
        <w:rFonts w:hint="default"/>
      </w:rPr>
    </w:lvl>
  </w:abstractNum>
  <w:abstractNum w:abstractNumId="17" w15:restartNumberingAfterBreak="0">
    <w:nsid w:val="56DF00E5"/>
    <w:multiLevelType w:val="hybridMultilevel"/>
    <w:tmpl w:val="5964D21C"/>
    <w:lvl w:ilvl="0" w:tplc="64FCA2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ADC679E"/>
    <w:multiLevelType w:val="hybridMultilevel"/>
    <w:tmpl w:val="B7A859DE"/>
    <w:lvl w:ilvl="0" w:tplc="7FF45A98">
      <w:start w:val="1"/>
      <w:numFmt w:val="decimal"/>
      <w:lvlText w:val="%1."/>
      <w:lvlJc w:val="left"/>
      <w:pPr>
        <w:tabs>
          <w:tab w:val="num" w:pos="1440"/>
        </w:tabs>
        <w:ind w:left="1440" w:hanging="720"/>
      </w:pPr>
      <w:rPr>
        <w:rFonts w:hint="default"/>
      </w:rPr>
    </w:lvl>
    <w:lvl w:ilvl="1" w:tplc="12CA256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BC02DB1"/>
    <w:multiLevelType w:val="hybridMultilevel"/>
    <w:tmpl w:val="FFBA16CE"/>
    <w:lvl w:ilvl="0" w:tplc="8E1667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34A4B90"/>
    <w:multiLevelType w:val="hybridMultilevel"/>
    <w:tmpl w:val="1158DC8A"/>
    <w:lvl w:ilvl="0" w:tplc="2F9CF2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5914053"/>
    <w:multiLevelType w:val="hybridMultilevel"/>
    <w:tmpl w:val="5A0E22C4"/>
    <w:lvl w:ilvl="0" w:tplc="B99AC1DA">
      <w:start w:val="1"/>
      <w:numFmt w:val="decimal"/>
      <w:suff w:val="space"/>
      <w:lvlText w:val="%1."/>
      <w:lvlJc w:val="left"/>
      <w:pPr>
        <w:ind w:left="720" w:firstLine="0"/>
      </w:pPr>
      <w:rPr>
        <w:rFonts w:ascii="Times New Roman" w:eastAsia="Times New Roman" w:hAnsi="Times New Roman" w:cs="Times New Roman" w:hint="default"/>
        <w:b w:val="0"/>
        <w:i w:val="0"/>
        <w:strike w:val="0"/>
        <w:dstrike w:val="0"/>
        <w:color w:val="000000"/>
        <w:sz w:val="23"/>
        <w:szCs w:val="23"/>
        <w:u w:val="none" w:color="000000"/>
        <w:bdr w:val="none" w:sz="0" w:space="0" w:color="auto"/>
        <w:shd w:val="clear" w:color="auto" w:fill="auto"/>
        <w:vertAlign w:val="baseline"/>
      </w:rPr>
    </w:lvl>
    <w:lvl w:ilvl="1" w:tplc="C630B6D2">
      <w:start w:val="1"/>
      <w:numFmt w:val="decimal"/>
      <w:lvlText w:val="%2."/>
      <w:lvlJc w:val="left"/>
      <w:pPr>
        <w:ind w:left="1663"/>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lvl w:ilvl="2" w:tplc="36002BD2">
      <w:start w:val="1"/>
      <w:numFmt w:val="lowerRoman"/>
      <w:lvlText w:val="%3"/>
      <w:lvlJc w:val="left"/>
      <w:pPr>
        <w:ind w:left="1260"/>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lvl w:ilvl="3" w:tplc="61542B4A">
      <w:start w:val="1"/>
      <w:numFmt w:val="decimal"/>
      <w:lvlText w:val="%4"/>
      <w:lvlJc w:val="left"/>
      <w:pPr>
        <w:ind w:left="1980"/>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lvl w:ilvl="4" w:tplc="119A8872">
      <w:start w:val="1"/>
      <w:numFmt w:val="lowerLetter"/>
      <w:lvlText w:val="%5"/>
      <w:lvlJc w:val="left"/>
      <w:pPr>
        <w:ind w:left="2700"/>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lvl w:ilvl="5" w:tplc="E7987A0E">
      <w:start w:val="1"/>
      <w:numFmt w:val="lowerRoman"/>
      <w:lvlText w:val="%6"/>
      <w:lvlJc w:val="left"/>
      <w:pPr>
        <w:ind w:left="3420"/>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lvl w:ilvl="6" w:tplc="D8C6D84C">
      <w:start w:val="1"/>
      <w:numFmt w:val="decimal"/>
      <w:lvlText w:val="%7"/>
      <w:lvlJc w:val="left"/>
      <w:pPr>
        <w:ind w:left="4140"/>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lvl w:ilvl="7" w:tplc="9D009116">
      <w:start w:val="1"/>
      <w:numFmt w:val="lowerLetter"/>
      <w:lvlText w:val="%8"/>
      <w:lvlJc w:val="left"/>
      <w:pPr>
        <w:ind w:left="4860"/>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lvl w:ilvl="8" w:tplc="7BAE3550">
      <w:start w:val="1"/>
      <w:numFmt w:val="lowerRoman"/>
      <w:lvlText w:val="%9"/>
      <w:lvlJc w:val="left"/>
      <w:pPr>
        <w:ind w:left="5580"/>
      </w:pPr>
      <w:rPr>
        <w:rFonts w:ascii="Times New Roman" w:eastAsia="Times New Roman" w:hAnsi="Times New Roman" w:cs="Times New Roman"/>
        <w:b w:val="0"/>
        <w:i w:val="0"/>
        <w:strike w:val="0"/>
        <w:dstrike w:val="0"/>
        <w:color w:val="0000FF"/>
        <w:sz w:val="23"/>
        <w:szCs w:val="23"/>
        <w:u w:val="double" w:color="0000FF"/>
        <w:bdr w:val="none" w:sz="0" w:space="0" w:color="auto"/>
        <w:shd w:val="clear" w:color="auto" w:fill="auto"/>
        <w:vertAlign w:val="baseline"/>
      </w:rPr>
    </w:lvl>
  </w:abstractNum>
  <w:abstractNum w:abstractNumId="22" w15:restartNumberingAfterBreak="0">
    <w:nsid w:val="70873252"/>
    <w:multiLevelType w:val="hybridMultilevel"/>
    <w:tmpl w:val="5DC8395A"/>
    <w:lvl w:ilvl="0" w:tplc="0CDA70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8C86B1F"/>
    <w:multiLevelType w:val="hybridMultilevel"/>
    <w:tmpl w:val="0CE4F844"/>
    <w:lvl w:ilvl="0" w:tplc="BB368F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9946C9E"/>
    <w:multiLevelType w:val="hybridMultilevel"/>
    <w:tmpl w:val="353CBCF8"/>
    <w:lvl w:ilvl="0" w:tplc="8722C91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B72ED2"/>
    <w:multiLevelType w:val="hybridMultilevel"/>
    <w:tmpl w:val="0CE4F844"/>
    <w:lvl w:ilvl="0" w:tplc="BB368F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52259733">
    <w:abstractNumId w:val="25"/>
  </w:num>
  <w:num w:numId="2" w16cid:durableId="244843585">
    <w:abstractNumId w:val="11"/>
  </w:num>
  <w:num w:numId="3" w16cid:durableId="1464537749">
    <w:abstractNumId w:val="19"/>
  </w:num>
  <w:num w:numId="4" w16cid:durableId="69474638">
    <w:abstractNumId w:val="3"/>
  </w:num>
  <w:num w:numId="5" w16cid:durableId="1595134">
    <w:abstractNumId w:val="22"/>
  </w:num>
  <w:num w:numId="6" w16cid:durableId="552886100">
    <w:abstractNumId w:val="18"/>
  </w:num>
  <w:num w:numId="7" w16cid:durableId="1007826719">
    <w:abstractNumId w:val="6"/>
  </w:num>
  <w:num w:numId="8" w16cid:durableId="1145271364">
    <w:abstractNumId w:val="20"/>
  </w:num>
  <w:num w:numId="9" w16cid:durableId="691998265">
    <w:abstractNumId w:val="10"/>
  </w:num>
  <w:num w:numId="10" w16cid:durableId="997266697">
    <w:abstractNumId w:val="15"/>
  </w:num>
  <w:num w:numId="11" w16cid:durableId="958561965">
    <w:abstractNumId w:val="9"/>
  </w:num>
  <w:num w:numId="12" w16cid:durableId="1602100635">
    <w:abstractNumId w:val="14"/>
  </w:num>
  <w:num w:numId="13" w16cid:durableId="177353794">
    <w:abstractNumId w:val="12"/>
  </w:num>
  <w:num w:numId="14" w16cid:durableId="2035033677">
    <w:abstractNumId w:val="17"/>
  </w:num>
  <w:num w:numId="15" w16cid:durableId="78984834">
    <w:abstractNumId w:val="7"/>
  </w:num>
  <w:num w:numId="16" w16cid:durableId="1137914452">
    <w:abstractNumId w:val="23"/>
  </w:num>
  <w:num w:numId="17" w16cid:durableId="1040013846">
    <w:abstractNumId w:val="2"/>
  </w:num>
  <w:num w:numId="18" w16cid:durableId="727187916">
    <w:abstractNumId w:val="4"/>
  </w:num>
  <w:num w:numId="19" w16cid:durableId="21513066">
    <w:abstractNumId w:val="8"/>
  </w:num>
  <w:num w:numId="20" w16cid:durableId="1805350714">
    <w:abstractNumId w:val="5"/>
  </w:num>
  <w:num w:numId="21" w16cid:durableId="1021586927">
    <w:abstractNumId w:val="24"/>
  </w:num>
  <w:num w:numId="22" w16cid:durableId="1624575152">
    <w:abstractNumId w:val="1"/>
  </w:num>
  <w:num w:numId="23" w16cid:durableId="1710642724">
    <w:abstractNumId w:val="0"/>
  </w:num>
  <w:num w:numId="24" w16cid:durableId="12694644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987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101839">
    <w:abstractNumId w:val="0"/>
    <w:lvlOverride w:ilvl="0">
      <w:startOverride w:val="1"/>
    </w:lvlOverride>
  </w:num>
  <w:num w:numId="27" w16cid:durableId="23463156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3878590">
    <w:abstractNumId w:val="13"/>
  </w:num>
  <w:num w:numId="29" w16cid:durableId="1116482676">
    <w:abstractNumId w:val="21"/>
  </w:num>
  <w:num w:numId="30" w16cid:durableId="12735915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enforcement="1" w:cryptProviderType="rsaAES" w:cryptAlgorithmClass="hash" w:cryptAlgorithmType="typeAny" w:cryptAlgorithmSid="14" w:cryptSpinCount="100000" w:hash="absNCrELTeY/u+HxLwQZqBew3Tzwzp0D/T7KitEDyuB2hJEGV7gxsGCCACM7mZXGy9cFb7hFHNAgi+4OlouCzQ==" w:salt="JEItHTEjT8uMLqDyscf/yA=="/>
  <w:defaultTabStop w:val="720"/>
  <w:drawingGridHorizontalSpacing w:val="120"/>
  <w:drawingGridVerticalSpacing w:val="120"/>
  <w:displayVerticalDrawingGridEvery w:val="0"/>
  <w:doNotUseMarginsForDrawingGridOrigin/>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A3"/>
    <w:rsid w:val="00002285"/>
    <w:rsid w:val="00030787"/>
    <w:rsid w:val="000360A0"/>
    <w:rsid w:val="000372DA"/>
    <w:rsid w:val="000410CA"/>
    <w:rsid w:val="00041893"/>
    <w:rsid w:val="000525A3"/>
    <w:rsid w:val="00054FD3"/>
    <w:rsid w:val="00065692"/>
    <w:rsid w:val="00070ABE"/>
    <w:rsid w:val="000732F5"/>
    <w:rsid w:val="00082D3B"/>
    <w:rsid w:val="000A6C0B"/>
    <w:rsid w:val="000B3CBB"/>
    <w:rsid w:val="000C47D9"/>
    <w:rsid w:val="000C6AFB"/>
    <w:rsid w:val="000C6D40"/>
    <w:rsid w:val="000C7985"/>
    <w:rsid w:val="000D12D8"/>
    <w:rsid w:val="000F42AA"/>
    <w:rsid w:val="001033C0"/>
    <w:rsid w:val="00112442"/>
    <w:rsid w:val="00114916"/>
    <w:rsid w:val="00117B46"/>
    <w:rsid w:val="00121117"/>
    <w:rsid w:val="00125E10"/>
    <w:rsid w:val="00127238"/>
    <w:rsid w:val="00127DAE"/>
    <w:rsid w:val="001379D0"/>
    <w:rsid w:val="00140102"/>
    <w:rsid w:val="00144678"/>
    <w:rsid w:val="00147584"/>
    <w:rsid w:val="00151E9B"/>
    <w:rsid w:val="00167ADB"/>
    <w:rsid w:val="001741A9"/>
    <w:rsid w:val="00180B74"/>
    <w:rsid w:val="00183964"/>
    <w:rsid w:val="001858A6"/>
    <w:rsid w:val="00190F4E"/>
    <w:rsid w:val="001B3AC4"/>
    <w:rsid w:val="001C3A6D"/>
    <w:rsid w:val="001C53A6"/>
    <w:rsid w:val="001D185D"/>
    <w:rsid w:val="001E36DC"/>
    <w:rsid w:val="001E583A"/>
    <w:rsid w:val="001F2C33"/>
    <w:rsid w:val="002251E8"/>
    <w:rsid w:val="00227168"/>
    <w:rsid w:val="002408EA"/>
    <w:rsid w:val="00251229"/>
    <w:rsid w:val="00264381"/>
    <w:rsid w:val="00273A57"/>
    <w:rsid w:val="00281587"/>
    <w:rsid w:val="0029048A"/>
    <w:rsid w:val="00294FB7"/>
    <w:rsid w:val="0029519A"/>
    <w:rsid w:val="0029531A"/>
    <w:rsid w:val="002B75E2"/>
    <w:rsid w:val="002C1164"/>
    <w:rsid w:val="002D0104"/>
    <w:rsid w:val="002E072D"/>
    <w:rsid w:val="002E6555"/>
    <w:rsid w:val="002F2213"/>
    <w:rsid w:val="00300945"/>
    <w:rsid w:val="00313B2B"/>
    <w:rsid w:val="00333848"/>
    <w:rsid w:val="00337BAD"/>
    <w:rsid w:val="00337CF3"/>
    <w:rsid w:val="003417D1"/>
    <w:rsid w:val="00370B75"/>
    <w:rsid w:val="003731AF"/>
    <w:rsid w:val="00377A54"/>
    <w:rsid w:val="00382880"/>
    <w:rsid w:val="00386949"/>
    <w:rsid w:val="0039297A"/>
    <w:rsid w:val="003931FF"/>
    <w:rsid w:val="003B0418"/>
    <w:rsid w:val="003B3B86"/>
    <w:rsid w:val="003B5386"/>
    <w:rsid w:val="003C4785"/>
    <w:rsid w:val="003E25DD"/>
    <w:rsid w:val="003E4B83"/>
    <w:rsid w:val="0040116F"/>
    <w:rsid w:val="0041478C"/>
    <w:rsid w:val="004213C7"/>
    <w:rsid w:val="00425A9E"/>
    <w:rsid w:val="00431E50"/>
    <w:rsid w:val="00432DA9"/>
    <w:rsid w:val="004626F8"/>
    <w:rsid w:val="0046383E"/>
    <w:rsid w:val="00474918"/>
    <w:rsid w:val="004762F0"/>
    <w:rsid w:val="0047730A"/>
    <w:rsid w:val="00477717"/>
    <w:rsid w:val="00480C88"/>
    <w:rsid w:val="00490813"/>
    <w:rsid w:val="00491A1E"/>
    <w:rsid w:val="00494DED"/>
    <w:rsid w:val="00495CCC"/>
    <w:rsid w:val="004A37F2"/>
    <w:rsid w:val="004A6BF5"/>
    <w:rsid w:val="004D798A"/>
    <w:rsid w:val="004F0452"/>
    <w:rsid w:val="004F6E08"/>
    <w:rsid w:val="004F781F"/>
    <w:rsid w:val="005101E8"/>
    <w:rsid w:val="00510D95"/>
    <w:rsid w:val="00514951"/>
    <w:rsid w:val="00522DC7"/>
    <w:rsid w:val="00522E17"/>
    <w:rsid w:val="00526196"/>
    <w:rsid w:val="00544122"/>
    <w:rsid w:val="00546BAE"/>
    <w:rsid w:val="00550180"/>
    <w:rsid w:val="00553F4C"/>
    <w:rsid w:val="00554440"/>
    <w:rsid w:val="00555C55"/>
    <w:rsid w:val="0056011C"/>
    <w:rsid w:val="0056336E"/>
    <w:rsid w:val="00566A91"/>
    <w:rsid w:val="00575D30"/>
    <w:rsid w:val="00581BDB"/>
    <w:rsid w:val="00586B5D"/>
    <w:rsid w:val="0059140D"/>
    <w:rsid w:val="00595C14"/>
    <w:rsid w:val="005A469B"/>
    <w:rsid w:val="005C5FCB"/>
    <w:rsid w:val="005C624D"/>
    <w:rsid w:val="005E0206"/>
    <w:rsid w:val="005E1568"/>
    <w:rsid w:val="005E5240"/>
    <w:rsid w:val="005E6346"/>
    <w:rsid w:val="005F3828"/>
    <w:rsid w:val="00606E4F"/>
    <w:rsid w:val="006125F7"/>
    <w:rsid w:val="00613722"/>
    <w:rsid w:val="006159ED"/>
    <w:rsid w:val="00622CAD"/>
    <w:rsid w:val="0062429C"/>
    <w:rsid w:val="00624A91"/>
    <w:rsid w:val="006259D5"/>
    <w:rsid w:val="0063479A"/>
    <w:rsid w:val="0065279A"/>
    <w:rsid w:val="00655940"/>
    <w:rsid w:val="00665BAE"/>
    <w:rsid w:val="006771B2"/>
    <w:rsid w:val="0069201A"/>
    <w:rsid w:val="006A1195"/>
    <w:rsid w:val="006A32F4"/>
    <w:rsid w:val="006B7CE0"/>
    <w:rsid w:val="006C6D13"/>
    <w:rsid w:val="006D6E75"/>
    <w:rsid w:val="006D75AC"/>
    <w:rsid w:val="006E1A53"/>
    <w:rsid w:val="006F5141"/>
    <w:rsid w:val="00701510"/>
    <w:rsid w:val="007041E1"/>
    <w:rsid w:val="0070647E"/>
    <w:rsid w:val="007175DD"/>
    <w:rsid w:val="007275E3"/>
    <w:rsid w:val="00742623"/>
    <w:rsid w:val="00742B73"/>
    <w:rsid w:val="007513AE"/>
    <w:rsid w:val="00754E1E"/>
    <w:rsid w:val="007558EF"/>
    <w:rsid w:val="00780B57"/>
    <w:rsid w:val="00790177"/>
    <w:rsid w:val="007978BB"/>
    <w:rsid w:val="007C18C1"/>
    <w:rsid w:val="007C2660"/>
    <w:rsid w:val="007C3309"/>
    <w:rsid w:val="007D06B7"/>
    <w:rsid w:val="007D24C6"/>
    <w:rsid w:val="007D6A05"/>
    <w:rsid w:val="007E2B38"/>
    <w:rsid w:val="007E2C4D"/>
    <w:rsid w:val="007F0145"/>
    <w:rsid w:val="007F65AB"/>
    <w:rsid w:val="00804151"/>
    <w:rsid w:val="00805EEF"/>
    <w:rsid w:val="00837428"/>
    <w:rsid w:val="0085169B"/>
    <w:rsid w:val="00852A30"/>
    <w:rsid w:val="008533C6"/>
    <w:rsid w:val="008578C3"/>
    <w:rsid w:val="00880554"/>
    <w:rsid w:val="00881E01"/>
    <w:rsid w:val="00894AC1"/>
    <w:rsid w:val="008A0AB7"/>
    <w:rsid w:val="008A4B18"/>
    <w:rsid w:val="008B0B5E"/>
    <w:rsid w:val="008B1703"/>
    <w:rsid w:val="008B4F5D"/>
    <w:rsid w:val="008C4964"/>
    <w:rsid w:val="008D33E2"/>
    <w:rsid w:val="008E000C"/>
    <w:rsid w:val="008E6D1C"/>
    <w:rsid w:val="008E74CE"/>
    <w:rsid w:val="008F5F0D"/>
    <w:rsid w:val="00911562"/>
    <w:rsid w:val="00921884"/>
    <w:rsid w:val="00924CD9"/>
    <w:rsid w:val="00925902"/>
    <w:rsid w:val="009339A3"/>
    <w:rsid w:val="0095426A"/>
    <w:rsid w:val="00957B52"/>
    <w:rsid w:val="00964DF8"/>
    <w:rsid w:val="009660A9"/>
    <w:rsid w:val="00975ACB"/>
    <w:rsid w:val="009811CC"/>
    <w:rsid w:val="00984994"/>
    <w:rsid w:val="00991EC1"/>
    <w:rsid w:val="009A5A68"/>
    <w:rsid w:val="009A601C"/>
    <w:rsid w:val="009C037D"/>
    <w:rsid w:val="009C586B"/>
    <w:rsid w:val="009C6730"/>
    <w:rsid w:val="009D1902"/>
    <w:rsid w:val="009E1CAD"/>
    <w:rsid w:val="009E3A7D"/>
    <w:rsid w:val="009E6FB0"/>
    <w:rsid w:val="00A0019B"/>
    <w:rsid w:val="00A00672"/>
    <w:rsid w:val="00A015B4"/>
    <w:rsid w:val="00A14729"/>
    <w:rsid w:val="00A245E1"/>
    <w:rsid w:val="00A24D0A"/>
    <w:rsid w:val="00A264CD"/>
    <w:rsid w:val="00A3077B"/>
    <w:rsid w:val="00A32DCE"/>
    <w:rsid w:val="00A42F55"/>
    <w:rsid w:val="00A53C2C"/>
    <w:rsid w:val="00A567FB"/>
    <w:rsid w:val="00A57921"/>
    <w:rsid w:val="00A57D92"/>
    <w:rsid w:val="00A714FB"/>
    <w:rsid w:val="00A9010D"/>
    <w:rsid w:val="00A9732A"/>
    <w:rsid w:val="00AA1018"/>
    <w:rsid w:val="00AA1512"/>
    <w:rsid w:val="00AA4D2E"/>
    <w:rsid w:val="00AD2FB0"/>
    <w:rsid w:val="00AD5660"/>
    <w:rsid w:val="00AF3C3C"/>
    <w:rsid w:val="00AF737B"/>
    <w:rsid w:val="00B01605"/>
    <w:rsid w:val="00B05AF4"/>
    <w:rsid w:val="00B06348"/>
    <w:rsid w:val="00B30E47"/>
    <w:rsid w:val="00B4714C"/>
    <w:rsid w:val="00B54BDE"/>
    <w:rsid w:val="00B728E8"/>
    <w:rsid w:val="00B82C1A"/>
    <w:rsid w:val="00B864F4"/>
    <w:rsid w:val="00BA1177"/>
    <w:rsid w:val="00BC0A10"/>
    <w:rsid w:val="00BC52AF"/>
    <w:rsid w:val="00BD5BFF"/>
    <w:rsid w:val="00BF109F"/>
    <w:rsid w:val="00BF1601"/>
    <w:rsid w:val="00C11C50"/>
    <w:rsid w:val="00C1369B"/>
    <w:rsid w:val="00C13E33"/>
    <w:rsid w:val="00C16117"/>
    <w:rsid w:val="00C26E09"/>
    <w:rsid w:val="00C35075"/>
    <w:rsid w:val="00C40492"/>
    <w:rsid w:val="00C418DD"/>
    <w:rsid w:val="00C42F0A"/>
    <w:rsid w:val="00C45F7E"/>
    <w:rsid w:val="00C47011"/>
    <w:rsid w:val="00C5346A"/>
    <w:rsid w:val="00C63A78"/>
    <w:rsid w:val="00C65598"/>
    <w:rsid w:val="00C75489"/>
    <w:rsid w:val="00C75FB6"/>
    <w:rsid w:val="00C84D56"/>
    <w:rsid w:val="00C84DE5"/>
    <w:rsid w:val="00C91FAF"/>
    <w:rsid w:val="00CA1F07"/>
    <w:rsid w:val="00CA3DD8"/>
    <w:rsid w:val="00CA5088"/>
    <w:rsid w:val="00CB2EEC"/>
    <w:rsid w:val="00CB5AD8"/>
    <w:rsid w:val="00CD09A8"/>
    <w:rsid w:val="00CF68CA"/>
    <w:rsid w:val="00D11996"/>
    <w:rsid w:val="00D21E99"/>
    <w:rsid w:val="00D30D17"/>
    <w:rsid w:val="00D33011"/>
    <w:rsid w:val="00D33475"/>
    <w:rsid w:val="00D33542"/>
    <w:rsid w:val="00D47A53"/>
    <w:rsid w:val="00D7571A"/>
    <w:rsid w:val="00D8546A"/>
    <w:rsid w:val="00DA7368"/>
    <w:rsid w:val="00DC05A9"/>
    <w:rsid w:val="00DC5B64"/>
    <w:rsid w:val="00DE1C94"/>
    <w:rsid w:val="00DE3382"/>
    <w:rsid w:val="00DE3655"/>
    <w:rsid w:val="00DE789A"/>
    <w:rsid w:val="00E01782"/>
    <w:rsid w:val="00E15F58"/>
    <w:rsid w:val="00E3096E"/>
    <w:rsid w:val="00E34677"/>
    <w:rsid w:val="00E403EB"/>
    <w:rsid w:val="00E45F96"/>
    <w:rsid w:val="00E57124"/>
    <w:rsid w:val="00E83334"/>
    <w:rsid w:val="00E95D46"/>
    <w:rsid w:val="00EC5DDB"/>
    <w:rsid w:val="00ED3469"/>
    <w:rsid w:val="00ED3AFE"/>
    <w:rsid w:val="00ED54BA"/>
    <w:rsid w:val="00EE00D3"/>
    <w:rsid w:val="00EE192B"/>
    <w:rsid w:val="00EE4753"/>
    <w:rsid w:val="00EE4E3E"/>
    <w:rsid w:val="00EF5991"/>
    <w:rsid w:val="00EF6A3A"/>
    <w:rsid w:val="00EF7889"/>
    <w:rsid w:val="00F25464"/>
    <w:rsid w:val="00F5341A"/>
    <w:rsid w:val="00F63B9A"/>
    <w:rsid w:val="00F65EE1"/>
    <w:rsid w:val="00F7010E"/>
    <w:rsid w:val="00F8412B"/>
    <w:rsid w:val="00F84CF0"/>
    <w:rsid w:val="00F86BBB"/>
    <w:rsid w:val="00F9103C"/>
    <w:rsid w:val="00F915D7"/>
    <w:rsid w:val="00F92E43"/>
    <w:rsid w:val="00F9329D"/>
    <w:rsid w:val="00FA1383"/>
    <w:rsid w:val="00FA6258"/>
    <w:rsid w:val="00FB0962"/>
    <w:rsid w:val="00FB243F"/>
    <w:rsid w:val="00FB6A02"/>
    <w:rsid w:val="00FC2FFD"/>
    <w:rsid w:val="00FD5610"/>
    <w:rsid w:val="00FD70F1"/>
    <w:rsid w:val="00FE1961"/>
    <w:rsid w:val="00FF4856"/>
    <w:rsid w:val="00FF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47ABCAC"/>
  <w15:chartTrackingRefBased/>
  <w15:docId w15:val="{4D0C82D7-6053-43BF-B923-B736B6CF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EEF"/>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0410CA"/>
    <w:pPr>
      <w:keepNext/>
      <w:overflowPunct/>
      <w:autoSpaceDE/>
      <w:autoSpaceDN/>
      <w:adjustRightInd/>
      <w:jc w:val="both"/>
      <w:textAlignment w:val="auto"/>
      <w:outlineLvl w:val="0"/>
    </w:pPr>
    <w:rPr>
      <w:b/>
    </w:rPr>
  </w:style>
  <w:style w:type="paragraph" w:styleId="Heading2">
    <w:name w:val="heading 2"/>
    <w:basedOn w:val="Normal"/>
    <w:next w:val="Normal"/>
    <w:link w:val="Heading2Char"/>
    <w:qFormat/>
    <w:rsid w:val="000410CA"/>
    <w:pPr>
      <w:keepNext/>
      <w:overflowPunct/>
      <w:autoSpaceDE/>
      <w:autoSpaceDN/>
      <w:adjustRightInd/>
      <w:textAlignment w:val="auto"/>
      <w:outlineLvl w:val="1"/>
    </w:pPr>
    <w:rPr>
      <w:b/>
    </w:rPr>
  </w:style>
  <w:style w:type="paragraph" w:styleId="Heading3">
    <w:name w:val="heading 3"/>
    <w:basedOn w:val="Normal"/>
    <w:next w:val="Normal"/>
    <w:link w:val="Heading3Char"/>
    <w:unhideWhenUsed/>
    <w:qFormat/>
    <w:rsid w:val="00C84D5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nhideWhenUsed/>
    <w:qFormat/>
    <w:rsid w:val="00C84D5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qFormat/>
    <w:rsid w:val="00AD5660"/>
    <w:pPr>
      <w:tabs>
        <w:tab w:val="num" w:pos="3600"/>
      </w:tabs>
      <w:overflowPunct/>
      <w:spacing w:after="240"/>
      <w:ind w:left="3600" w:hanging="720"/>
      <w:jc w:val="both"/>
      <w:textAlignment w:val="auto"/>
      <w:outlineLvl w:val="4"/>
    </w:pPr>
    <w:rPr>
      <w:szCs w:val="24"/>
    </w:rPr>
  </w:style>
  <w:style w:type="paragraph" w:styleId="Heading6">
    <w:name w:val="heading 6"/>
    <w:basedOn w:val="Normal"/>
    <w:link w:val="Heading6Char"/>
    <w:qFormat/>
    <w:rsid w:val="00AD5660"/>
    <w:pPr>
      <w:tabs>
        <w:tab w:val="num" w:pos="4320"/>
      </w:tabs>
      <w:overflowPunct/>
      <w:spacing w:after="240"/>
      <w:ind w:left="4320" w:hanging="720"/>
      <w:jc w:val="both"/>
      <w:textAlignment w:val="auto"/>
      <w:outlineLvl w:val="5"/>
    </w:pPr>
    <w:rPr>
      <w:szCs w:val="24"/>
    </w:rPr>
  </w:style>
  <w:style w:type="paragraph" w:styleId="Heading7">
    <w:name w:val="heading 7"/>
    <w:basedOn w:val="Normal"/>
    <w:link w:val="Heading7Char"/>
    <w:qFormat/>
    <w:rsid w:val="00AD5660"/>
    <w:pPr>
      <w:tabs>
        <w:tab w:val="num" w:pos="5040"/>
      </w:tabs>
      <w:overflowPunct/>
      <w:spacing w:after="240"/>
      <w:ind w:left="5040" w:hanging="720"/>
      <w:jc w:val="both"/>
      <w:textAlignment w:val="auto"/>
      <w:outlineLvl w:val="6"/>
    </w:pPr>
    <w:rPr>
      <w:szCs w:val="24"/>
    </w:rPr>
  </w:style>
  <w:style w:type="paragraph" w:styleId="Heading8">
    <w:name w:val="heading 8"/>
    <w:basedOn w:val="Normal"/>
    <w:link w:val="Heading8Char"/>
    <w:qFormat/>
    <w:rsid w:val="00AD5660"/>
    <w:pPr>
      <w:tabs>
        <w:tab w:val="num" w:pos="5760"/>
      </w:tabs>
      <w:overflowPunct/>
      <w:spacing w:after="240"/>
      <w:ind w:left="5760" w:hanging="720"/>
      <w:jc w:val="both"/>
      <w:textAlignment w:val="auto"/>
      <w:outlineLvl w:val="7"/>
    </w:pPr>
    <w:rPr>
      <w:szCs w:val="24"/>
    </w:rPr>
  </w:style>
  <w:style w:type="paragraph" w:styleId="Heading9">
    <w:name w:val="heading 9"/>
    <w:basedOn w:val="Normal"/>
    <w:link w:val="Heading9Char"/>
    <w:qFormat/>
    <w:rsid w:val="00AD5660"/>
    <w:pPr>
      <w:tabs>
        <w:tab w:val="num" w:pos="1440"/>
      </w:tabs>
      <w:overflowPunct/>
      <w:spacing w:after="240"/>
      <w:ind w:left="1440" w:hanging="720"/>
      <w:jc w:val="both"/>
      <w:textAlignment w:val="auto"/>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1A1E"/>
    <w:rPr>
      <w:rFonts w:ascii="Tahoma" w:hAnsi="Tahoma" w:cs="Tahoma"/>
      <w:sz w:val="16"/>
      <w:szCs w:val="16"/>
    </w:rPr>
  </w:style>
  <w:style w:type="character" w:customStyle="1" w:styleId="Heading1Char">
    <w:name w:val="Heading 1 Char"/>
    <w:basedOn w:val="DefaultParagraphFont"/>
    <w:link w:val="Heading1"/>
    <w:rsid w:val="000410CA"/>
    <w:rPr>
      <w:b/>
      <w:sz w:val="24"/>
    </w:rPr>
  </w:style>
  <w:style w:type="character" w:customStyle="1" w:styleId="Heading2Char">
    <w:name w:val="Heading 2 Char"/>
    <w:basedOn w:val="DefaultParagraphFont"/>
    <w:link w:val="Heading2"/>
    <w:rsid w:val="000410CA"/>
    <w:rPr>
      <w:b/>
      <w:sz w:val="24"/>
    </w:rPr>
  </w:style>
  <w:style w:type="paragraph" w:styleId="BodyText2">
    <w:name w:val="Body Text 2"/>
    <w:basedOn w:val="Normal"/>
    <w:link w:val="BodyText2Char"/>
    <w:rsid w:val="000410CA"/>
    <w:pPr>
      <w:overflowPunct/>
      <w:autoSpaceDE/>
      <w:autoSpaceDN/>
      <w:adjustRightInd/>
      <w:jc w:val="both"/>
      <w:textAlignment w:val="auto"/>
    </w:pPr>
  </w:style>
  <w:style w:type="character" w:customStyle="1" w:styleId="BodyText2Char">
    <w:name w:val="Body Text 2 Char"/>
    <w:basedOn w:val="DefaultParagraphFont"/>
    <w:link w:val="BodyText2"/>
    <w:rsid w:val="000410CA"/>
    <w:rPr>
      <w:sz w:val="24"/>
    </w:rPr>
  </w:style>
  <w:style w:type="paragraph" w:styleId="BodyTextIndent2">
    <w:name w:val="Body Text Indent 2"/>
    <w:basedOn w:val="Normal"/>
    <w:link w:val="BodyTextIndent2Char"/>
    <w:rsid w:val="000410CA"/>
    <w:pPr>
      <w:overflowPunct/>
      <w:autoSpaceDE/>
      <w:autoSpaceDN/>
      <w:adjustRightInd/>
      <w:ind w:left="720"/>
      <w:jc w:val="both"/>
      <w:textAlignment w:val="auto"/>
    </w:pPr>
  </w:style>
  <w:style w:type="character" w:customStyle="1" w:styleId="BodyTextIndent2Char">
    <w:name w:val="Body Text Indent 2 Char"/>
    <w:basedOn w:val="DefaultParagraphFont"/>
    <w:link w:val="BodyTextIndent2"/>
    <w:rsid w:val="000410CA"/>
    <w:rPr>
      <w:sz w:val="24"/>
    </w:rPr>
  </w:style>
  <w:style w:type="paragraph" w:styleId="Title">
    <w:name w:val="Title"/>
    <w:basedOn w:val="Normal"/>
    <w:link w:val="TitleChar"/>
    <w:qFormat/>
    <w:rsid w:val="000410CA"/>
    <w:pPr>
      <w:overflowPunct/>
      <w:autoSpaceDE/>
      <w:autoSpaceDN/>
      <w:adjustRightInd/>
      <w:jc w:val="center"/>
      <w:textAlignment w:val="auto"/>
    </w:pPr>
    <w:rPr>
      <w:b/>
      <w:sz w:val="28"/>
      <w:u w:val="single"/>
    </w:rPr>
  </w:style>
  <w:style w:type="character" w:customStyle="1" w:styleId="TitleChar">
    <w:name w:val="Title Char"/>
    <w:basedOn w:val="DefaultParagraphFont"/>
    <w:link w:val="Title"/>
    <w:rsid w:val="000410CA"/>
    <w:rPr>
      <w:b/>
      <w:sz w:val="28"/>
      <w:u w:val="single"/>
    </w:rPr>
  </w:style>
  <w:style w:type="paragraph" w:styleId="Subtitle">
    <w:name w:val="Subtitle"/>
    <w:basedOn w:val="Normal"/>
    <w:link w:val="SubtitleChar"/>
    <w:qFormat/>
    <w:rsid w:val="000410CA"/>
    <w:pPr>
      <w:overflowPunct/>
      <w:autoSpaceDE/>
      <w:autoSpaceDN/>
      <w:adjustRightInd/>
      <w:jc w:val="center"/>
      <w:textAlignment w:val="auto"/>
    </w:pPr>
    <w:rPr>
      <w:b/>
    </w:rPr>
  </w:style>
  <w:style w:type="character" w:customStyle="1" w:styleId="SubtitleChar">
    <w:name w:val="Subtitle Char"/>
    <w:basedOn w:val="DefaultParagraphFont"/>
    <w:link w:val="Subtitle"/>
    <w:rsid w:val="000410CA"/>
    <w:rPr>
      <w:b/>
      <w:sz w:val="24"/>
    </w:rPr>
  </w:style>
  <w:style w:type="paragraph" w:styleId="BodyText">
    <w:name w:val="Body Text"/>
    <w:basedOn w:val="Normal"/>
    <w:link w:val="BodyTextChar"/>
    <w:rsid w:val="000410CA"/>
    <w:pPr>
      <w:overflowPunct/>
      <w:autoSpaceDE/>
      <w:autoSpaceDN/>
      <w:adjustRightInd/>
      <w:textAlignment w:val="auto"/>
    </w:pPr>
  </w:style>
  <w:style w:type="character" w:customStyle="1" w:styleId="BodyTextChar">
    <w:name w:val="Body Text Char"/>
    <w:basedOn w:val="DefaultParagraphFont"/>
    <w:link w:val="BodyText"/>
    <w:rsid w:val="000410CA"/>
    <w:rPr>
      <w:sz w:val="24"/>
    </w:rPr>
  </w:style>
  <w:style w:type="paragraph" w:styleId="BodyTextIndent">
    <w:name w:val="Body Text Indent"/>
    <w:basedOn w:val="Normal"/>
    <w:link w:val="BodyTextIndentChar"/>
    <w:rsid w:val="000410CA"/>
    <w:pPr>
      <w:overflowPunct/>
      <w:autoSpaceDE/>
      <w:autoSpaceDN/>
      <w:adjustRightInd/>
      <w:ind w:left="1440"/>
      <w:jc w:val="both"/>
      <w:textAlignment w:val="auto"/>
    </w:pPr>
  </w:style>
  <w:style w:type="character" w:customStyle="1" w:styleId="BodyTextIndentChar">
    <w:name w:val="Body Text Indent Char"/>
    <w:basedOn w:val="DefaultParagraphFont"/>
    <w:link w:val="BodyTextIndent"/>
    <w:rsid w:val="000410CA"/>
    <w:rPr>
      <w:sz w:val="24"/>
    </w:rPr>
  </w:style>
  <w:style w:type="paragraph" w:styleId="BodyTextIndent3">
    <w:name w:val="Body Text Indent 3"/>
    <w:basedOn w:val="Normal"/>
    <w:link w:val="BodyTextIndent3Char"/>
    <w:rsid w:val="000410CA"/>
    <w:pPr>
      <w:overflowPunct/>
      <w:autoSpaceDE/>
      <w:autoSpaceDN/>
      <w:adjustRightInd/>
      <w:ind w:firstLine="360"/>
      <w:jc w:val="both"/>
      <w:textAlignment w:val="auto"/>
    </w:pPr>
  </w:style>
  <w:style w:type="character" w:customStyle="1" w:styleId="BodyTextIndent3Char">
    <w:name w:val="Body Text Indent 3 Char"/>
    <w:basedOn w:val="DefaultParagraphFont"/>
    <w:link w:val="BodyTextIndent3"/>
    <w:rsid w:val="000410CA"/>
    <w:rPr>
      <w:sz w:val="24"/>
    </w:rPr>
  </w:style>
  <w:style w:type="paragraph" w:styleId="Footer">
    <w:name w:val="footer"/>
    <w:basedOn w:val="Normal"/>
    <w:link w:val="FooterChar"/>
    <w:rsid w:val="000410CA"/>
    <w:pPr>
      <w:tabs>
        <w:tab w:val="center" w:pos="4320"/>
        <w:tab w:val="right" w:pos="8640"/>
      </w:tabs>
      <w:overflowPunct/>
      <w:autoSpaceDE/>
      <w:autoSpaceDN/>
      <w:adjustRightInd/>
      <w:textAlignment w:val="auto"/>
    </w:pPr>
    <w:rPr>
      <w:sz w:val="20"/>
    </w:rPr>
  </w:style>
  <w:style w:type="character" w:customStyle="1" w:styleId="FooterChar">
    <w:name w:val="Footer Char"/>
    <w:basedOn w:val="DefaultParagraphFont"/>
    <w:link w:val="Footer"/>
    <w:rsid w:val="000410CA"/>
  </w:style>
  <w:style w:type="table" w:styleId="TableGrid">
    <w:name w:val="Table Grid"/>
    <w:basedOn w:val="TableNormal"/>
    <w:rsid w:val="00EF5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2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072D"/>
    <w:rPr>
      <w:sz w:val="24"/>
    </w:rPr>
  </w:style>
  <w:style w:type="paragraph" w:styleId="ListParagraph">
    <w:name w:val="List Paragraph"/>
    <w:basedOn w:val="Normal"/>
    <w:uiPriority w:val="1"/>
    <w:qFormat/>
    <w:rsid w:val="00804151"/>
    <w:pPr>
      <w:overflowPunct/>
      <w:autoSpaceDE/>
      <w:autoSpaceDN/>
      <w:adjustRightInd/>
      <w:ind w:left="720"/>
      <w:contextualSpacing/>
      <w:textAlignment w:val="auto"/>
    </w:pPr>
    <w:rPr>
      <w:szCs w:val="24"/>
    </w:rPr>
  </w:style>
  <w:style w:type="character" w:styleId="CommentReference">
    <w:name w:val="annotation reference"/>
    <w:basedOn w:val="DefaultParagraphFont"/>
    <w:uiPriority w:val="99"/>
    <w:unhideWhenUsed/>
    <w:rsid w:val="00804151"/>
    <w:rPr>
      <w:sz w:val="16"/>
      <w:szCs w:val="16"/>
    </w:rPr>
  </w:style>
  <w:style w:type="paragraph" w:styleId="CommentText">
    <w:name w:val="annotation text"/>
    <w:basedOn w:val="Normal"/>
    <w:link w:val="CommentTextChar"/>
    <w:uiPriority w:val="99"/>
    <w:unhideWhenUsed/>
    <w:rsid w:val="00804151"/>
    <w:pPr>
      <w:overflowPunct/>
      <w:autoSpaceDE/>
      <w:autoSpaceDN/>
      <w:adjustRightInd/>
      <w:textAlignment w:val="auto"/>
    </w:pPr>
    <w:rPr>
      <w:sz w:val="20"/>
    </w:rPr>
  </w:style>
  <w:style w:type="character" w:customStyle="1" w:styleId="CommentTextChar">
    <w:name w:val="Comment Text Char"/>
    <w:basedOn w:val="DefaultParagraphFont"/>
    <w:link w:val="CommentText"/>
    <w:uiPriority w:val="99"/>
    <w:rsid w:val="00804151"/>
  </w:style>
  <w:style w:type="paragraph" w:styleId="Header">
    <w:name w:val="header"/>
    <w:basedOn w:val="Normal"/>
    <w:link w:val="HeaderChar"/>
    <w:rsid w:val="000360A0"/>
    <w:pPr>
      <w:tabs>
        <w:tab w:val="center" w:pos="4680"/>
        <w:tab w:val="right" w:pos="9360"/>
      </w:tabs>
    </w:pPr>
  </w:style>
  <w:style w:type="character" w:customStyle="1" w:styleId="HeaderChar">
    <w:name w:val="Header Char"/>
    <w:basedOn w:val="DefaultParagraphFont"/>
    <w:link w:val="Header"/>
    <w:rsid w:val="000360A0"/>
    <w:rPr>
      <w:sz w:val="24"/>
    </w:rPr>
  </w:style>
  <w:style w:type="character" w:customStyle="1" w:styleId="Heading3Char">
    <w:name w:val="Heading 3 Char"/>
    <w:basedOn w:val="DefaultParagraphFont"/>
    <w:link w:val="Heading3"/>
    <w:rsid w:val="00C84D5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C84D56"/>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rsid w:val="00AD5660"/>
    <w:rPr>
      <w:sz w:val="24"/>
      <w:szCs w:val="24"/>
    </w:rPr>
  </w:style>
  <w:style w:type="character" w:customStyle="1" w:styleId="Heading6Char">
    <w:name w:val="Heading 6 Char"/>
    <w:basedOn w:val="DefaultParagraphFont"/>
    <w:link w:val="Heading6"/>
    <w:rsid w:val="00AD5660"/>
    <w:rPr>
      <w:sz w:val="24"/>
      <w:szCs w:val="24"/>
    </w:rPr>
  </w:style>
  <w:style w:type="character" w:customStyle="1" w:styleId="Heading7Char">
    <w:name w:val="Heading 7 Char"/>
    <w:basedOn w:val="DefaultParagraphFont"/>
    <w:link w:val="Heading7"/>
    <w:rsid w:val="00AD5660"/>
    <w:rPr>
      <w:sz w:val="24"/>
      <w:szCs w:val="24"/>
    </w:rPr>
  </w:style>
  <w:style w:type="character" w:customStyle="1" w:styleId="Heading8Char">
    <w:name w:val="Heading 8 Char"/>
    <w:basedOn w:val="DefaultParagraphFont"/>
    <w:link w:val="Heading8"/>
    <w:rsid w:val="00AD5660"/>
    <w:rPr>
      <w:sz w:val="24"/>
      <w:szCs w:val="24"/>
    </w:rPr>
  </w:style>
  <w:style w:type="character" w:customStyle="1" w:styleId="Heading9Char">
    <w:name w:val="Heading 9 Char"/>
    <w:basedOn w:val="DefaultParagraphFont"/>
    <w:link w:val="Heading9"/>
    <w:rsid w:val="00AD5660"/>
    <w:rPr>
      <w:sz w:val="24"/>
      <w:szCs w:val="24"/>
    </w:rPr>
  </w:style>
  <w:style w:type="paragraph" w:customStyle="1" w:styleId="BodyText05SS">
    <w:name w:val="Body Text 0.5&quot; SS"/>
    <w:basedOn w:val="Normal"/>
    <w:rsid w:val="00AD5660"/>
    <w:pPr>
      <w:overflowPunct/>
      <w:spacing w:after="240"/>
      <w:ind w:firstLine="720"/>
      <w:jc w:val="both"/>
      <w:textAlignment w:val="auto"/>
    </w:pPr>
    <w:rPr>
      <w:szCs w:val="24"/>
    </w:rPr>
  </w:style>
  <w:style w:type="paragraph" w:customStyle="1" w:styleId="BodyText1SS">
    <w:name w:val="Body Text 1&quot; SS"/>
    <w:basedOn w:val="Normal"/>
    <w:rsid w:val="00AD5660"/>
    <w:pPr>
      <w:overflowPunct/>
      <w:spacing w:after="240"/>
      <w:ind w:firstLine="1440"/>
      <w:jc w:val="both"/>
      <w:textAlignment w:val="auto"/>
    </w:pPr>
    <w:rPr>
      <w:szCs w:val="24"/>
    </w:rPr>
  </w:style>
  <w:style w:type="character" w:styleId="PageNumber">
    <w:name w:val="page number"/>
    <w:basedOn w:val="DefaultParagraphFont"/>
    <w:rsid w:val="00AD5660"/>
  </w:style>
  <w:style w:type="paragraph" w:styleId="ListNumber">
    <w:name w:val="List Number"/>
    <w:basedOn w:val="Normal"/>
    <w:rsid w:val="00AD5660"/>
    <w:pPr>
      <w:overflowPunct/>
      <w:spacing w:after="240"/>
      <w:jc w:val="both"/>
      <w:textAlignment w:val="auto"/>
    </w:pPr>
    <w:rPr>
      <w:szCs w:val="24"/>
    </w:rPr>
  </w:style>
  <w:style w:type="character" w:customStyle="1" w:styleId="DocID">
    <w:name w:val="DocID"/>
    <w:basedOn w:val="DefaultParagraphFont"/>
    <w:rsid w:val="00AD5660"/>
    <w:rPr>
      <w:spacing w:val="0"/>
      <w:sz w:val="16"/>
      <w:szCs w:val="16"/>
    </w:rPr>
  </w:style>
  <w:style w:type="paragraph" w:customStyle="1" w:styleId="DocIDPara">
    <w:name w:val="DocIDPara"/>
    <w:rsid w:val="00AD5660"/>
    <w:pPr>
      <w:autoSpaceDE w:val="0"/>
      <w:autoSpaceDN w:val="0"/>
      <w:adjustRightInd w:val="0"/>
    </w:pPr>
  </w:style>
  <w:style w:type="paragraph" w:customStyle="1" w:styleId="DeltaViewTableBody">
    <w:name w:val="DeltaView Table Body"/>
    <w:basedOn w:val="Normal"/>
    <w:rsid w:val="00AD5660"/>
    <w:pPr>
      <w:overflowPunct/>
      <w:textAlignment w:val="auto"/>
    </w:pPr>
    <w:rPr>
      <w:rFonts w:ascii="Arial" w:hAnsi="Arial" w:cs="Arial"/>
      <w:szCs w:val="24"/>
    </w:rPr>
  </w:style>
  <w:style w:type="character" w:styleId="Hyperlink">
    <w:name w:val="Hyperlink"/>
    <w:basedOn w:val="DefaultParagraphFont"/>
    <w:rsid w:val="00A57921"/>
    <w:rPr>
      <w:color w:val="0563C1" w:themeColor="hyperlink"/>
      <w:u w:val="single"/>
    </w:rPr>
  </w:style>
  <w:style w:type="character" w:styleId="UnresolvedMention">
    <w:name w:val="Unresolved Mention"/>
    <w:basedOn w:val="DefaultParagraphFont"/>
    <w:uiPriority w:val="99"/>
    <w:semiHidden/>
    <w:unhideWhenUsed/>
    <w:rsid w:val="00A57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microsoft.com/office/2011/relationships/commentsExtended" Target="commentsExtended.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omments" Target="comments.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image" Target="media/image1.jpe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499D6-42EE-4FD3-B067-FFACF621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62</Pages>
  <Words>14379</Words>
  <Characters>81965</Characters>
  <Application>Microsoft Office Word</Application>
  <DocSecurity>8</DocSecurity>
  <Lines>683</Lines>
  <Paragraphs>192</Paragraphs>
  <ScaleCrop>false</ScaleCrop>
  <HeadingPairs>
    <vt:vector size="2" baseType="variant">
      <vt:variant>
        <vt:lpstr>Title</vt:lpstr>
      </vt:variant>
      <vt:variant>
        <vt:i4>1</vt:i4>
      </vt:variant>
    </vt:vector>
  </HeadingPairs>
  <TitlesOfParts>
    <vt:vector size="1" baseType="lpstr">
      <vt:lpstr>EXCELSIOR EMC</vt:lpstr>
    </vt:vector>
  </TitlesOfParts>
  <Company>Excelsior EMC</Company>
  <LinksUpToDate>false</LinksUpToDate>
  <CharactersWithSpaces>96152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EXCELSIOR EMC</dc:title>
  <dc:subject/>
  <dc:creator>Windows 95</dc:creator>
  <cp:keywords/>
  <dc:description/>
  <cp:lastModifiedBy>Bill Walden</cp:lastModifiedBy>
  <cp:revision>76</cp:revision>
  <cp:lastPrinted>2023-05-16T15:06:00Z</cp:lastPrinted>
  <dcterms:created xsi:type="dcterms:W3CDTF">2022-04-26T20:07:00Z</dcterms:created>
  <dcterms:modified xsi:type="dcterms:W3CDTF">2023-05-18T13:08:00Z</dcterms:modified>
</cp:coreProperties>
</file>