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EE71" w14:textId="77777777" w:rsidR="00B059B2" w:rsidRDefault="00B059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6FEE72" w14:textId="77777777" w:rsidR="00B059B2" w:rsidRDefault="00B059B2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6FEE73" w14:textId="77777777" w:rsidR="00B059B2" w:rsidRDefault="00B059B2">
      <w:pPr>
        <w:jc w:val="center"/>
        <w:rPr>
          <w:b/>
          <w:sz w:val="24"/>
        </w:rPr>
      </w:pPr>
      <w:r>
        <w:rPr>
          <w:b/>
          <w:sz w:val="24"/>
          <w:u w:val="single"/>
        </w:rPr>
        <w:t>GEORGIA POWER COMPANY</w:t>
      </w:r>
    </w:p>
    <w:p w14:paraId="396FEE74" w14:textId="77777777" w:rsidR="00B059B2" w:rsidRDefault="00B059B2">
      <w:pPr>
        <w:jc w:val="center"/>
        <w:rPr>
          <w:b/>
          <w:sz w:val="24"/>
        </w:rPr>
      </w:pPr>
    </w:p>
    <w:p w14:paraId="396FEE75" w14:textId="77777777"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COST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OF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SERVICE STUDY</w:t>
      </w:r>
    </w:p>
    <w:p w14:paraId="396FEE76" w14:textId="25D7E33E"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FOR THE TWELVE MONTHS END</w:t>
      </w:r>
      <w:r w:rsidR="00DF5FE9">
        <w:rPr>
          <w:b/>
          <w:sz w:val="24"/>
          <w:u w:val="single"/>
        </w:rPr>
        <w:t>ED</w:t>
      </w:r>
      <w:r>
        <w:rPr>
          <w:b/>
          <w:sz w:val="24"/>
          <w:u w:val="single"/>
        </w:rPr>
        <w:t xml:space="preserve"> </w:t>
      </w:r>
      <w:r w:rsidR="00DF5FE9">
        <w:rPr>
          <w:b/>
          <w:sz w:val="24"/>
          <w:u w:val="single"/>
        </w:rPr>
        <w:t xml:space="preserve">DECEMBER </w:t>
      </w:r>
      <w:r w:rsidR="00044E76">
        <w:rPr>
          <w:b/>
          <w:sz w:val="24"/>
          <w:u w:val="single"/>
        </w:rPr>
        <w:t xml:space="preserve">31, </w:t>
      </w:r>
      <w:r w:rsidR="00044E76" w:rsidRPr="00A03D03">
        <w:rPr>
          <w:b/>
          <w:sz w:val="24"/>
          <w:u w:val="single"/>
        </w:rPr>
        <w:t>20</w:t>
      </w:r>
      <w:r w:rsidR="000D4228" w:rsidRPr="00A03D03">
        <w:rPr>
          <w:b/>
          <w:sz w:val="24"/>
          <w:u w:val="single"/>
        </w:rPr>
        <w:t>21</w:t>
      </w:r>
    </w:p>
    <w:p w14:paraId="396FEE77" w14:textId="77777777" w:rsidR="00B059B2" w:rsidRDefault="00B059B2">
      <w:pPr>
        <w:rPr>
          <w:sz w:val="24"/>
        </w:rPr>
      </w:pPr>
    </w:p>
    <w:p w14:paraId="396FEE78" w14:textId="77777777" w:rsidR="00B059B2" w:rsidRDefault="00B059B2">
      <w:pPr>
        <w:rPr>
          <w:sz w:val="24"/>
        </w:rPr>
      </w:pPr>
    </w:p>
    <w:p w14:paraId="396FEE79" w14:textId="25B9F68A" w:rsidR="00B059B2" w:rsidRPr="0054304F" w:rsidRDefault="00B059B2">
      <w:r w:rsidRPr="0054304F">
        <w:rPr>
          <w:sz w:val="24"/>
        </w:rPr>
        <w:t xml:space="preserve">Schedules showing </w:t>
      </w:r>
      <w:proofErr w:type="gramStart"/>
      <w:r w:rsidR="00674A7C" w:rsidRPr="0054304F">
        <w:rPr>
          <w:sz w:val="24"/>
        </w:rPr>
        <w:t xml:space="preserve">the </w:t>
      </w:r>
      <w:r w:rsidR="00A03D03" w:rsidRPr="0054304F">
        <w:rPr>
          <w:sz w:val="24"/>
        </w:rPr>
        <w:t xml:space="preserve"> revenues</w:t>
      </w:r>
      <w:proofErr w:type="gramEnd"/>
      <w:r w:rsidR="00A03D03" w:rsidRPr="0054304F">
        <w:rPr>
          <w:sz w:val="24"/>
        </w:rPr>
        <w:t xml:space="preserve">, expenses, </w:t>
      </w:r>
      <w:r w:rsidR="00674A7C" w:rsidRPr="0054304F">
        <w:rPr>
          <w:sz w:val="24"/>
        </w:rPr>
        <w:t xml:space="preserve">13-month average </w:t>
      </w:r>
      <w:r w:rsidRPr="0054304F">
        <w:rPr>
          <w:sz w:val="24"/>
        </w:rPr>
        <w:t>investment</w:t>
      </w:r>
      <w:r w:rsidR="00A03D03">
        <w:rPr>
          <w:sz w:val="24"/>
        </w:rPr>
        <w:t xml:space="preserve">, </w:t>
      </w:r>
      <w:r w:rsidRPr="0054304F">
        <w:rPr>
          <w:sz w:val="24"/>
        </w:rPr>
        <w:t xml:space="preserve">and rate of return </w:t>
      </w:r>
      <w:r w:rsidR="005D2447" w:rsidRPr="0054304F">
        <w:rPr>
          <w:sz w:val="24"/>
        </w:rPr>
        <w:t xml:space="preserve">on investment </w:t>
      </w:r>
      <w:r w:rsidRPr="0054304F">
        <w:rPr>
          <w:sz w:val="24"/>
        </w:rPr>
        <w:t xml:space="preserve">by </w:t>
      </w:r>
      <w:r w:rsidR="00956353">
        <w:rPr>
          <w:sz w:val="24"/>
        </w:rPr>
        <w:t>rate group and individual rate</w:t>
      </w:r>
      <w:r w:rsidR="005D2447" w:rsidRPr="0054304F">
        <w:rPr>
          <w:sz w:val="24"/>
        </w:rPr>
        <w:t xml:space="preserve"> </w:t>
      </w:r>
      <w:r w:rsidRPr="0054304F">
        <w:rPr>
          <w:sz w:val="24"/>
        </w:rPr>
        <w:t xml:space="preserve">for the </w:t>
      </w:r>
      <w:r w:rsidR="00DF5FE9" w:rsidRPr="0054304F">
        <w:rPr>
          <w:sz w:val="24"/>
        </w:rPr>
        <w:t xml:space="preserve">historic </w:t>
      </w:r>
      <w:r w:rsidRPr="0054304F">
        <w:rPr>
          <w:sz w:val="24"/>
        </w:rPr>
        <w:t xml:space="preserve">year are contained in </w:t>
      </w:r>
      <w:r w:rsidR="00C574FE" w:rsidRPr="00A03D03">
        <w:rPr>
          <w:sz w:val="24"/>
        </w:rPr>
        <w:t>Exhibit___(</w:t>
      </w:r>
      <w:r w:rsidR="00D432F8" w:rsidRPr="00A03D03">
        <w:rPr>
          <w:sz w:val="24"/>
        </w:rPr>
        <w:t>L</w:t>
      </w:r>
      <w:r w:rsidR="00E55950" w:rsidRPr="00A03D03">
        <w:rPr>
          <w:sz w:val="24"/>
        </w:rPr>
        <w:t>PE</w:t>
      </w:r>
      <w:r w:rsidR="005D2447" w:rsidRPr="00A03D03">
        <w:rPr>
          <w:sz w:val="24"/>
        </w:rPr>
        <w:t>-</w:t>
      </w:r>
      <w:r w:rsidR="00DF5FE9" w:rsidRPr="00A03D03">
        <w:rPr>
          <w:sz w:val="24"/>
        </w:rPr>
        <w:t>3</w:t>
      </w:r>
      <w:r w:rsidR="00C574FE" w:rsidRPr="00A03D03">
        <w:rPr>
          <w:sz w:val="24"/>
        </w:rPr>
        <w:t>) and Exhibit___(</w:t>
      </w:r>
      <w:r w:rsidR="00D432F8" w:rsidRPr="00A03D03">
        <w:rPr>
          <w:sz w:val="24"/>
        </w:rPr>
        <w:t>L</w:t>
      </w:r>
      <w:r w:rsidR="00E55950" w:rsidRPr="00A03D03">
        <w:rPr>
          <w:sz w:val="24"/>
        </w:rPr>
        <w:t>PE</w:t>
      </w:r>
      <w:r w:rsidR="005D2447" w:rsidRPr="00A03D03">
        <w:rPr>
          <w:sz w:val="24"/>
        </w:rPr>
        <w:t>-</w:t>
      </w:r>
      <w:r w:rsidR="00DF5FE9" w:rsidRPr="00A03D03">
        <w:rPr>
          <w:sz w:val="24"/>
        </w:rPr>
        <w:t>4</w:t>
      </w:r>
      <w:r w:rsidR="005D2447" w:rsidRPr="00A03D03">
        <w:rPr>
          <w:sz w:val="24"/>
        </w:rPr>
        <w:t>)</w:t>
      </w:r>
      <w:r w:rsidR="00B235A3" w:rsidRPr="00A03D03">
        <w:rPr>
          <w:sz w:val="24"/>
        </w:rPr>
        <w:t>,</w:t>
      </w:r>
      <w:r w:rsidR="005D2447" w:rsidRPr="00A03D03">
        <w:rPr>
          <w:sz w:val="24"/>
        </w:rPr>
        <w:t xml:space="preserve"> respectively</w:t>
      </w:r>
      <w:r w:rsidRPr="0054304F">
        <w:rPr>
          <w:sz w:val="24"/>
        </w:rPr>
        <w:t>.</w:t>
      </w:r>
    </w:p>
    <w:sectPr w:rsidR="00B059B2" w:rsidRPr="0054304F">
      <w:headerReference w:type="default" r:id="rId6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955E" w14:textId="77777777" w:rsidR="001D2CCD" w:rsidRDefault="001D2CCD">
      <w:r>
        <w:separator/>
      </w:r>
    </w:p>
  </w:endnote>
  <w:endnote w:type="continuationSeparator" w:id="0">
    <w:p w14:paraId="7E737C0F" w14:textId="77777777" w:rsidR="001D2CCD" w:rsidRDefault="001D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576CF" w14:textId="77777777" w:rsidR="001D2CCD" w:rsidRDefault="001D2CCD">
      <w:r>
        <w:separator/>
      </w:r>
    </w:p>
  </w:footnote>
  <w:footnote w:type="continuationSeparator" w:id="0">
    <w:p w14:paraId="60602190" w14:textId="77777777" w:rsidR="001D2CCD" w:rsidRDefault="001D2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FEE7F" w14:textId="77777777" w:rsidR="00776937" w:rsidRPr="004701E2" w:rsidRDefault="00F051D3">
    <w:pPr>
      <w:pStyle w:val="Header"/>
      <w:jc w:val="right"/>
      <w:rPr>
        <w:sz w:val="24"/>
        <w:szCs w:val="24"/>
      </w:rPr>
    </w:pPr>
    <w:r w:rsidRPr="004701E2">
      <w:rPr>
        <w:sz w:val="24"/>
        <w:szCs w:val="24"/>
      </w:rPr>
      <w:t xml:space="preserve">M.F.R. Item – General </w:t>
    </w:r>
    <w:r w:rsidR="00776937" w:rsidRPr="004701E2">
      <w:rPr>
        <w:sz w:val="24"/>
        <w:szCs w:val="24"/>
      </w:rPr>
      <w:t>1(b)</w:t>
    </w:r>
  </w:p>
  <w:p w14:paraId="396FEE80" w14:textId="77777777" w:rsidR="00776937" w:rsidRPr="004701E2" w:rsidRDefault="00776937">
    <w:pPr>
      <w:pStyle w:val="Header"/>
      <w:jc w:val="right"/>
      <w:rPr>
        <w:sz w:val="24"/>
        <w:szCs w:val="24"/>
      </w:rPr>
    </w:pPr>
    <w:r w:rsidRPr="004701E2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44E76"/>
    <w:rsid w:val="000D4228"/>
    <w:rsid w:val="000E76B7"/>
    <w:rsid w:val="001A3E7C"/>
    <w:rsid w:val="001D2CCD"/>
    <w:rsid w:val="00227A2E"/>
    <w:rsid w:val="002A1D5F"/>
    <w:rsid w:val="00424B89"/>
    <w:rsid w:val="00444A91"/>
    <w:rsid w:val="004701E2"/>
    <w:rsid w:val="004C5E43"/>
    <w:rsid w:val="004D257D"/>
    <w:rsid w:val="004E5FA4"/>
    <w:rsid w:val="0054304F"/>
    <w:rsid w:val="005707A8"/>
    <w:rsid w:val="005B3BD6"/>
    <w:rsid w:val="005D2447"/>
    <w:rsid w:val="005D29C8"/>
    <w:rsid w:val="00626742"/>
    <w:rsid w:val="00656A54"/>
    <w:rsid w:val="00663385"/>
    <w:rsid w:val="00674A7C"/>
    <w:rsid w:val="006B2BB6"/>
    <w:rsid w:val="007050E6"/>
    <w:rsid w:val="00776937"/>
    <w:rsid w:val="007976C3"/>
    <w:rsid w:val="007D7346"/>
    <w:rsid w:val="00847545"/>
    <w:rsid w:val="008B7169"/>
    <w:rsid w:val="009149DB"/>
    <w:rsid w:val="00956353"/>
    <w:rsid w:val="00A03D03"/>
    <w:rsid w:val="00A1139E"/>
    <w:rsid w:val="00A53E56"/>
    <w:rsid w:val="00B059B2"/>
    <w:rsid w:val="00B235A3"/>
    <w:rsid w:val="00B52E09"/>
    <w:rsid w:val="00B64F5C"/>
    <w:rsid w:val="00B72EA3"/>
    <w:rsid w:val="00BA28AA"/>
    <w:rsid w:val="00BD5EEB"/>
    <w:rsid w:val="00BD7A21"/>
    <w:rsid w:val="00C574FE"/>
    <w:rsid w:val="00D432F8"/>
    <w:rsid w:val="00D63CB6"/>
    <w:rsid w:val="00DF5FE9"/>
    <w:rsid w:val="00DF646E"/>
    <w:rsid w:val="00E55950"/>
    <w:rsid w:val="00ED7FDD"/>
    <w:rsid w:val="00EF520D"/>
    <w:rsid w:val="00F051D3"/>
    <w:rsid w:val="00F13D56"/>
    <w:rsid w:val="00F84121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6FEE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2022-06-21T14:27:00Z</dcterms:created>
  <dcterms:modified xsi:type="dcterms:W3CDTF">2022-06-21T14:27:00Z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