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57ED4" w14:textId="77777777" w:rsidR="00F26CDE" w:rsidRPr="00102C87" w:rsidRDefault="001A6FFE" w:rsidP="00F26CDE">
      <w:pPr>
        <w:keepNext/>
        <w:keepLines/>
        <w:widowControl w:val="0"/>
        <w:tabs>
          <w:tab w:val="left" w:pos="6480"/>
        </w:tabs>
        <w:outlineLvl w:val="0"/>
        <w:rPr>
          <w:b/>
          <w:iCs/>
          <w:sz w:val="28"/>
          <w:szCs w:val="28"/>
        </w:rPr>
      </w:pPr>
      <w:r w:rsidRPr="00102C87">
        <w:rPr>
          <w:b/>
          <w:iCs/>
          <w:sz w:val="28"/>
          <w:szCs w:val="28"/>
        </w:rPr>
        <w:t>Curriculum Vitae</w:t>
      </w:r>
      <w:r w:rsidR="005F69DD" w:rsidRPr="00102C87">
        <w:rPr>
          <w:b/>
          <w:iCs/>
          <w:sz w:val="28"/>
          <w:szCs w:val="28"/>
        </w:rPr>
        <w:t xml:space="preserve">: </w:t>
      </w:r>
      <w:r w:rsidR="00CE000A" w:rsidRPr="00102C87">
        <w:rPr>
          <w:b/>
          <w:iCs/>
          <w:sz w:val="28"/>
          <w:szCs w:val="28"/>
        </w:rPr>
        <w:t>Marilyn A. Brown</w:t>
      </w:r>
    </w:p>
    <w:p w14:paraId="56E9ED96" w14:textId="689121AB" w:rsidR="00CE000A" w:rsidRPr="00102C87" w:rsidRDefault="008B0819" w:rsidP="00F26CDE">
      <w:pPr>
        <w:keepNext/>
        <w:keepLines/>
        <w:widowControl w:val="0"/>
        <w:tabs>
          <w:tab w:val="left" w:pos="6480"/>
        </w:tabs>
        <w:outlineLvl w:val="0"/>
        <w:rPr>
          <w:b/>
          <w:iCs/>
        </w:rPr>
      </w:pPr>
      <w:r w:rsidRPr="00102C87">
        <w:rPr>
          <w:b/>
          <w:iCs/>
        </w:rPr>
        <w:t>May 2</w:t>
      </w:r>
      <w:r w:rsidR="005F69DD" w:rsidRPr="00102C87">
        <w:rPr>
          <w:b/>
          <w:iCs/>
        </w:rPr>
        <w:t>, 2022</w:t>
      </w:r>
    </w:p>
    <w:p w14:paraId="2A3C09B1" w14:textId="77777777" w:rsidR="005F69DD" w:rsidRPr="00F26CDE" w:rsidRDefault="005F69DD" w:rsidP="00CF5729">
      <w:pPr>
        <w:keepNext/>
        <w:keepLines/>
        <w:widowControl w:val="0"/>
        <w:tabs>
          <w:tab w:val="left" w:pos="6480"/>
        </w:tabs>
        <w:jc w:val="center"/>
        <w:outlineLvl w:val="0"/>
        <w:rPr>
          <w:b/>
          <w:i/>
          <w:vertAlign w:val="subscript"/>
        </w:rPr>
      </w:pPr>
    </w:p>
    <w:tbl>
      <w:tblPr>
        <w:tblW w:w="9973" w:type="dxa"/>
        <w:tblLook w:val="00A0" w:firstRow="1" w:lastRow="0" w:firstColumn="1" w:lastColumn="0" w:noHBand="0" w:noVBand="0"/>
      </w:tblPr>
      <w:tblGrid>
        <w:gridCol w:w="5395"/>
        <w:gridCol w:w="4578"/>
      </w:tblGrid>
      <w:tr w:rsidR="008C166C" w:rsidRPr="00F26CDE" w14:paraId="24CF42D9" w14:textId="77777777" w:rsidTr="005F69DD">
        <w:trPr>
          <w:trHeight w:val="2069"/>
        </w:trPr>
        <w:tc>
          <w:tcPr>
            <w:tcW w:w="5395" w:type="dxa"/>
          </w:tcPr>
          <w:p w14:paraId="674C8169" w14:textId="77777777" w:rsidR="00CE000A" w:rsidRPr="00F26CDE" w:rsidRDefault="00CE000A" w:rsidP="00A737E0">
            <w:pPr>
              <w:keepNext/>
              <w:keepLines/>
              <w:widowControl w:val="0"/>
              <w:tabs>
                <w:tab w:val="left" w:pos="2520"/>
                <w:tab w:val="left" w:pos="5040"/>
              </w:tabs>
              <w:spacing w:before="120" w:after="60"/>
            </w:pPr>
            <w:r w:rsidRPr="00F26CDE">
              <w:rPr>
                <w:b/>
              </w:rPr>
              <w:t>Current Employment</w:t>
            </w:r>
            <w:r w:rsidRPr="00F26CDE">
              <w:t xml:space="preserve"> </w:t>
            </w:r>
          </w:p>
          <w:p w14:paraId="52DBFFBE" w14:textId="4A9335E4" w:rsidR="00DB7D39" w:rsidRPr="00F26CDE" w:rsidRDefault="00DB7D39" w:rsidP="008C166C">
            <w:pPr>
              <w:widowControl w:val="0"/>
              <w:autoSpaceDE w:val="0"/>
              <w:autoSpaceDN w:val="0"/>
              <w:adjustRightInd w:val="0"/>
            </w:pPr>
            <w:r w:rsidRPr="00F26CDE">
              <w:t>Regents &amp; Brook Byers Professor of Sustainable Systems</w:t>
            </w:r>
          </w:p>
          <w:p w14:paraId="0C875914" w14:textId="146C48CD" w:rsidR="00F61F12" w:rsidRPr="00F26CDE" w:rsidRDefault="00F61F12" w:rsidP="008C166C">
            <w:pPr>
              <w:widowControl w:val="0"/>
              <w:autoSpaceDE w:val="0"/>
              <w:autoSpaceDN w:val="0"/>
              <w:adjustRightInd w:val="0"/>
            </w:pPr>
            <w:r w:rsidRPr="00F26CDE">
              <w:t>School of Public Policy</w:t>
            </w:r>
          </w:p>
          <w:p w14:paraId="1D08BCAE" w14:textId="34368A43" w:rsidR="00CE000A" w:rsidRPr="00F26CDE" w:rsidRDefault="00CE000A" w:rsidP="008C166C">
            <w:pPr>
              <w:widowControl w:val="0"/>
              <w:autoSpaceDE w:val="0"/>
              <w:autoSpaceDN w:val="0"/>
              <w:adjustRightInd w:val="0"/>
            </w:pPr>
            <w:r w:rsidRPr="00F26CDE">
              <w:t>Georgia Institute of Technology</w:t>
            </w:r>
          </w:p>
          <w:p w14:paraId="3D820D83" w14:textId="77777777" w:rsidR="00CE000A" w:rsidRPr="00F26CDE" w:rsidRDefault="00CE000A" w:rsidP="00A737E0">
            <w:pPr>
              <w:keepNext/>
              <w:keepLines/>
              <w:widowControl w:val="0"/>
              <w:tabs>
                <w:tab w:val="left" w:pos="2520"/>
                <w:tab w:val="left" w:pos="5040"/>
              </w:tabs>
            </w:pPr>
            <w:r w:rsidRPr="00F26CDE">
              <w:t>Atlanta, GA 30332-0345</w:t>
            </w:r>
          </w:p>
          <w:p w14:paraId="59520BA8" w14:textId="77777777" w:rsidR="008C166C" w:rsidRPr="00F26CDE" w:rsidRDefault="00CE000A" w:rsidP="008C166C">
            <w:pPr>
              <w:keepNext/>
              <w:keepLines/>
              <w:widowControl w:val="0"/>
              <w:tabs>
                <w:tab w:val="left" w:pos="2520"/>
                <w:tab w:val="left" w:pos="5040"/>
              </w:tabs>
              <w:rPr>
                <w:color w:val="000000" w:themeColor="text1"/>
              </w:rPr>
            </w:pPr>
            <w:r w:rsidRPr="00F26CDE">
              <w:t>404-385-03</w:t>
            </w:r>
            <w:r w:rsidRPr="00F26CDE">
              <w:rPr>
                <w:color w:val="000000" w:themeColor="text1"/>
              </w:rPr>
              <w:t xml:space="preserve">03; </w:t>
            </w:r>
            <w:r w:rsidR="008C166C" w:rsidRPr="00F26CDE">
              <w:rPr>
                <w:color w:val="000000" w:themeColor="text1"/>
              </w:rPr>
              <w:t xml:space="preserve">mbrown9@gatech.edu </w:t>
            </w:r>
          </w:p>
          <w:p w14:paraId="66D57D7F" w14:textId="535235C4" w:rsidR="00CE000A" w:rsidRPr="00F26CDE" w:rsidRDefault="00B9321B" w:rsidP="008C166C">
            <w:pPr>
              <w:keepNext/>
              <w:keepLines/>
              <w:widowControl w:val="0"/>
              <w:tabs>
                <w:tab w:val="left" w:pos="2520"/>
                <w:tab w:val="left" w:pos="5040"/>
              </w:tabs>
              <w:rPr>
                <w:color w:val="0000FF"/>
                <w:u w:val="single"/>
              </w:rPr>
            </w:pPr>
            <w:hyperlink r:id="rId7" w:history="1">
              <w:r w:rsidR="008776CB" w:rsidRPr="00F26CDE">
                <w:rPr>
                  <w:rStyle w:val="Hyperlink"/>
                </w:rPr>
                <w:t>https://spp.gatech.edu/people/person/marilyn-a-brown</w:t>
              </w:r>
            </w:hyperlink>
          </w:p>
        </w:tc>
        <w:tc>
          <w:tcPr>
            <w:tcW w:w="4578" w:type="dxa"/>
          </w:tcPr>
          <w:p w14:paraId="273C4EF3" w14:textId="77777777" w:rsidR="00CE000A" w:rsidRPr="00F26CDE" w:rsidRDefault="00CE000A" w:rsidP="008C166C">
            <w:pPr>
              <w:keepNext/>
              <w:keepLines/>
              <w:widowControl w:val="0"/>
              <w:tabs>
                <w:tab w:val="left" w:pos="2520"/>
                <w:tab w:val="left" w:pos="5040"/>
              </w:tabs>
              <w:spacing w:before="120" w:after="60"/>
              <w:ind w:right="203"/>
              <w:rPr>
                <w:b/>
              </w:rPr>
            </w:pPr>
            <w:r w:rsidRPr="00F26CDE">
              <w:rPr>
                <w:b/>
              </w:rPr>
              <w:t>Affiliations:</w:t>
            </w:r>
          </w:p>
          <w:p w14:paraId="2A9B5B4B" w14:textId="77777777" w:rsidR="00F61F12" w:rsidRPr="00F26CDE" w:rsidRDefault="00A0120E" w:rsidP="008C166C">
            <w:pPr>
              <w:pStyle w:val="ListParagraph"/>
              <w:keepNext/>
              <w:keepLines/>
              <w:widowControl w:val="0"/>
              <w:numPr>
                <w:ilvl w:val="0"/>
                <w:numId w:val="37"/>
              </w:numPr>
              <w:tabs>
                <w:tab w:val="left" w:pos="0"/>
                <w:tab w:val="left" w:pos="5040"/>
              </w:tabs>
              <w:ind w:left="248" w:right="203" w:hanging="180"/>
              <w:rPr>
                <w:rFonts w:ascii="Times New Roman" w:hAnsi="Times New Roman"/>
                <w:szCs w:val="24"/>
              </w:rPr>
            </w:pPr>
            <w:r w:rsidRPr="00F26CDE">
              <w:rPr>
                <w:rFonts w:ascii="Times New Roman" w:hAnsi="Times New Roman"/>
                <w:szCs w:val="24"/>
              </w:rPr>
              <w:t>Member, National Academy of Engineering</w:t>
            </w:r>
          </w:p>
          <w:p w14:paraId="6A05D303" w14:textId="5D34C318" w:rsidR="00A0120E" w:rsidRPr="00F26CDE" w:rsidRDefault="00F61F12" w:rsidP="008C166C">
            <w:pPr>
              <w:pStyle w:val="ListParagraph"/>
              <w:keepNext/>
              <w:keepLines/>
              <w:widowControl w:val="0"/>
              <w:numPr>
                <w:ilvl w:val="0"/>
                <w:numId w:val="37"/>
              </w:numPr>
              <w:tabs>
                <w:tab w:val="left" w:pos="0"/>
                <w:tab w:val="left" w:pos="5040"/>
              </w:tabs>
              <w:ind w:left="248" w:right="203" w:hanging="180"/>
              <w:rPr>
                <w:rFonts w:ascii="Times New Roman" w:hAnsi="Times New Roman"/>
                <w:szCs w:val="24"/>
              </w:rPr>
            </w:pPr>
            <w:r w:rsidRPr="00F26CDE">
              <w:rPr>
                <w:rFonts w:ascii="Times New Roman" w:hAnsi="Times New Roman"/>
                <w:szCs w:val="24"/>
              </w:rPr>
              <w:t xml:space="preserve">Member, </w:t>
            </w:r>
            <w:r w:rsidR="00D95763" w:rsidRPr="00F26CDE">
              <w:rPr>
                <w:rFonts w:ascii="Times New Roman" w:hAnsi="Times New Roman"/>
                <w:szCs w:val="24"/>
              </w:rPr>
              <w:t>National Academy of Sciences</w:t>
            </w:r>
          </w:p>
          <w:p w14:paraId="177ED354" w14:textId="419A06B8" w:rsidR="00CE000A" w:rsidRPr="00F26CDE" w:rsidRDefault="00CF5729" w:rsidP="008C166C">
            <w:pPr>
              <w:pStyle w:val="ListParagraph"/>
              <w:keepNext/>
              <w:keepLines/>
              <w:widowControl w:val="0"/>
              <w:numPr>
                <w:ilvl w:val="0"/>
                <w:numId w:val="37"/>
              </w:numPr>
              <w:tabs>
                <w:tab w:val="left" w:pos="2520"/>
                <w:tab w:val="left" w:pos="5040"/>
              </w:tabs>
              <w:ind w:left="248" w:right="203" w:hanging="180"/>
              <w:rPr>
                <w:rStyle w:val="Hyperlink"/>
                <w:rFonts w:ascii="Times New Roman" w:hAnsi="Times New Roman"/>
                <w:color w:val="auto"/>
                <w:szCs w:val="24"/>
                <w:u w:val="none"/>
              </w:rPr>
            </w:pPr>
            <w:r w:rsidRPr="00F26CDE">
              <w:rPr>
                <w:rFonts w:ascii="Times New Roman" w:hAnsi="Times New Roman"/>
                <w:szCs w:val="24"/>
              </w:rPr>
              <w:t>Co-</w:t>
            </w:r>
            <w:r w:rsidR="00CE000A" w:rsidRPr="00F26CDE">
              <w:rPr>
                <w:rFonts w:ascii="Times New Roman" w:hAnsi="Times New Roman"/>
                <w:szCs w:val="24"/>
              </w:rPr>
              <w:t>Director</w:t>
            </w:r>
            <w:r w:rsidR="00DB7D39" w:rsidRPr="00F26CDE">
              <w:rPr>
                <w:rFonts w:ascii="Times New Roman" w:hAnsi="Times New Roman"/>
                <w:szCs w:val="24"/>
              </w:rPr>
              <w:t>,</w:t>
            </w:r>
            <w:r w:rsidR="00F0490D" w:rsidRPr="00F26CDE">
              <w:rPr>
                <w:rFonts w:ascii="Times New Roman" w:hAnsi="Times New Roman"/>
                <w:szCs w:val="24"/>
              </w:rPr>
              <w:t xml:space="preserve"> </w:t>
            </w:r>
            <w:r w:rsidR="007F3D52" w:rsidRPr="00F26CDE">
              <w:rPr>
                <w:rFonts w:ascii="Times New Roman" w:hAnsi="Times New Roman"/>
                <w:szCs w:val="24"/>
              </w:rPr>
              <w:t xml:space="preserve">Climate and Energy Policy Lab </w:t>
            </w:r>
            <w:hyperlink r:id="rId8" w:history="1">
              <w:r w:rsidRPr="00F26CDE">
                <w:rPr>
                  <w:rStyle w:val="Hyperlink"/>
                  <w:rFonts w:ascii="Times New Roman" w:hAnsi="Times New Roman"/>
                  <w:szCs w:val="24"/>
                </w:rPr>
                <w:t>http://cepl.gatech.edu</w:t>
              </w:r>
            </w:hyperlink>
          </w:p>
          <w:p w14:paraId="6454D07D" w14:textId="6555CF29" w:rsidR="00CF5729" w:rsidRPr="00F26CDE" w:rsidRDefault="00CF5729" w:rsidP="00CF5729">
            <w:pPr>
              <w:pStyle w:val="ListParagraph"/>
              <w:keepNext/>
              <w:keepLines/>
              <w:widowControl w:val="0"/>
              <w:numPr>
                <w:ilvl w:val="0"/>
                <w:numId w:val="37"/>
              </w:numPr>
              <w:tabs>
                <w:tab w:val="left" w:pos="0"/>
                <w:tab w:val="left" w:pos="5040"/>
              </w:tabs>
              <w:ind w:left="248" w:right="203" w:hanging="180"/>
              <w:rPr>
                <w:rFonts w:ascii="Times New Roman" w:hAnsi="Times New Roman"/>
                <w:szCs w:val="24"/>
              </w:rPr>
            </w:pPr>
            <w:r w:rsidRPr="00F26CDE">
              <w:rPr>
                <w:rFonts w:ascii="Times New Roman" w:hAnsi="Times New Roman"/>
                <w:szCs w:val="24"/>
              </w:rPr>
              <w:t xml:space="preserve">Co-Director, </w:t>
            </w:r>
            <w:hyperlink r:id="rId9" w:history="1">
              <w:proofErr w:type="gramStart"/>
              <w:r w:rsidRPr="00F26CDE">
                <w:rPr>
                  <w:rStyle w:val="Hyperlink"/>
                  <w:rFonts w:ascii="Times New Roman" w:hAnsi="Times New Roman"/>
                  <w:szCs w:val="24"/>
                </w:rPr>
                <w:t>Master Degree</w:t>
              </w:r>
              <w:proofErr w:type="gramEnd"/>
              <w:r w:rsidRPr="00F26CDE">
                <w:rPr>
                  <w:rStyle w:val="Hyperlink"/>
                  <w:rFonts w:ascii="Times New Roman" w:hAnsi="Times New Roman"/>
                  <w:szCs w:val="24"/>
                </w:rPr>
                <w:t xml:space="preserve"> of Sustainable Energy and Environmental Management</w:t>
              </w:r>
            </w:hyperlink>
          </w:p>
        </w:tc>
      </w:tr>
    </w:tbl>
    <w:p w14:paraId="178B78D3" w14:textId="77777777" w:rsidR="005F69DD" w:rsidRPr="00F26CDE" w:rsidRDefault="005F69DD" w:rsidP="00CF5729">
      <w:pPr>
        <w:widowControl w:val="0"/>
        <w:autoSpaceDE w:val="0"/>
        <w:autoSpaceDN w:val="0"/>
        <w:adjustRightInd w:val="0"/>
      </w:pPr>
    </w:p>
    <w:p w14:paraId="67D27768" w14:textId="22CC84EB" w:rsidR="00D06B6A" w:rsidRPr="00F26CDE" w:rsidRDefault="00D06B6A" w:rsidP="006E08ED">
      <w:pPr>
        <w:widowControl w:val="0"/>
        <w:autoSpaceDE w:val="0"/>
        <w:autoSpaceDN w:val="0"/>
        <w:adjustRightInd w:val="0"/>
        <w:spacing w:after="120"/>
        <w:jc w:val="both"/>
      </w:pPr>
      <w:r w:rsidRPr="00F26CDE">
        <w:t xml:space="preserve">Marilyn Brown joined Georgia Tech in 2006 after 22 years at Oak Ridge National Laboratory, where she directed several national climate change mitigation studies and </w:t>
      </w:r>
      <w:r w:rsidR="007E2CBC" w:rsidRPr="00F26CDE">
        <w:t>became</w:t>
      </w:r>
      <w:r w:rsidRPr="00F26CDE">
        <w:t xml:space="preserve"> a leader in the analysis and interpretation of energy futures. </w:t>
      </w:r>
    </w:p>
    <w:p w14:paraId="66974849" w14:textId="77777777" w:rsidR="00B9321B" w:rsidRDefault="00B9321B" w:rsidP="006F249B">
      <w:pPr>
        <w:widowControl w:val="0"/>
        <w:tabs>
          <w:tab w:val="left" w:pos="6480"/>
        </w:tabs>
        <w:ind w:right="-360"/>
        <w:outlineLvl w:val="0"/>
        <w:rPr>
          <w:b/>
        </w:rPr>
      </w:pPr>
    </w:p>
    <w:p w14:paraId="0D1149F0" w14:textId="06041B48" w:rsidR="006F249B" w:rsidRPr="00F26CDE" w:rsidRDefault="006F249B" w:rsidP="006F249B">
      <w:pPr>
        <w:widowControl w:val="0"/>
        <w:tabs>
          <w:tab w:val="left" w:pos="6480"/>
        </w:tabs>
        <w:ind w:right="-360"/>
        <w:outlineLvl w:val="0"/>
        <w:rPr>
          <w:b/>
        </w:rPr>
      </w:pPr>
      <w:r w:rsidRPr="00F26CDE">
        <w:rPr>
          <w:b/>
        </w:rPr>
        <w:t>Previous Employment &amp; Education</w:t>
      </w:r>
    </w:p>
    <w:p w14:paraId="6B4E42B1" w14:textId="77777777" w:rsidR="006F249B" w:rsidRPr="00F26CDE" w:rsidRDefault="006F249B" w:rsidP="006F249B">
      <w:pPr>
        <w:widowControl w:val="0"/>
        <w:tabs>
          <w:tab w:val="left" w:pos="6480"/>
        </w:tabs>
      </w:pPr>
    </w:p>
    <w:p w14:paraId="34617D95" w14:textId="77777777" w:rsidR="006F249B" w:rsidRPr="00F26CDE" w:rsidRDefault="006F249B" w:rsidP="006F249B">
      <w:pPr>
        <w:widowControl w:val="0"/>
        <w:tabs>
          <w:tab w:val="left" w:pos="6480"/>
        </w:tabs>
        <w:spacing w:after="120"/>
      </w:pPr>
      <w:r w:rsidRPr="00F26CDE">
        <w:t xml:space="preserve">Oak Ridge National Laboratory: Director of Engineering Science and Technology Division – 300 staff (2005-2006); Director, Deputy </w:t>
      </w:r>
      <w:proofErr w:type="gramStart"/>
      <w:r w:rsidRPr="00F26CDE">
        <w:t>Director</w:t>
      </w:r>
      <w:proofErr w:type="gramEnd"/>
      <w:r w:rsidRPr="00F26CDE">
        <w:t xml:space="preserve"> and Group Leader (1984-2004) of the Energy Efficiency and Renewable Energy Program ($130 million annual budget). </w:t>
      </w:r>
    </w:p>
    <w:p w14:paraId="1B1B8B95" w14:textId="77777777" w:rsidR="006F249B" w:rsidRPr="00F26CDE" w:rsidRDefault="006F249B" w:rsidP="006F249B">
      <w:pPr>
        <w:spacing w:after="120"/>
      </w:pPr>
      <w:r w:rsidRPr="00F26CDE">
        <w:t>Tenured Associate Professor of Geography, Univ. of Illinois (1983-84) (Assistant Professor 1977-83).</w:t>
      </w:r>
    </w:p>
    <w:p w14:paraId="0AC68D6D" w14:textId="77777777" w:rsidR="006F249B" w:rsidRPr="00F26CDE" w:rsidRDefault="006F249B" w:rsidP="006F249B">
      <w:pPr>
        <w:spacing w:after="120"/>
      </w:pPr>
      <w:r w:rsidRPr="00F26CDE">
        <w:t>Lecturer, Department of Geography and Geology, Ohio Wesleyan University (1976-77).</w:t>
      </w:r>
    </w:p>
    <w:p w14:paraId="7E2C4E35" w14:textId="77777777" w:rsidR="006F249B" w:rsidRPr="00F26CDE" w:rsidRDefault="006F249B" w:rsidP="006F249B">
      <w:pPr>
        <w:spacing w:after="120"/>
      </w:pPr>
      <w:r w:rsidRPr="00F26CDE">
        <w:t>Teaching Assistant and University Fellow, Ohio State University (1973-76).</w:t>
      </w:r>
    </w:p>
    <w:p w14:paraId="04C14FA1" w14:textId="77777777" w:rsidR="006F249B" w:rsidRPr="00F26CDE" w:rsidRDefault="006F249B" w:rsidP="006F249B">
      <w:pPr>
        <w:spacing w:after="120"/>
        <w:rPr>
          <w:b/>
        </w:rPr>
      </w:pPr>
      <w:r w:rsidRPr="00F26CDE">
        <w:t>Research Analyst, Connecticut Department of Environmental Protection (1973).</w:t>
      </w:r>
    </w:p>
    <w:p w14:paraId="07187715" w14:textId="77777777" w:rsidR="006F249B" w:rsidRPr="00F26CDE" w:rsidRDefault="006F249B" w:rsidP="006F249B">
      <w:pPr>
        <w:widowControl w:val="0"/>
        <w:tabs>
          <w:tab w:val="left" w:pos="6480"/>
        </w:tabs>
      </w:pPr>
    </w:p>
    <w:p w14:paraId="509D1ED2" w14:textId="77777777" w:rsidR="006F249B" w:rsidRPr="00F26CDE" w:rsidRDefault="006F249B" w:rsidP="006F249B">
      <w:pPr>
        <w:widowControl w:val="0"/>
        <w:tabs>
          <w:tab w:val="left" w:pos="6480"/>
        </w:tabs>
        <w:spacing w:after="60"/>
      </w:pPr>
      <w:r w:rsidRPr="00F26CDE">
        <w:t>Ph.D., The Ohio State University, Geography; minor in Quantitative Methods, 1977 (Dissertation: The Role of Public and Private Agencies in the Diffusion of Innovations).</w:t>
      </w:r>
    </w:p>
    <w:p w14:paraId="36B42EFD" w14:textId="77777777" w:rsidR="006F249B" w:rsidRPr="00F26CDE" w:rsidRDefault="006F249B" w:rsidP="006F249B">
      <w:pPr>
        <w:spacing w:after="60"/>
        <w:ind w:left="720" w:hanging="720"/>
      </w:pPr>
      <w:r w:rsidRPr="00F26CDE">
        <w:t>M.R.P., University of Massachusetts, Regional Planning, 1973.</w:t>
      </w:r>
    </w:p>
    <w:p w14:paraId="397B6B70" w14:textId="77777777" w:rsidR="006F249B" w:rsidRPr="00F26CDE" w:rsidRDefault="006F249B" w:rsidP="006F249B">
      <w:pPr>
        <w:spacing w:after="60"/>
        <w:ind w:left="720" w:hanging="720"/>
      </w:pPr>
      <w:r w:rsidRPr="00F26CDE">
        <w:t>B.A., Rutgers University, Political Science (major), Mathematics (minor), 1971.</w:t>
      </w:r>
    </w:p>
    <w:p w14:paraId="4ED5851F" w14:textId="77777777" w:rsidR="006F249B" w:rsidRPr="00F26CDE" w:rsidRDefault="006F249B" w:rsidP="006F249B">
      <w:pPr>
        <w:spacing w:after="60"/>
        <w:ind w:left="720" w:hanging="720"/>
      </w:pPr>
      <w:r w:rsidRPr="00F26CDE">
        <w:t>C.E.M. (Certified Energy Manager), Association of Energy Engineers, 2003-2021.</w:t>
      </w:r>
    </w:p>
    <w:p w14:paraId="7060E381" w14:textId="77777777" w:rsidR="006F249B" w:rsidRPr="00F26CDE" w:rsidRDefault="006F249B" w:rsidP="006F249B">
      <w:pPr>
        <w:spacing w:after="60"/>
        <w:ind w:left="720" w:hanging="720"/>
        <w:rPr>
          <w:color w:val="262626"/>
        </w:rPr>
      </w:pPr>
      <w:r w:rsidRPr="00F26CDE">
        <w:t xml:space="preserve">2012 Graduate, </w:t>
      </w:r>
      <w:r w:rsidRPr="00F26CDE">
        <w:rPr>
          <w:color w:val="262626"/>
        </w:rPr>
        <w:t xml:space="preserve">Institute of Nuclear Power Operations, </w:t>
      </w:r>
      <w:proofErr w:type="spellStart"/>
      <w:r w:rsidRPr="00F26CDE">
        <w:rPr>
          <w:color w:val="262626"/>
        </w:rPr>
        <w:t>Goizuetta</w:t>
      </w:r>
      <w:proofErr w:type="spellEnd"/>
      <w:r w:rsidRPr="00F26CDE">
        <w:rPr>
          <w:color w:val="262626"/>
        </w:rPr>
        <w:t xml:space="preserve"> Business School, Emory University.</w:t>
      </w:r>
    </w:p>
    <w:p w14:paraId="621E450B" w14:textId="77777777" w:rsidR="006F249B" w:rsidRPr="00F26CDE" w:rsidRDefault="006F249B" w:rsidP="006F249B">
      <w:pPr>
        <w:widowControl w:val="0"/>
        <w:tabs>
          <w:tab w:val="left" w:pos="6480"/>
        </w:tabs>
        <w:ind w:right="-360"/>
        <w:outlineLvl w:val="0"/>
        <w:rPr>
          <w:b/>
        </w:rPr>
      </w:pPr>
    </w:p>
    <w:p w14:paraId="0C615D8A" w14:textId="5004C59F" w:rsidR="006F249B" w:rsidRPr="00F26CDE" w:rsidRDefault="006F249B" w:rsidP="006F249B">
      <w:pPr>
        <w:widowControl w:val="0"/>
        <w:tabs>
          <w:tab w:val="left" w:pos="6480"/>
        </w:tabs>
        <w:ind w:right="-360"/>
        <w:outlineLvl w:val="0"/>
        <w:rPr>
          <w:b/>
        </w:rPr>
      </w:pPr>
      <w:r w:rsidRPr="00F26CDE">
        <w:rPr>
          <w:b/>
        </w:rPr>
        <w:t>Research Achievements and Impact of Research</w:t>
      </w:r>
    </w:p>
    <w:p w14:paraId="103BB1D1" w14:textId="4FD2117B" w:rsidR="00D06B6A" w:rsidRPr="00F26CDE" w:rsidRDefault="00D06B6A" w:rsidP="00F821CB">
      <w:pPr>
        <w:spacing w:after="120"/>
        <w:jc w:val="both"/>
      </w:pPr>
      <w:r w:rsidRPr="00F26CDE">
        <w:t xml:space="preserve">Dr. Brown’s research </w:t>
      </w:r>
      <w:r w:rsidR="00DF6725" w:rsidRPr="00F26CDE">
        <w:t xml:space="preserve">examines the clean energy transition – modeling and evaluating the impact of technology advances, supporting policies, and their social, behavioral, and economic consequences, with a special emphasis on equity. </w:t>
      </w:r>
      <w:r w:rsidR="00B91B74" w:rsidRPr="00F26CDE">
        <w:t>In addition to her 6 books (most recently</w:t>
      </w:r>
      <w:r w:rsidRPr="00F26CDE">
        <w:t xml:space="preserve"> </w:t>
      </w:r>
      <w:r w:rsidRPr="00F26CDE">
        <w:rPr>
          <w:i/>
          <w:iCs/>
        </w:rPr>
        <w:t>Empowering the Great Energy Transition</w:t>
      </w:r>
      <w:r w:rsidR="00B91B74" w:rsidRPr="00F26CDE">
        <w:rPr>
          <w:i/>
          <w:iCs/>
        </w:rPr>
        <w:t xml:space="preserve">, </w:t>
      </w:r>
      <w:r w:rsidRPr="00F26CDE">
        <w:t xml:space="preserve">Columbia University Press, 2019) </w:t>
      </w:r>
      <w:r w:rsidR="00B91B74" w:rsidRPr="00F26CDE">
        <w:t>she</w:t>
      </w:r>
      <w:r w:rsidRPr="00F26CDE">
        <w:t xml:space="preserve"> has authored more than 250 publications and contributed to the </w:t>
      </w:r>
      <w:r w:rsidRPr="00F26CDE">
        <w:rPr>
          <w:color w:val="000000"/>
          <w:shd w:val="clear" w:color="auto" w:fill="FFFFFF"/>
        </w:rPr>
        <w:t>2007 Intergovernmental Panel on Climate Change assessment reports for which the IPCC shared the 2007 Nobel Peace Prize</w:t>
      </w:r>
      <w:r w:rsidRPr="00F26CDE">
        <w:t xml:space="preserve">. </w:t>
      </w:r>
      <w:r w:rsidR="00CC731B" w:rsidRPr="00F26CDE">
        <w:t xml:space="preserve">Her H-Index is 41 and &gt;8,000 citations. For perspective, the top journals in </w:t>
      </w:r>
      <w:r w:rsidR="00114616" w:rsidRPr="00F26CDE">
        <w:t>her</w:t>
      </w:r>
      <w:r w:rsidR="00CC731B" w:rsidRPr="00F26CDE">
        <w:t xml:space="preserve"> field have citation factors ranging from 6.1 (</w:t>
      </w:r>
      <w:r w:rsidR="00CC731B" w:rsidRPr="00F26CDE">
        <w:rPr>
          <w:i/>
          <w:iCs/>
        </w:rPr>
        <w:t>Energy Policy</w:t>
      </w:r>
      <w:r w:rsidR="00CC731B" w:rsidRPr="00F26CDE">
        <w:t>) to 9.7 (</w:t>
      </w:r>
      <w:r w:rsidR="00CC731B" w:rsidRPr="00F26CDE">
        <w:rPr>
          <w:i/>
          <w:iCs/>
        </w:rPr>
        <w:t>Applied Energy</w:t>
      </w:r>
      <w:r w:rsidR="00CC731B" w:rsidRPr="00F26CDE">
        <w:t xml:space="preserve">). </w:t>
      </w:r>
      <w:r w:rsidRPr="00F26CDE">
        <w:t xml:space="preserve">Her work has had significant </w:t>
      </w:r>
      <w:r w:rsidR="002A5068" w:rsidRPr="00F26CDE">
        <w:t xml:space="preserve">influence and </w:t>
      </w:r>
      <w:r w:rsidRPr="00F26CDE">
        <w:t xml:space="preserve">visibility in the policy arena as evidenced by her </w:t>
      </w:r>
      <w:r w:rsidR="002A5068" w:rsidRPr="00F26CDE">
        <w:t>impact on</w:t>
      </w:r>
      <w:r w:rsidR="00114616" w:rsidRPr="00F26CDE">
        <w:t xml:space="preserve"> policies and programs such as </w:t>
      </w:r>
      <w:r w:rsidR="002A5068" w:rsidRPr="00F26CDE">
        <w:t xml:space="preserve">the Kyoto Protocol and the USDOE Weatherization Assistance Program, </w:t>
      </w:r>
      <w:r w:rsidR="002A5068" w:rsidRPr="00F26CDE">
        <w:lastRenderedPageBreak/>
        <w:t xml:space="preserve">and </w:t>
      </w:r>
      <w:r w:rsidRPr="00F26CDE">
        <w:t>briefings</w:t>
      </w:r>
      <w:r w:rsidR="00B91B74" w:rsidRPr="00F26CDE">
        <w:t xml:space="preserve"> and </w:t>
      </w:r>
      <w:r w:rsidRPr="00F26CDE">
        <w:t xml:space="preserve">testimonies before state legislative and regulatory bodies, Committees of both the U.S. House of Representatives and Senate, and </w:t>
      </w:r>
      <w:r w:rsidR="00B91B74" w:rsidRPr="00F26CDE">
        <w:t xml:space="preserve">numerous </w:t>
      </w:r>
      <w:r w:rsidRPr="00F26CDE">
        <w:t>international organizations</w:t>
      </w:r>
      <w:r w:rsidR="00B91B74" w:rsidRPr="00F26CDE">
        <w:t xml:space="preserve">. </w:t>
      </w:r>
    </w:p>
    <w:p w14:paraId="73C0F8F2" w14:textId="16156F1F" w:rsidR="00D12D23" w:rsidRPr="00F26CDE" w:rsidRDefault="00D12D23" w:rsidP="00F821CB">
      <w:pPr>
        <w:jc w:val="both"/>
      </w:pPr>
      <w:r w:rsidRPr="00F26CDE">
        <w:t xml:space="preserve">Dr. Brown is an international leader in developing economic-engineering models that incorporate behavioral/social science principles into the integrated policy analysis of energy systems. She has demonstrated how specific aspects of public policies motivate or impede clean energy investments and how behavioral responses to different policy designs affect the deployment of energy technologies, as well as energy prices, pollution, health impacts, GDP, and jobs. Focusing on the electric utility industry, she has demonstrated why energy efficiency and affordability are as essential to energy security as the more traditional dimensions of energy diversity and import independence. </w:t>
      </w:r>
      <w:r w:rsidR="008776CB" w:rsidRPr="00F26CDE">
        <w:t xml:space="preserve">To quantify this, </w:t>
      </w:r>
      <w:r w:rsidRPr="00F26CDE">
        <w:t>Brown introduced the</w:t>
      </w:r>
      <w:r w:rsidR="008776CB" w:rsidRPr="00F26CDE">
        <w:t xml:space="preserve"> concept of</w:t>
      </w:r>
      <w:r w:rsidR="00995725" w:rsidRPr="00F26CDE">
        <w:t xml:space="preserve"> an</w:t>
      </w:r>
      <w:r w:rsidRPr="00F26CDE">
        <w:t xml:space="preserve"> “energy-efficiency gap” (the difference between the most cost-effective and actual levels of energy efficiency) and analyzed this gap for states and sectors of the U.S. economy, identifying reasons for this gap and paths to closing it. Her book on </w:t>
      </w:r>
      <w:r w:rsidRPr="00F26CDE">
        <w:rPr>
          <w:i/>
        </w:rPr>
        <w:t xml:space="preserve">Green Savings” </w:t>
      </w:r>
      <w:r w:rsidRPr="00F26CDE">
        <w:t>identifies leading and lagging countries, states, and localities.</w:t>
      </w:r>
    </w:p>
    <w:p w14:paraId="7C1DF546" w14:textId="77777777" w:rsidR="00D12D23" w:rsidRPr="00F26CDE" w:rsidRDefault="00D12D23" w:rsidP="00F821CB">
      <w:pPr>
        <w:widowControl w:val="0"/>
        <w:tabs>
          <w:tab w:val="left" w:pos="6480"/>
        </w:tabs>
        <w:spacing w:after="120"/>
        <w:jc w:val="both"/>
      </w:pPr>
    </w:p>
    <w:p w14:paraId="312AAB27" w14:textId="08FBA1A9" w:rsidR="00364BA5" w:rsidRPr="00F26CDE" w:rsidRDefault="00D06B6A" w:rsidP="00F821CB">
      <w:pPr>
        <w:widowControl w:val="0"/>
        <w:tabs>
          <w:tab w:val="left" w:pos="6480"/>
        </w:tabs>
        <w:spacing w:after="120"/>
        <w:jc w:val="both"/>
      </w:pPr>
      <w:r w:rsidRPr="00F26CDE">
        <w:t xml:space="preserve">Dr. Brown co-founded the Southeast Energy Efficiency Alliance and chaired its Board of Directors for several years. She has served on the Boards of the American Council for an Energy-Efficient Economy and the Alliance to Save </w:t>
      </w:r>
      <w:proofErr w:type="gramStart"/>
      <w:r w:rsidRPr="00F26CDE">
        <w:t>Energy, and</w:t>
      </w:r>
      <w:proofErr w:type="gramEnd"/>
      <w:r w:rsidRPr="00F26CDE">
        <w:t xml:space="preserve"> was a commissioner with the Bipartisan Policy Center. She has served on </w:t>
      </w:r>
      <w:r w:rsidR="002A5068" w:rsidRPr="00F26CDE">
        <w:t>nine</w:t>
      </w:r>
      <w:r w:rsidRPr="00F26CDE">
        <w:t xml:space="preserve"> National Academies committees</w:t>
      </w:r>
      <w:r w:rsidR="002A5068" w:rsidRPr="00F26CDE">
        <w:t xml:space="preserve">, was a Senior Editor </w:t>
      </w:r>
      <w:r w:rsidRPr="00F26CDE">
        <w:t xml:space="preserve">of </w:t>
      </w:r>
      <w:r w:rsidRPr="00F26CDE">
        <w:rPr>
          <w:i/>
        </w:rPr>
        <w:t xml:space="preserve">Energy Policy </w:t>
      </w:r>
      <w:r w:rsidRPr="00F26CDE">
        <w:t xml:space="preserve">and </w:t>
      </w:r>
      <w:r w:rsidR="002A5068" w:rsidRPr="00F26CDE">
        <w:t xml:space="preserve">currently serves on </w:t>
      </w:r>
      <w:r w:rsidR="00FA3A55" w:rsidRPr="00F26CDE">
        <w:t>three</w:t>
      </w:r>
      <w:r w:rsidRPr="00F26CDE">
        <w:t xml:space="preserve"> Editorial Board</w:t>
      </w:r>
      <w:r w:rsidR="002A5068" w:rsidRPr="00F26CDE">
        <w:t>s</w:t>
      </w:r>
      <w:r w:rsidR="00FA3A55" w:rsidRPr="00F26CDE">
        <w:t>:</w:t>
      </w:r>
      <w:r w:rsidRPr="00F26CDE">
        <w:rPr>
          <w:i/>
        </w:rPr>
        <w:t xml:space="preserve"> Energy </w:t>
      </w:r>
      <w:r w:rsidR="00FA3A55" w:rsidRPr="00F26CDE">
        <w:rPr>
          <w:i/>
        </w:rPr>
        <w:t xml:space="preserve">Policy, Energy </w:t>
      </w:r>
      <w:r w:rsidRPr="00F26CDE">
        <w:rPr>
          <w:i/>
        </w:rPr>
        <w:t>Efficiency</w:t>
      </w:r>
      <w:r w:rsidR="00995725" w:rsidRPr="00F26CDE">
        <w:rPr>
          <w:i/>
        </w:rPr>
        <w:t>,</w:t>
      </w:r>
      <w:r w:rsidRPr="00F26CDE">
        <w:rPr>
          <w:i/>
        </w:rPr>
        <w:t xml:space="preserve"> </w:t>
      </w:r>
      <w:r w:rsidRPr="00F26CDE">
        <w:t xml:space="preserve">and </w:t>
      </w:r>
      <w:r w:rsidRPr="00F26CDE">
        <w:rPr>
          <w:i/>
          <w:iCs/>
        </w:rPr>
        <w:t>Energy Research and Social Science</w:t>
      </w:r>
      <w:r w:rsidRPr="00F26CDE">
        <w:t xml:space="preserve">. </w:t>
      </w:r>
    </w:p>
    <w:p w14:paraId="1AAA50C7" w14:textId="4CF4D6A0" w:rsidR="006F249B" w:rsidRPr="00F26CDE" w:rsidRDefault="00D06B6A" w:rsidP="00F821CB">
      <w:pPr>
        <w:widowControl w:val="0"/>
        <w:tabs>
          <w:tab w:val="left" w:pos="6480"/>
        </w:tabs>
        <w:spacing w:after="120"/>
        <w:jc w:val="both"/>
      </w:pPr>
      <w:r w:rsidRPr="00F26CDE">
        <w:t xml:space="preserve">She served two terms (2010-2017) as a Presidential appointee and </w:t>
      </w:r>
      <w:r w:rsidR="00FA3A55" w:rsidRPr="00F26CDE">
        <w:t xml:space="preserve">US Senate-confirmed </w:t>
      </w:r>
      <w:r w:rsidRPr="00F26CDE">
        <w:t>regulator on the Board of Directors of the Tennessee Valley Authority, the nation’s largest public power provider.</w:t>
      </w:r>
      <w:r w:rsidR="006E2ACC" w:rsidRPr="00F26CDE">
        <w:t xml:space="preserve"> At TVA she contributed to reducing TVA’s CO</w:t>
      </w:r>
      <w:r w:rsidR="006E2ACC" w:rsidRPr="00F26CDE">
        <w:rPr>
          <w:vertAlign w:val="subscript"/>
        </w:rPr>
        <w:t>2</w:t>
      </w:r>
      <w:r w:rsidR="006E2ACC" w:rsidRPr="00F26CDE">
        <w:t xml:space="preserve"> emissions by 50 percent relative to 2005</w:t>
      </w:r>
      <w:r w:rsidR="00364BA5" w:rsidRPr="00F26CDE">
        <w:t>. As</w:t>
      </w:r>
      <w:r w:rsidR="006E2ACC" w:rsidRPr="00F26CDE">
        <w:t xml:space="preserve"> Chair of </w:t>
      </w:r>
      <w:r w:rsidR="00364BA5" w:rsidRPr="00F26CDE">
        <w:t>TVA’s</w:t>
      </w:r>
      <w:r w:rsidR="006E2ACC" w:rsidRPr="00F26CDE">
        <w:t xml:space="preserve"> Nuclear Oversight Committee for 8 years, she </w:t>
      </w:r>
      <w:r w:rsidR="00364BA5" w:rsidRPr="00F26CDE">
        <w:t>contributed significantly to bringing the first new nuclear reactor into commercial operation in this century –</w:t>
      </w:r>
      <w:r w:rsidR="00364BA5" w:rsidRPr="00F26CDE">
        <w:rPr>
          <w:color w:val="000000" w:themeColor="text1"/>
          <w:lang w:val="en"/>
        </w:rPr>
        <w:t xml:space="preserve"> the Watts Bar unit 2 reactor, which achieved commercial operation in September 2016.</w:t>
      </w:r>
      <w:r w:rsidRPr="00F26CDE">
        <w:t xml:space="preserve"> From 2014-2018 she served on DOE’s Electricity Advisory Committee, where she led the Smart Grid Subcommittee.</w:t>
      </w:r>
      <w:r w:rsidR="00B81118" w:rsidRPr="00F26CDE">
        <w:t xml:space="preserve"> She currently leads the research component of the </w:t>
      </w:r>
      <w:hyperlink r:id="rId10" w:history="1">
        <w:r w:rsidR="00B81118" w:rsidRPr="00F26CDE">
          <w:rPr>
            <w:rStyle w:val="Hyperlink"/>
          </w:rPr>
          <w:t>Drawdown Georgia project</w:t>
        </w:r>
      </w:hyperlink>
      <w:r w:rsidR="00B81118" w:rsidRPr="00F26CDE">
        <w:t>.</w:t>
      </w:r>
    </w:p>
    <w:p w14:paraId="25742021" w14:textId="7D3C2F9D" w:rsidR="006F249B" w:rsidRPr="00F26CDE" w:rsidRDefault="00230F70" w:rsidP="00F821CB">
      <w:pPr>
        <w:jc w:val="both"/>
      </w:pPr>
      <w:r w:rsidRPr="00F26CDE">
        <w:t xml:space="preserve">She has given plenary and high-impact technical talks at prestigious conferences around the </w:t>
      </w:r>
      <w:proofErr w:type="gramStart"/>
      <w:r w:rsidRPr="00F26CDE">
        <w:t>globe, and</w:t>
      </w:r>
      <w:proofErr w:type="gramEnd"/>
      <w:r w:rsidRPr="00F26CDE">
        <w:t xml:space="preserve"> has been an invited guest at numerous universities in the U.S. and abroad. </w:t>
      </w:r>
      <w:r w:rsidR="006F249B" w:rsidRPr="00F26CDE">
        <w:t xml:space="preserve">The impact of her work has been felt across the globe as the result of active international consultations and collaborations conducted in affiliation with universities, research institutes, and government agencies in numerous countries. Many of these affiliations involved visits of several weeks including government workshops, academic lectures, and interviews with local press focused on the mechanics and importance of implementing policies and technologies to promote a clean energy transition. Consultations were conducted and talks were given at, for example: Oxford University, the Tyndall Center for Climate Change at Newcastle University, Imperial College of London, Warwick University, the Science Policy Research Unit at the University of Sussex, the Paris School of International Affairs, the Potsdam Institute for Climate Impact Research, the University of Groningen, IEA-Paris, and the IEA Center for the Analysis and Dissemination of Energy-Efficient Technologies, Aarhus University, Norwegian University of Science and Technology, Copenhagen University, the Korea Advanced Institute of Science and Technology, the Korea Atomic Energy Research Institute, the University of Kyushu, Nagoya University, City University of Hong Kong, Beijing Institute of Technology, Tianjin University, and the National University of Singapore. </w:t>
      </w:r>
    </w:p>
    <w:p w14:paraId="07D917D5" w14:textId="77777777" w:rsidR="00E6430F" w:rsidRPr="00F26CDE" w:rsidRDefault="00E6430F" w:rsidP="00F821CB">
      <w:pPr>
        <w:jc w:val="both"/>
        <w:rPr>
          <w:b/>
        </w:rPr>
      </w:pPr>
    </w:p>
    <w:p w14:paraId="711D5468" w14:textId="77777777" w:rsidR="00B9321B" w:rsidRDefault="00B9321B" w:rsidP="00F821CB">
      <w:pPr>
        <w:jc w:val="both"/>
        <w:rPr>
          <w:b/>
          <w:bCs/>
        </w:rPr>
      </w:pPr>
    </w:p>
    <w:p w14:paraId="567E41B4" w14:textId="77777777" w:rsidR="00B9321B" w:rsidRDefault="00B9321B" w:rsidP="00F821CB">
      <w:pPr>
        <w:jc w:val="both"/>
        <w:rPr>
          <w:b/>
          <w:bCs/>
        </w:rPr>
      </w:pPr>
    </w:p>
    <w:p w14:paraId="4B608495" w14:textId="0D3C1F02" w:rsidR="007E2CBC" w:rsidRPr="00F26CDE" w:rsidRDefault="007E2CBC" w:rsidP="00F821CB">
      <w:pPr>
        <w:jc w:val="both"/>
        <w:rPr>
          <w:b/>
          <w:bCs/>
        </w:rPr>
      </w:pPr>
      <w:r w:rsidRPr="00F26CDE">
        <w:rPr>
          <w:b/>
          <w:bCs/>
        </w:rPr>
        <w:lastRenderedPageBreak/>
        <w:t>Teaching accomplishments</w:t>
      </w:r>
    </w:p>
    <w:p w14:paraId="50CB1AC6" w14:textId="77777777" w:rsidR="007E2CBC" w:rsidRPr="00F26CDE" w:rsidRDefault="007E2CBC" w:rsidP="00F821CB">
      <w:pPr>
        <w:jc w:val="both"/>
      </w:pPr>
    </w:p>
    <w:p w14:paraId="1ACF052F" w14:textId="3D8D9AF7" w:rsidR="007E2CBC" w:rsidRPr="00F26CDE" w:rsidRDefault="007E2CBC" w:rsidP="00F821CB">
      <w:pPr>
        <w:pStyle w:val="ListParagraph"/>
        <w:widowControl w:val="0"/>
        <w:numPr>
          <w:ilvl w:val="0"/>
          <w:numId w:val="27"/>
        </w:numPr>
        <w:tabs>
          <w:tab w:val="left" w:pos="6480"/>
        </w:tabs>
        <w:jc w:val="both"/>
        <w:rPr>
          <w:rFonts w:ascii="Times New Roman" w:hAnsi="Times New Roman"/>
          <w:szCs w:val="24"/>
        </w:rPr>
      </w:pPr>
      <w:r w:rsidRPr="00F26CDE">
        <w:rPr>
          <w:rFonts w:ascii="Times New Roman" w:hAnsi="Times New Roman"/>
          <w:szCs w:val="24"/>
        </w:rPr>
        <w:t>Created the Certificate and Masters of Sustainable Energy and Environmental Management</w:t>
      </w:r>
      <w:r w:rsidR="00E04789" w:rsidRPr="00F26CDE">
        <w:rPr>
          <w:rFonts w:ascii="Times New Roman" w:hAnsi="Times New Roman"/>
          <w:szCs w:val="24"/>
        </w:rPr>
        <w:t xml:space="preserve"> (MSEEM).</w:t>
      </w:r>
    </w:p>
    <w:p w14:paraId="530D4E3D" w14:textId="407F5679" w:rsidR="000D712F" w:rsidRPr="00F26CDE" w:rsidRDefault="00F46B82" w:rsidP="00F821CB">
      <w:pPr>
        <w:pStyle w:val="ListParagraph"/>
        <w:widowControl w:val="0"/>
        <w:numPr>
          <w:ilvl w:val="0"/>
          <w:numId w:val="27"/>
        </w:numPr>
        <w:tabs>
          <w:tab w:val="left" w:pos="6480"/>
        </w:tabs>
        <w:jc w:val="both"/>
        <w:rPr>
          <w:rFonts w:ascii="Times New Roman" w:hAnsi="Times New Roman"/>
          <w:szCs w:val="24"/>
        </w:rPr>
      </w:pPr>
      <w:r w:rsidRPr="00F26CDE">
        <w:rPr>
          <w:rFonts w:ascii="Times New Roman" w:hAnsi="Times New Roman"/>
          <w:szCs w:val="24"/>
        </w:rPr>
        <w:t>Advised 19</w:t>
      </w:r>
      <w:r w:rsidR="00E04789" w:rsidRPr="00F26CDE">
        <w:rPr>
          <w:rFonts w:ascii="Times New Roman" w:hAnsi="Times New Roman"/>
          <w:szCs w:val="24"/>
        </w:rPr>
        <w:t xml:space="preserve"> PhD</w:t>
      </w:r>
      <w:r w:rsidRPr="00F26CDE">
        <w:rPr>
          <w:rFonts w:ascii="Times New Roman" w:hAnsi="Times New Roman"/>
          <w:szCs w:val="24"/>
        </w:rPr>
        <w:t xml:space="preserve"> students, served on the PhD committees of 19 students (13 affiliated with </w:t>
      </w:r>
      <w:r w:rsidR="000D712F" w:rsidRPr="00F26CDE">
        <w:rPr>
          <w:rFonts w:ascii="Times New Roman" w:hAnsi="Times New Roman"/>
          <w:szCs w:val="24"/>
        </w:rPr>
        <w:t xml:space="preserve">various </w:t>
      </w:r>
      <w:r w:rsidRPr="00F26CDE">
        <w:rPr>
          <w:rFonts w:ascii="Times New Roman" w:hAnsi="Times New Roman"/>
          <w:szCs w:val="24"/>
        </w:rPr>
        <w:t xml:space="preserve">Schools </w:t>
      </w:r>
      <w:r w:rsidR="000D712F" w:rsidRPr="00F26CDE">
        <w:rPr>
          <w:rFonts w:ascii="Times New Roman" w:hAnsi="Times New Roman"/>
          <w:szCs w:val="24"/>
        </w:rPr>
        <w:t>and</w:t>
      </w:r>
      <w:r w:rsidRPr="00F26CDE">
        <w:rPr>
          <w:rFonts w:ascii="Times New Roman" w:hAnsi="Times New Roman"/>
          <w:szCs w:val="24"/>
        </w:rPr>
        <w:t xml:space="preserve"> Colleges at Georgia Tech</w:t>
      </w:r>
      <w:r w:rsidR="000D712F" w:rsidRPr="00F26CDE">
        <w:rPr>
          <w:rFonts w:ascii="Times New Roman" w:hAnsi="Times New Roman"/>
          <w:szCs w:val="24"/>
        </w:rPr>
        <w:t>*</w:t>
      </w:r>
      <w:r w:rsidRPr="00F26CDE">
        <w:rPr>
          <w:rFonts w:ascii="Times New Roman" w:hAnsi="Times New Roman"/>
          <w:szCs w:val="24"/>
        </w:rPr>
        <w:t>).</w:t>
      </w:r>
    </w:p>
    <w:p w14:paraId="117D3F77" w14:textId="5DD5182D" w:rsidR="000D712F" w:rsidRPr="00F26CDE" w:rsidRDefault="000D712F" w:rsidP="00F821CB">
      <w:pPr>
        <w:pStyle w:val="ListParagraph"/>
        <w:widowControl w:val="0"/>
        <w:tabs>
          <w:tab w:val="left" w:pos="6480"/>
        </w:tabs>
        <w:jc w:val="both"/>
        <w:rPr>
          <w:rFonts w:ascii="Times New Roman" w:hAnsi="Times New Roman"/>
          <w:szCs w:val="24"/>
        </w:rPr>
      </w:pPr>
      <w:r w:rsidRPr="00F26CDE">
        <w:rPr>
          <w:rFonts w:ascii="Times New Roman" w:hAnsi="Times New Roman"/>
          <w:szCs w:val="24"/>
        </w:rPr>
        <w:t>*Analysis by the Brook Byers Institute for Sustainable Systems (BBISS) showed that she was the most connected researcher in environmental sustainability across Georgia Tech based on research proposals and projects.</w:t>
      </w:r>
    </w:p>
    <w:p w14:paraId="38BE3C8D" w14:textId="5AD213C3" w:rsidR="000D712F" w:rsidRPr="00F26CDE" w:rsidRDefault="000D712F" w:rsidP="00F821CB">
      <w:pPr>
        <w:pStyle w:val="ListParagraph"/>
        <w:widowControl w:val="0"/>
        <w:numPr>
          <w:ilvl w:val="0"/>
          <w:numId w:val="27"/>
        </w:numPr>
        <w:tabs>
          <w:tab w:val="left" w:pos="6480"/>
        </w:tabs>
        <w:jc w:val="both"/>
        <w:rPr>
          <w:rFonts w:ascii="Times New Roman" w:hAnsi="Times New Roman"/>
          <w:szCs w:val="24"/>
        </w:rPr>
      </w:pPr>
      <w:r w:rsidRPr="00F26CDE">
        <w:rPr>
          <w:rFonts w:ascii="Times New Roman" w:hAnsi="Times New Roman"/>
          <w:szCs w:val="24"/>
        </w:rPr>
        <w:t xml:space="preserve">Advised numerous MS students. </w:t>
      </w:r>
      <w:r w:rsidR="006F0044" w:rsidRPr="00F26CDE">
        <w:rPr>
          <w:rFonts w:ascii="Times New Roman" w:hAnsi="Times New Roman"/>
          <w:szCs w:val="24"/>
        </w:rPr>
        <w:t>A number of t</w:t>
      </w:r>
      <w:r w:rsidRPr="00F26CDE">
        <w:rPr>
          <w:rFonts w:ascii="Times New Roman" w:hAnsi="Times New Roman"/>
          <w:szCs w:val="24"/>
        </w:rPr>
        <w:t xml:space="preserve">hese PhD </w:t>
      </w:r>
      <w:r w:rsidR="006F0044" w:rsidRPr="00F26CDE">
        <w:rPr>
          <w:rFonts w:ascii="Times New Roman" w:hAnsi="Times New Roman"/>
          <w:szCs w:val="24"/>
        </w:rPr>
        <w:t xml:space="preserve">students are now teaching at universities (e.g., Louisiana State University, Iowa State University, and Michigan Technological University). Other PhD advisees and </w:t>
      </w:r>
      <w:r w:rsidRPr="00F26CDE">
        <w:rPr>
          <w:rFonts w:ascii="Times New Roman" w:hAnsi="Times New Roman"/>
          <w:szCs w:val="24"/>
        </w:rPr>
        <w:t xml:space="preserve">MS </w:t>
      </w:r>
      <w:r w:rsidR="006F0044" w:rsidRPr="00F26CDE">
        <w:rPr>
          <w:rFonts w:ascii="Times New Roman" w:hAnsi="Times New Roman"/>
          <w:szCs w:val="24"/>
        </w:rPr>
        <w:t>graduates</w:t>
      </w:r>
      <w:r w:rsidRPr="00F26CDE">
        <w:rPr>
          <w:rFonts w:ascii="Times New Roman" w:hAnsi="Times New Roman"/>
          <w:szCs w:val="24"/>
        </w:rPr>
        <w:t xml:space="preserve"> are now situated in positions of influence </w:t>
      </w:r>
      <w:r w:rsidR="006F0044" w:rsidRPr="00F26CDE">
        <w:rPr>
          <w:rFonts w:ascii="Times New Roman" w:hAnsi="Times New Roman"/>
          <w:szCs w:val="24"/>
        </w:rPr>
        <w:t>in business, nongovernmental organizations, and</w:t>
      </w:r>
      <w:r w:rsidRPr="00F26CDE">
        <w:rPr>
          <w:rFonts w:ascii="Times New Roman" w:hAnsi="Times New Roman"/>
          <w:szCs w:val="24"/>
        </w:rPr>
        <w:t xml:space="preserve"> </w:t>
      </w:r>
      <w:r w:rsidR="006F0044" w:rsidRPr="00F26CDE">
        <w:rPr>
          <w:rFonts w:ascii="Times New Roman" w:hAnsi="Times New Roman"/>
          <w:szCs w:val="24"/>
        </w:rPr>
        <w:t xml:space="preserve">local, </w:t>
      </w:r>
      <w:proofErr w:type="gramStart"/>
      <w:r w:rsidR="006F0044" w:rsidRPr="00F26CDE">
        <w:rPr>
          <w:rFonts w:ascii="Times New Roman" w:hAnsi="Times New Roman"/>
          <w:szCs w:val="24"/>
        </w:rPr>
        <w:t>state</w:t>
      </w:r>
      <w:proofErr w:type="gramEnd"/>
      <w:r w:rsidR="006F0044" w:rsidRPr="00F26CDE">
        <w:rPr>
          <w:rFonts w:ascii="Times New Roman" w:hAnsi="Times New Roman"/>
          <w:szCs w:val="24"/>
        </w:rPr>
        <w:t xml:space="preserve"> and federal </w:t>
      </w:r>
      <w:r w:rsidRPr="00F26CDE">
        <w:rPr>
          <w:rFonts w:ascii="Times New Roman" w:hAnsi="Times New Roman"/>
          <w:szCs w:val="24"/>
        </w:rPr>
        <w:t>government</w:t>
      </w:r>
      <w:r w:rsidR="006F0044" w:rsidRPr="00F26CDE">
        <w:rPr>
          <w:rFonts w:ascii="Times New Roman" w:hAnsi="Times New Roman"/>
          <w:szCs w:val="24"/>
        </w:rPr>
        <w:t xml:space="preserve"> agencies (</w:t>
      </w:r>
      <w:r w:rsidR="0066005D" w:rsidRPr="00F26CDE">
        <w:rPr>
          <w:rFonts w:ascii="Times New Roman" w:hAnsi="Times New Roman"/>
          <w:szCs w:val="24"/>
        </w:rPr>
        <w:t xml:space="preserve">e.g., </w:t>
      </w:r>
      <w:r w:rsidR="00AF3309" w:rsidRPr="00F26CDE">
        <w:rPr>
          <w:rFonts w:ascii="Times New Roman" w:hAnsi="Times New Roman"/>
          <w:szCs w:val="24"/>
        </w:rPr>
        <w:t>Google</w:t>
      </w:r>
      <w:r w:rsidR="006F0044" w:rsidRPr="00F26CDE">
        <w:rPr>
          <w:rFonts w:ascii="Times New Roman" w:hAnsi="Times New Roman"/>
          <w:szCs w:val="24"/>
        </w:rPr>
        <w:t xml:space="preserve">, </w:t>
      </w:r>
      <w:proofErr w:type="spellStart"/>
      <w:r w:rsidR="00A16099" w:rsidRPr="00F26CDE">
        <w:rPr>
          <w:rFonts w:ascii="Times New Roman" w:hAnsi="Times New Roman"/>
          <w:szCs w:val="24"/>
        </w:rPr>
        <w:t>Oglethorp</w:t>
      </w:r>
      <w:proofErr w:type="spellEnd"/>
      <w:r w:rsidR="00A16099" w:rsidRPr="00F26CDE">
        <w:rPr>
          <w:rFonts w:ascii="Times New Roman" w:hAnsi="Times New Roman"/>
          <w:szCs w:val="24"/>
        </w:rPr>
        <w:t xml:space="preserve"> Power, Southern Company, </w:t>
      </w:r>
      <w:r w:rsidR="00AF3309" w:rsidRPr="00F26CDE">
        <w:rPr>
          <w:rFonts w:ascii="Times New Roman" w:hAnsi="Times New Roman"/>
          <w:szCs w:val="24"/>
        </w:rPr>
        <w:t xml:space="preserve">IHS Markit, </w:t>
      </w:r>
      <w:r w:rsidR="00216CFA" w:rsidRPr="00F26CDE">
        <w:rPr>
          <w:rFonts w:ascii="Times New Roman" w:hAnsi="Times New Roman"/>
          <w:szCs w:val="24"/>
        </w:rPr>
        <w:t xml:space="preserve">Wood-Mackenzie Power and Renewables, </w:t>
      </w:r>
      <w:proofErr w:type="spellStart"/>
      <w:r w:rsidR="0066005D" w:rsidRPr="00F26CDE">
        <w:rPr>
          <w:rFonts w:ascii="Times New Roman" w:hAnsi="Times New Roman"/>
          <w:szCs w:val="24"/>
        </w:rPr>
        <w:t>Greenlink</w:t>
      </w:r>
      <w:proofErr w:type="spellEnd"/>
      <w:r w:rsidR="0066005D" w:rsidRPr="00F26CDE">
        <w:rPr>
          <w:rFonts w:ascii="Times New Roman" w:hAnsi="Times New Roman"/>
          <w:szCs w:val="24"/>
        </w:rPr>
        <w:t xml:space="preserve"> Analytics, the United Nations</w:t>
      </w:r>
      <w:r w:rsidR="006F0044" w:rsidRPr="00F26CDE">
        <w:rPr>
          <w:rFonts w:ascii="Times New Roman" w:hAnsi="Times New Roman"/>
          <w:szCs w:val="24"/>
        </w:rPr>
        <w:t xml:space="preserve">, </w:t>
      </w:r>
      <w:r w:rsidR="00A16099" w:rsidRPr="00F26CDE">
        <w:rPr>
          <w:rFonts w:ascii="Times New Roman" w:hAnsi="Times New Roman"/>
          <w:szCs w:val="24"/>
        </w:rPr>
        <w:t xml:space="preserve">World Bank, </w:t>
      </w:r>
      <w:r w:rsidR="0066005D" w:rsidRPr="00F26CDE">
        <w:rPr>
          <w:rFonts w:ascii="Times New Roman" w:hAnsi="Times New Roman"/>
          <w:szCs w:val="24"/>
        </w:rPr>
        <w:t>US</w:t>
      </w:r>
      <w:r w:rsidR="006F0044" w:rsidRPr="00F26CDE">
        <w:rPr>
          <w:rFonts w:ascii="Times New Roman" w:hAnsi="Times New Roman"/>
          <w:szCs w:val="24"/>
        </w:rPr>
        <w:t xml:space="preserve">DOE, </w:t>
      </w:r>
      <w:r w:rsidR="00216CFA" w:rsidRPr="00F26CDE">
        <w:rPr>
          <w:rFonts w:ascii="Times New Roman" w:hAnsi="Times New Roman"/>
          <w:szCs w:val="24"/>
        </w:rPr>
        <w:t xml:space="preserve">Argonne, Oak Ridge and the National Renewable Energy Laboratories, </w:t>
      </w:r>
      <w:r w:rsidR="0066005D" w:rsidRPr="00F26CDE">
        <w:rPr>
          <w:rFonts w:ascii="Times New Roman" w:hAnsi="Times New Roman"/>
          <w:szCs w:val="24"/>
        </w:rPr>
        <w:t>US</w:t>
      </w:r>
      <w:r w:rsidR="006F0044" w:rsidRPr="00F26CDE">
        <w:rPr>
          <w:rFonts w:ascii="Times New Roman" w:hAnsi="Times New Roman"/>
          <w:szCs w:val="24"/>
        </w:rPr>
        <w:t>EPA, FERC</w:t>
      </w:r>
      <w:r w:rsidR="0066005D" w:rsidRPr="00F26CDE">
        <w:rPr>
          <w:rFonts w:ascii="Times New Roman" w:hAnsi="Times New Roman"/>
          <w:szCs w:val="24"/>
        </w:rPr>
        <w:t xml:space="preserve">, </w:t>
      </w:r>
      <w:r w:rsidR="00114616" w:rsidRPr="00F26CDE">
        <w:rPr>
          <w:rFonts w:ascii="Times New Roman" w:hAnsi="Times New Roman"/>
          <w:szCs w:val="24"/>
        </w:rPr>
        <w:t xml:space="preserve">the Georgia State Energy Office, </w:t>
      </w:r>
      <w:r w:rsidR="0066005D" w:rsidRPr="00F26CDE">
        <w:rPr>
          <w:rFonts w:ascii="Times New Roman" w:hAnsi="Times New Roman"/>
          <w:szCs w:val="24"/>
        </w:rPr>
        <w:t xml:space="preserve">and </w:t>
      </w:r>
      <w:r w:rsidR="00114616" w:rsidRPr="00F26CDE">
        <w:rPr>
          <w:rFonts w:ascii="Times New Roman" w:hAnsi="Times New Roman"/>
          <w:szCs w:val="24"/>
        </w:rPr>
        <w:t>the Georgia Public Utility Commission</w:t>
      </w:r>
      <w:r w:rsidR="0066005D" w:rsidRPr="00F26CDE">
        <w:rPr>
          <w:rFonts w:ascii="Times New Roman" w:hAnsi="Times New Roman"/>
          <w:szCs w:val="24"/>
        </w:rPr>
        <w:t>)</w:t>
      </w:r>
      <w:r w:rsidR="006F0044" w:rsidRPr="00F26CDE">
        <w:rPr>
          <w:rFonts w:ascii="Times New Roman" w:hAnsi="Times New Roman"/>
          <w:szCs w:val="24"/>
        </w:rPr>
        <w:t>.</w:t>
      </w:r>
    </w:p>
    <w:p w14:paraId="7F7891FA" w14:textId="77777777" w:rsidR="007E2CBC" w:rsidRPr="00F26CDE" w:rsidRDefault="007E2CBC" w:rsidP="00CE000A">
      <w:pPr>
        <w:rPr>
          <w:b/>
          <w:bCs/>
        </w:rPr>
      </w:pPr>
    </w:p>
    <w:p w14:paraId="4B260209" w14:textId="13069B18" w:rsidR="00CE000A" w:rsidRPr="00F26CDE" w:rsidRDefault="007E2CBC" w:rsidP="00CE000A">
      <w:pPr>
        <w:rPr>
          <w:b/>
          <w:bCs/>
        </w:rPr>
      </w:pPr>
      <w:r w:rsidRPr="00F26CDE">
        <w:rPr>
          <w:b/>
          <w:bCs/>
        </w:rPr>
        <w:t>Service on c</w:t>
      </w:r>
      <w:r w:rsidR="00DF66D6" w:rsidRPr="00F26CDE">
        <w:rPr>
          <w:b/>
          <w:bCs/>
        </w:rPr>
        <w:t>ommittees, panels, and boards of the National Academy of Sciences, Engineering, and Medicine</w:t>
      </w:r>
    </w:p>
    <w:p w14:paraId="2D4AFC57" w14:textId="77777777" w:rsidR="00DF66D6" w:rsidRPr="00F26CDE" w:rsidRDefault="00DF66D6" w:rsidP="00CE000A"/>
    <w:p w14:paraId="05207BFD" w14:textId="47F68E4C" w:rsidR="009066CC" w:rsidRPr="00F26CDE" w:rsidRDefault="009066CC" w:rsidP="00CE000A">
      <w:pPr>
        <w:pStyle w:val="ListParagraph"/>
        <w:widowControl w:val="0"/>
        <w:numPr>
          <w:ilvl w:val="0"/>
          <w:numId w:val="27"/>
        </w:numPr>
        <w:tabs>
          <w:tab w:val="left" w:pos="6480"/>
        </w:tabs>
        <w:rPr>
          <w:rFonts w:ascii="Times New Roman" w:hAnsi="Times New Roman"/>
          <w:szCs w:val="24"/>
        </w:rPr>
      </w:pPr>
      <w:r w:rsidRPr="00F26CDE">
        <w:rPr>
          <w:rFonts w:ascii="Times New Roman" w:hAnsi="Times New Roman"/>
          <w:szCs w:val="24"/>
        </w:rPr>
        <w:t>Data, Metrics, and Analytic Methods for Assessing Equity Impacts of Surface Transportation Funding Programs, 2021-2024</w:t>
      </w:r>
    </w:p>
    <w:p w14:paraId="1B986044" w14:textId="1C2CFE32" w:rsidR="00CE000A" w:rsidRPr="00F26CDE" w:rsidRDefault="00CE000A" w:rsidP="00CE000A">
      <w:pPr>
        <w:pStyle w:val="ListParagraph"/>
        <w:widowControl w:val="0"/>
        <w:numPr>
          <w:ilvl w:val="0"/>
          <w:numId w:val="27"/>
        </w:numPr>
        <w:tabs>
          <w:tab w:val="left" w:pos="6480"/>
        </w:tabs>
        <w:rPr>
          <w:rFonts w:ascii="Times New Roman" w:hAnsi="Times New Roman"/>
          <w:szCs w:val="24"/>
        </w:rPr>
      </w:pPr>
      <w:r w:rsidRPr="00F26CDE">
        <w:rPr>
          <w:rFonts w:ascii="Times New Roman" w:hAnsi="Times New Roman"/>
          <w:szCs w:val="24"/>
        </w:rPr>
        <w:t>Geographic</w:t>
      </w:r>
      <w:r w:rsidR="002717B1" w:rsidRPr="00F26CDE">
        <w:rPr>
          <w:rFonts w:ascii="Times New Roman" w:hAnsi="Times New Roman"/>
          <w:szCs w:val="24"/>
        </w:rPr>
        <w:t>al Sciences Committee, 2016-2019</w:t>
      </w:r>
    </w:p>
    <w:p w14:paraId="3FB1CDB2" w14:textId="77777777" w:rsidR="00CE000A" w:rsidRPr="00F26CDE" w:rsidRDefault="00CE000A" w:rsidP="00CE000A">
      <w:pPr>
        <w:pStyle w:val="ListParagraph"/>
        <w:widowControl w:val="0"/>
        <w:numPr>
          <w:ilvl w:val="0"/>
          <w:numId w:val="27"/>
        </w:numPr>
        <w:tabs>
          <w:tab w:val="left" w:pos="6480"/>
        </w:tabs>
        <w:rPr>
          <w:rFonts w:ascii="Times New Roman" w:hAnsi="Times New Roman"/>
          <w:szCs w:val="24"/>
        </w:rPr>
      </w:pPr>
      <w:r w:rsidRPr="00F26CDE">
        <w:rPr>
          <w:rFonts w:ascii="Times New Roman" w:hAnsi="Times New Roman"/>
          <w:szCs w:val="24"/>
        </w:rPr>
        <w:t xml:space="preserve">Committee on Urban Sustainability, 2014-2016 </w:t>
      </w:r>
    </w:p>
    <w:p w14:paraId="232CF9F6" w14:textId="77777777" w:rsidR="00CE000A" w:rsidRPr="00F26CDE" w:rsidRDefault="00CE000A" w:rsidP="00CE000A">
      <w:pPr>
        <w:pStyle w:val="ListParagraph"/>
        <w:widowControl w:val="0"/>
        <w:numPr>
          <w:ilvl w:val="0"/>
          <w:numId w:val="27"/>
        </w:numPr>
        <w:tabs>
          <w:tab w:val="left" w:pos="6480"/>
        </w:tabs>
        <w:rPr>
          <w:rFonts w:ascii="Times New Roman" w:hAnsi="Times New Roman"/>
          <w:szCs w:val="24"/>
        </w:rPr>
      </w:pPr>
      <w:r w:rsidRPr="00F26CDE">
        <w:rPr>
          <w:rFonts w:ascii="Times New Roman" w:hAnsi="Times New Roman"/>
          <w:szCs w:val="24"/>
        </w:rPr>
        <w:t>Board of Energy and Environmental Systems, 2006-2012 (two terms)</w:t>
      </w:r>
    </w:p>
    <w:p w14:paraId="0F7E131C" w14:textId="77777777" w:rsidR="00CE000A" w:rsidRPr="00F26CDE" w:rsidRDefault="00CE000A" w:rsidP="00CE000A">
      <w:pPr>
        <w:pStyle w:val="ListParagraph"/>
        <w:widowControl w:val="0"/>
        <w:numPr>
          <w:ilvl w:val="0"/>
          <w:numId w:val="27"/>
        </w:numPr>
        <w:tabs>
          <w:tab w:val="left" w:pos="6480"/>
        </w:tabs>
        <w:rPr>
          <w:rFonts w:ascii="Times New Roman" w:hAnsi="Times New Roman"/>
          <w:szCs w:val="24"/>
        </w:rPr>
      </w:pPr>
      <w:r w:rsidRPr="00F26CDE">
        <w:rPr>
          <w:rFonts w:ascii="Times New Roman" w:hAnsi="Times New Roman"/>
          <w:szCs w:val="24"/>
        </w:rPr>
        <w:t xml:space="preserve">Panel on </w:t>
      </w:r>
      <w:r w:rsidRPr="00F26CDE">
        <w:rPr>
          <w:rFonts w:ascii="Times New Roman" w:eastAsiaTheme="minorHAnsi" w:hAnsi="Times New Roman"/>
          <w:bCs/>
          <w:szCs w:val="24"/>
        </w:rPr>
        <w:t>Redesigning the Commercial Buildings and Residential Energy Consumption Surveys of the Energy Information Administration, 2010-2012</w:t>
      </w:r>
    </w:p>
    <w:p w14:paraId="72AFCA3F" w14:textId="77777777" w:rsidR="00CE000A" w:rsidRPr="00F26CDE" w:rsidRDefault="00CE000A" w:rsidP="00CE000A">
      <w:pPr>
        <w:pStyle w:val="ListParagraph"/>
        <w:widowControl w:val="0"/>
        <w:numPr>
          <w:ilvl w:val="0"/>
          <w:numId w:val="27"/>
        </w:numPr>
        <w:tabs>
          <w:tab w:val="left" w:pos="6480"/>
        </w:tabs>
        <w:rPr>
          <w:rFonts w:ascii="Times New Roman" w:hAnsi="Times New Roman"/>
          <w:szCs w:val="24"/>
        </w:rPr>
      </w:pPr>
      <w:r w:rsidRPr="00F26CDE">
        <w:rPr>
          <w:rFonts w:ascii="Times New Roman" w:hAnsi="Times New Roman"/>
          <w:szCs w:val="24"/>
        </w:rPr>
        <w:t>America’s Climate Choices, 2008-2011</w:t>
      </w:r>
    </w:p>
    <w:p w14:paraId="5CEED21D" w14:textId="77777777" w:rsidR="00CE000A" w:rsidRPr="00F26CDE" w:rsidRDefault="00CE000A" w:rsidP="00CE000A">
      <w:pPr>
        <w:pStyle w:val="ListParagraph"/>
        <w:widowControl w:val="0"/>
        <w:numPr>
          <w:ilvl w:val="0"/>
          <w:numId w:val="27"/>
        </w:numPr>
        <w:tabs>
          <w:tab w:val="left" w:pos="6480"/>
        </w:tabs>
        <w:rPr>
          <w:rFonts w:ascii="Times New Roman" w:hAnsi="Times New Roman"/>
          <w:szCs w:val="24"/>
        </w:rPr>
      </w:pPr>
      <w:r w:rsidRPr="00F26CDE">
        <w:rPr>
          <w:rFonts w:ascii="Times New Roman" w:hAnsi="Times New Roman"/>
          <w:szCs w:val="24"/>
        </w:rPr>
        <w:t>Limiting the Magnitude of Climate Change Panel (Co-chair), 2008-2011</w:t>
      </w:r>
    </w:p>
    <w:p w14:paraId="50FF8CDC" w14:textId="77777777" w:rsidR="00CE000A" w:rsidRPr="00F26CDE" w:rsidRDefault="00CE000A" w:rsidP="00CE000A">
      <w:pPr>
        <w:pStyle w:val="ListParagraph"/>
        <w:widowControl w:val="0"/>
        <w:numPr>
          <w:ilvl w:val="0"/>
          <w:numId w:val="27"/>
        </w:numPr>
        <w:tabs>
          <w:tab w:val="left" w:pos="6480"/>
        </w:tabs>
        <w:rPr>
          <w:rFonts w:ascii="Times New Roman" w:hAnsi="Times New Roman"/>
          <w:szCs w:val="24"/>
        </w:rPr>
      </w:pPr>
      <w:r w:rsidRPr="00F26CDE">
        <w:rPr>
          <w:rFonts w:ascii="Times New Roman" w:hAnsi="Times New Roman"/>
          <w:szCs w:val="24"/>
        </w:rPr>
        <w:t xml:space="preserve">America’s Energy Choices: Energy Efficiency, 2007-2009 </w:t>
      </w:r>
    </w:p>
    <w:p w14:paraId="76CBA418" w14:textId="77777777" w:rsidR="00CE000A" w:rsidRPr="00F26CDE" w:rsidRDefault="00CE000A" w:rsidP="00CE000A">
      <w:pPr>
        <w:pStyle w:val="ListParagraph"/>
        <w:widowControl w:val="0"/>
        <w:numPr>
          <w:ilvl w:val="0"/>
          <w:numId w:val="27"/>
        </w:numPr>
        <w:tabs>
          <w:tab w:val="left" w:pos="6480"/>
        </w:tabs>
        <w:rPr>
          <w:rFonts w:ascii="Times New Roman" w:hAnsi="Times New Roman"/>
          <w:szCs w:val="24"/>
        </w:rPr>
      </w:pPr>
      <w:r w:rsidRPr="00F26CDE">
        <w:rPr>
          <w:rFonts w:ascii="Times New Roman" w:hAnsi="Times New Roman"/>
          <w:szCs w:val="24"/>
        </w:rPr>
        <w:t>Alternatives to the Indian Point Nuclear Plant, 2004-2007.</w:t>
      </w:r>
    </w:p>
    <w:p w14:paraId="145494DB" w14:textId="77777777" w:rsidR="00CE000A" w:rsidRPr="00F26CDE" w:rsidRDefault="00CE000A" w:rsidP="00CE000A">
      <w:pPr>
        <w:rPr>
          <w:b/>
        </w:rPr>
      </w:pPr>
    </w:p>
    <w:p w14:paraId="0BDF4DE8" w14:textId="31BB3C95" w:rsidR="00CE000A" w:rsidRPr="00F26CDE" w:rsidRDefault="00CE000A" w:rsidP="00CE000A">
      <w:pPr>
        <w:keepNext/>
        <w:keepLines/>
        <w:widowControl w:val="0"/>
        <w:tabs>
          <w:tab w:val="left" w:pos="6480"/>
        </w:tabs>
        <w:outlineLvl w:val="0"/>
      </w:pPr>
      <w:r w:rsidRPr="00F26CDE">
        <w:rPr>
          <w:b/>
        </w:rPr>
        <w:t>Honors and Awards</w:t>
      </w:r>
      <w:r w:rsidR="00AF698A" w:rsidRPr="00F26CDE">
        <w:rPr>
          <w:b/>
        </w:rPr>
        <w:t xml:space="preserve"> (Selected</w:t>
      </w:r>
      <w:r w:rsidRPr="00F26CDE">
        <w:rPr>
          <w:b/>
        </w:rPr>
        <w:t>)</w:t>
      </w:r>
    </w:p>
    <w:p w14:paraId="10BC878A" w14:textId="77777777" w:rsidR="00CE000A" w:rsidRPr="00F26CDE" w:rsidRDefault="00CE000A" w:rsidP="00CE000A">
      <w:pPr>
        <w:widowControl w:val="0"/>
        <w:tabs>
          <w:tab w:val="left" w:pos="6480"/>
        </w:tabs>
      </w:pPr>
    </w:p>
    <w:p w14:paraId="6277F325" w14:textId="4E5E6A53" w:rsidR="008B0819" w:rsidRPr="00F26CDE" w:rsidRDefault="008B0819" w:rsidP="008B0819">
      <w:pPr>
        <w:pStyle w:val="ListParagraph"/>
        <w:numPr>
          <w:ilvl w:val="0"/>
          <w:numId w:val="42"/>
        </w:numPr>
        <w:shd w:val="clear" w:color="auto" w:fill="FFFFFF"/>
        <w:rPr>
          <w:rFonts w:ascii="Times New Roman" w:hAnsi="Times New Roman"/>
          <w:szCs w:val="24"/>
        </w:rPr>
      </w:pPr>
      <w:r w:rsidRPr="00F26CDE">
        <w:rPr>
          <w:rFonts w:ascii="Times New Roman" w:hAnsi="Times New Roman"/>
          <w:szCs w:val="24"/>
        </w:rPr>
        <w:t>Distinguished Professor, Georgia Tech Class of 1934 Award, 2022.</w:t>
      </w:r>
    </w:p>
    <w:p w14:paraId="2E1C9D1D" w14:textId="701EA123" w:rsidR="00BA08A5" w:rsidRPr="00F26CDE" w:rsidRDefault="00B9321B" w:rsidP="00085934">
      <w:pPr>
        <w:pStyle w:val="ListParagraph"/>
        <w:numPr>
          <w:ilvl w:val="0"/>
          <w:numId w:val="42"/>
        </w:numPr>
        <w:shd w:val="clear" w:color="auto" w:fill="FFFFFF"/>
        <w:rPr>
          <w:rFonts w:ascii="Times New Roman" w:hAnsi="Times New Roman"/>
          <w:szCs w:val="24"/>
        </w:rPr>
      </w:pPr>
      <w:hyperlink r:id="rId11" w:history="1">
        <w:r w:rsidR="00BA08A5" w:rsidRPr="00F26CDE">
          <w:rPr>
            <w:rStyle w:val="Hyperlink"/>
            <w:rFonts w:ascii="Times New Roman" w:hAnsi="Times New Roman"/>
            <w:szCs w:val="24"/>
          </w:rPr>
          <w:t>World Citizen Prize in Environmental Performance</w:t>
        </w:r>
      </w:hyperlink>
      <w:r w:rsidR="00BA08A5" w:rsidRPr="00F26CDE">
        <w:rPr>
          <w:rFonts w:ascii="Times New Roman" w:hAnsi="Times New Roman"/>
          <w:szCs w:val="24"/>
        </w:rPr>
        <w:t xml:space="preserve">, </w:t>
      </w:r>
      <w:r w:rsidR="0042078F" w:rsidRPr="00F26CDE">
        <w:rPr>
          <w:rFonts w:ascii="Times New Roman" w:hAnsi="Times New Roman"/>
          <w:szCs w:val="24"/>
        </w:rPr>
        <w:t xml:space="preserve">by the Association for Public Policy Analysis and Management (APPAM) </w:t>
      </w:r>
      <w:r w:rsidR="00BA08A5" w:rsidRPr="00F26CDE">
        <w:rPr>
          <w:rFonts w:ascii="Times New Roman" w:hAnsi="Times New Roman"/>
          <w:szCs w:val="24"/>
        </w:rPr>
        <w:t>2021</w:t>
      </w:r>
    </w:p>
    <w:p w14:paraId="2BA86CD6" w14:textId="37079EA1" w:rsidR="00CE000A" w:rsidRPr="00F26CDE" w:rsidRDefault="00CE000A" w:rsidP="00085934">
      <w:pPr>
        <w:pStyle w:val="ListParagraph"/>
        <w:numPr>
          <w:ilvl w:val="0"/>
          <w:numId w:val="42"/>
        </w:numPr>
        <w:shd w:val="clear" w:color="auto" w:fill="FFFFFF"/>
        <w:rPr>
          <w:rFonts w:ascii="Times New Roman" w:hAnsi="Times New Roman"/>
          <w:szCs w:val="24"/>
        </w:rPr>
      </w:pPr>
      <w:r w:rsidRPr="00F26CDE">
        <w:rPr>
          <w:rFonts w:ascii="Times New Roman" w:hAnsi="Times New Roman"/>
          <w:szCs w:val="24"/>
        </w:rPr>
        <w:t>Regents</w:t>
      </w:r>
      <w:r w:rsidRPr="00F26CDE">
        <w:rPr>
          <w:rFonts w:ascii="Times New Roman" w:eastAsia="Helvetica" w:hAnsi="Times New Roman"/>
          <w:szCs w:val="24"/>
        </w:rPr>
        <w:t>’</w:t>
      </w:r>
      <w:r w:rsidRPr="00F26CDE">
        <w:rPr>
          <w:rFonts w:ascii="Times New Roman" w:hAnsi="Times New Roman"/>
          <w:szCs w:val="24"/>
        </w:rPr>
        <w:t xml:space="preserve"> Professor, Georgia State Board of Regents, 2017-202</w:t>
      </w:r>
      <w:r w:rsidR="008D74A4" w:rsidRPr="00F26CDE">
        <w:rPr>
          <w:rFonts w:ascii="Times New Roman" w:hAnsi="Times New Roman"/>
          <w:szCs w:val="24"/>
        </w:rPr>
        <w:t>3</w:t>
      </w:r>
      <w:r w:rsidRPr="00F26CDE">
        <w:rPr>
          <w:rFonts w:ascii="Times New Roman" w:hAnsi="Times New Roman"/>
          <w:szCs w:val="24"/>
        </w:rPr>
        <w:t>.</w:t>
      </w:r>
    </w:p>
    <w:p w14:paraId="108AF9A3" w14:textId="5B55E8CA" w:rsidR="006F4EC1" w:rsidRPr="00F26CDE" w:rsidRDefault="006F4EC1" w:rsidP="00085934">
      <w:pPr>
        <w:pStyle w:val="ListParagraph"/>
        <w:numPr>
          <w:ilvl w:val="0"/>
          <w:numId w:val="42"/>
        </w:numPr>
        <w:shd w:val="clear" w:color="auto" w:fill="FFFFFF"/>
        <w:rPr>
          <w:rFonts w:ascii="Times New Roman" w:hAnsi="Times New Roman"/>
          <w:szCs w:val="24"/>
        </w:rPr>
      </w:pPr>
      <w:r w:rsidRPr="00F26CDE">
        <w:rPr>
          <w:rFonts w:ascii="Times New Roman" w:hAnsi="Times New Roman"/>
          <w:szCs w:val="24"/>
        </w:rPr>
        <w:t>Election to the National Academies of Science and Engineering, 2020</w:t>
      </w:r>
    </w:p>
    <w:p w14:paraId="54783D07" w14:textId="222214F7" w:rsidR="00CE000A" w:rsidRPr="00F26CDE" w:rsidRDefault="00CE000A" w:rsidP="00085934">
      <w:pPr>
        <w:pStyle w:val="ListParagraph"/>
        <w:numPr>
          <w:ilvl w:val="0"/>
          <w:numId w:val="42"/>
        </w:numPr>
        <w:shd w:val="clear" w:color="auto" w:fill="FFFFFF"/>
        <w:rPr>
          <w:rFonts w:ascii="Times New Roman" w:hAnsi="Times New Roman"/>
          <w:szCs w:val="24"/>
        </w:rPr>
      </w:pPr>
      <w:r w:rsidRPr="00F26CDE">
        <w:rPr>
          <w:rFonts w:ascii="Times New Roman" w:hAnsi="Times New Roman"/>
          <w:szCs w:val="24"/>
        </w:rPr>
        <w:t>“Champion of Energy Efficiency in Industry,” American Council for an Energy-Efficient Economy, 2017.</w:t>
      </w:r>
    </w:p>
    <w:p w14:paraId="1DEA442B" w14:textId="5A9F7AC7" w:rsidR="00CE000A" w:rsidRPr="00F26CDE" w:rsidRDefault="008953D6" w:rsidP="00085934">
      <w:pPr>
        <w:pStyle w:val="ListParagraph"/>
        <w:numPr>
          <w:ilvl w:val="0"/>
          <w:numId w:val="42"/>
        </w:numPr>
        <w:shd w:val="clear" w:color="auto" w:fill="FFFFFF"/>
        <w:rPr>
          <w:rFonts w:ascii="Times New Roman" w:eastAsia="Microsoft YaHei" w:hAnsi="Times New Roman"/>
          <w:color w:val="000000"/>
          <w:szCs w:val="24"/>
        </w:rPr>
      </w:pPr>
      <w:r w:rsidRPr="00F26CDE">
        <w:rPr>
          <w:rFonts w:ascii="Times New Roman" w:hAnsi="Times New Roman"/>
          <w:szCs w:val="24"/>
        </w:rPr>
        <w:t xml:space="preserve">Alliance to Save Energy </w:t>
      </w:r>
      <w:hyperlink r:id="rId12" w:history="1">
        <w:r w:rsidRPr="00F26CDE">
          <w:rPr>
            <w:rStyle w:val="Hyperlink"/>
            <w:rFonts w:ascii="Times New Roman" w:hAnsi="Times New Roman"/>
            <w:szCs w:val="24"/>
          </w:rPr>
          <w:t>“</w:t>
        </w:r>
        <w:r w:rsidR="00CE000A" w:rsidRPr="00F26CDE">
          <w:rPr>
            <w:rStyle w:val="Hyperlink"/>
            <w:rFonts w:ascii="Times New Roman" w:hAnsi="Times New Roman"/>
            <w:szCs w:val="24"/>
          </w:rPr>
          <w:t xml:space="preserve">Pioneer” </w:t>
        </w:r>
        <w:r w:rsidR="006803A6" w:rsidRPr="00F26CDE">
          <w:rPr>
            <w:rStyle w:val="Hyperlink"/>
            <w:rFonts w:ascii="Times New Roman" w:hAnsi="Times New Roman"/>
            <w:szCs w:val="24"/>
          </w:rPr>
          <w:t>Award to TVA</w:t>
        </w:r>
      </w:hyperlink>
      <w:r w:rsidR="006803A6" w:rsidRPr="00F26CDE">
        <w:rPr>
          <w:rFonts w:ascii="Times New Roman" w:hAnsi="Times New Roman"/>
          <w:szCs w:val="24"/>
        </w:rPr>
        <w:t xml:space="preserve"> </w:t>
      </w:r>
      <w:r w:rsidR="00CE000A" w:rsidRPr="00F26CDE">
        <w:rPr>
          <w:rFonts w:ascii="Times New Roman" w:hAnsi="Times New Roman"/>
          <w:szCs w:val="24"/>
        </w:rPr>
        <w:t xml:space="preserve">for </w:t>
      </w:r>
      <w:r w:rsidR="006803A6" w:rsidRPr="00F26CDE">
        <w:rPr>
          <w:rFonts w:ascii="Times New Roman" w:hAnsi="Times New Roman"/>
          <w:szCs w:val="24"/>
        </w:rPr>
        <w:t>its</w:t>
      </w:r>
      <w:r w:rsidR="00CE000A" w:rsidRPr="00F26CDE">
        <w:rPr>
          <w:rFonts w:ascii="Times New Roman" w:hAnsi="Times New Roman"/>
          <w:szCs w:val="24"/>
        </w:rPr>
        <w:t xml:space="preserve"> Energy Efficiency Planning Model, 2016 </w:t>
      </w:r>
    </w:p>
    <w:p w14:paraId="137440FA" w14:textId="1ED7C785" w:rsidR="00CE000A" w:rsidRPr="00F26CDE" w:rsidRDefault="00CE000A" w:rsidP="00B67780">
      <w:pPr>
        <w:pStyle w:val="ListParagraph"/>
        <w:numPr>
          <w:ilvl w:val="0"/>
          <w:numId w:val="42"/>
        </w:numPr>
        <w:rPr>
          <w:rFonts w:ascii="Times New Roman" w:hAnsi="Times New Roman"/>
          <w:szCs w:val="24"/>
        </w:rPr>
      </w:pPr>
      <w:r w:rsidRPr="00F26CDE">
        <w:rPr>
          <w:rFonts w:ascii="Times New Roman" w:hAnsi="Times New Roman"/>
          <w:szCs w:val="24"/>
        </w:rPr>
        <w:t>Brook Byers Chaired Professor in Sustainable Systems, 2014-20</w:t>
      </w:r>
      <w:r w:rsidR="00085934" w:rsidRPr="00F26CDE">
        <w:rPr>
          <w:rFonts w:ascii="Times New Roman" w:hAnsi="Times New Roman"/>
          <w:szCs w:val="24"/>
        </w:rPr>
        <w:t>2</w:t>
      </w:r>
      <w:r w:rsidR="006F4EC1" w:rsidRPr="00F26CDE">
        <w:rPr>
          <w:rFonts w:ascii="Times New Roman" w:hAnsi="Times New Roman"/>
          <w:szCs w:val="24"/>
        </w:rPr>
        <w:t>3</w:t>
      </w:r>
      <w:r w:rsidRPr="00F26CDE">
        <w:rPr>
          <w:rFonts w:ascii="Times New Roman" w:hAnsi="Times New Roman"/>
          <w:szCs w:val="24"/>
        </w:rPr>
        <w:t>.</w:t>
      </w:r>
    </w:p>
    <w:p w14:paraId="0E7B1DCC" w14:textId="2D3CEB4E" w:rsidR="00CE000A" w:rsidRPr="00F26CDE" w:rsidRDefault="00CE000A" w:rsidP="00B67780">
      <w:pPr>
        <w:pStyle w:val="ListParagraph"/>
        <w:numPr>
          <w:ilvl w:val="0"/>
          <w:numId w:val="42"/>
        </w:numPr>
        <w:rPr>
          <w:rFonts w:ascii="Times New Roman" w:hAnsi="Times New Roman"/>
          <w:szCs w:val="24"/>
        </w:rPr>
      </w:pPr>
      <w:r w:rsidRPr="00F26CDE">
        <w:rPr>
          <w:rFonts w:ascii="Times New Roman" w:hAnsi="Times New Roman"/>
          <w:szCs w:val="24"/>
        </w:rPr>
        <w:t>“Who’s Who in Sustainability</w:t>
      </w:r>
      <w:r w:rsidR="00A27A9F" w:rsidRPr="00F26CDE">
        <w:rPr>
          <w:rFonts w:ascii="Times New Roman" w:hAnsi="Times New Roman"/>
          <w:szCs w:val="24"/>
        </w:rPr>
        <w:t>,</w:t>
      </w:r>
      <w:r w:rsidRPr="00F26CDE">
        <w:rPr>
          <w:rFonts w:ascii="Times New Roman" w:hAnsi="Times New Roman"/>
          <w:szCs w:val="24"/>
        </w:rPr>
        <w:t>”</w:t>
      </w:r>
      <w:r w:rsidR="00A27A9F" w:rsidRPr="00F26CDE">
        <w:rPr>
          <w:rFonts w:ascii="Times New Roman" w:hAnsi="Times New Roman"/>
          <w:szCs w:val="24"/>
        </w:rPr>
        <w:t xml:space="preserve"> </w:t>
      </w:r>
      <w:r w:rsidRPr="00F26CDE">
        <w:rPr>
          <w:rFonts w:ascii="Times New Roman" w:hAnsi="Times New Roman"/>
          <w:szCs w:val="24"/>
        </w:rPr>
        <w:t>Atlanta Business Chronicle, 2013.</w:t>
      </w:r>
    </w:p>
    <w:p w14:paraId="166C98AA" w14:textId="77777777" w:rsidR="00204C46" w:rsidRPr="00F26CDE" w:rsidRDefault="00204C46" w:rsidP="00204C46">
      <w:pPr>
        <w:pStyle w:val="ListParagraph"/>
        <w:numPr>
          <w:ilvl w:val="0"/>
          <w:numId w:val="42"/>
        </w:numPr>
        <w:rPr>
          <w:rFonts w:ascii="Times New Roman" w:hAnsi="Times New Roman"/>
          <w:szCs w:val="24"/>
        </w:rPr>
      </w:pPr>
      <w:r w:rsidRPr="00F26CDE">
        <w:rPr>
          <w:rFonts w:ascii="Times New Roman" w:hAnsi="Times New Roman"/>
          <w:szCs w:val="24"/>
        </w:rPr>
        <w:lastRenderedPageBreak/>
        <w:t xml:space="preserve">Inaugural Ambassador for Clean Energy, Education and Empowerment (C3E), designated by the U.S. Department of Energy and </w:t>
      </w:r>
      <w:r w:rsidRPr="00F26CDE">
        <w:rPr>
          <w:rFonts w:ascii="Times New Roman" w:hAnsi="Times New Roman"/>
          <w:color w:val="343434"/>
          <w:szCs w:val="24"/>
        </w:rPr>
        <w:t>announced in 2012 at the first Clean Energy Ministerial in London, 2012-2021</w:t>
      </w:r>
      <w:r w:rsidRPr="00F26CDE">
        <w:rPr>
          <w:rFonts w:ascii="Times New Roman" w:hAnsi="Times New Roman"/>
          <w:szCs w:val="24"/>
        </w:rPr>
        <w:t>.</w:t>
      </w:r>
    </w:p>
    <w:p w14:paraId="3F907F4B" w14:textId="77777777" w:rsidR="00204C46" w:rsidRPr="00F26CDE" w:rsidRDefault="00204C46" w:rsidP="00204C46">
      <w:pPr>
        <w:pStyle w:val="ListParagraph"/>
        <w:numPr>
          <w:ilvl w:val="0"/>
          <w:numId w:val="42"/>
        </w:numPr>
        <w:rPr>
          <w:rFonts w:ascii="Times New Roman" w:hAnsi="Times New Roman"/>
          <w:szCs w:val="24"/>
        </w:rPr>
      </w:pPr>
      <w:r w:rsidRPr="00F26CDE">
        <w:rPr>
          <w:rFonts w:ascii="Times New Roman" w:hAnsi="Times New Roman"/>
          <w:szCs w:val="24"/>
        </w:rPr>
        <w:t>U.S. Presidential Appointee (U.S. Senate confirmed): Board of Directors, Tennessee Valley Authority, two terms: 2010-2018.</w:t>
      </w:r>
    </w:p>
    <w:p w14:paraId="1E21E892" w14:textId="77777777" w:rsidR="006803A6" w:rsidRPr="00F26CDE" w:rsidRDefault="006803A6" w:rsidP="006803A6">
      <w:pPr>
        <w:pStyle w:val="ListParagraph"/>
        <w:widowControl w:val="0"/>
        <w:numPr>
          <w:ilvl w:val="0"/>
          <w:numId w:val="42"/>
        </w:numPr>
        <w:tabs>
          <w:tab w:val="left" w:pos="6480"/>
        </w:tabs>
        <w:rPr>
          <w:rFonts w:ascii="Times New Roman" w:hAnsi="Times New Roman"/>
          <w:szCs w:val="24"/>
        </w:rPr>
      </w:pPr>
      <w:proofErr w:type="spellStart"/>
      <w:r w:rsidRPr="00F26CDE">
        <w:rPr>
          <w:rFonts w:ascii="Times New Roman" w:hAnsi="Times New Roman"/>
          <w:szCs w:val="24"/>
        </w:rPr>
        <w:t>Southface</w:t>
      </w:r>
      <w:proofErr w:type="spellEnd"/>
      <w:r w:rsidRPr="00F26CDE">
        <w:rPr>
          <w:rFonts w:ascii="Times New Roman" w:hAnsi="Times New Roman"/>
          <w:szCs w:val="24"/>
        </w:rPr>
        <w:t xml:space="preserve"> Energy Institute Award of Excellence “In recognition of exemplary leadership and a lifetime of advocacy for energy efficiency,” 2010.</w:t>
      </w:r>
    </w:p>
    <w:p w14:paraId="73C22A20" w14:textId="62C699DF" w:rsidR="00204C46" w:rsidRPr="00F26CDE" w:rsidRDefault="00204C46" w:rsidP="00204C46">
      <w:pPr>
        <w:pStyle w:val="ListParagraph"/>
        <w:widowControl w:val="0"/>
        <w:numPr>
          <w:ilvl w:val="0"/>
          <w:numId w:val="42"/>
        </w:numPr>
        <w:tabs>
          <w:tab w:val="left" w:pos="6480"/>
        </w:tabs>
        <w:rPr>
          <w:rFonts w:ascii="Times New Roman" w:hAnsi="Times New Roman"/>
          <w:szCs w:val="24"/>
        </w:rPr>
      </w:pPr>
      <w:r w:rsidRPr="00F26CDE">
        <w:rPr>
          <w:rFonts w:ascii="Times New Roman" w:hAnsi="Times New Roman"/>
          <w:szCs w:val="24"/>
        </w:rPr>
        <w:t>Co-recipient of the 2007 Nobel Peace Prize for co-</w:t>
      </w:r>
      <w:r w:rsidR="00DF66D6" w:rsidRPr="00F26CDE">
        <w:rPr>
          <w:rFonts w:ascii="Times New Roman" w:hAnsi="Times New Roman"/>
          <w:szCs w:val="24"/>
        </w:rPr>
        <w:t>a</w:t>
      </w:r>
      <w:r w:rsidRPr="00F26CDE">
        <w:rPr>
          <w:rFonts w:ascii="Times New Roman" w:hAnsi="Times New Roman"/>
          <w:szCs w:val="24"/>
        </w:rPr>
        <w:t xml:space="preserve">uthorship of the Intergovernmental Panel on Climate Change Working Group III Assessment Report on </w:t>
      </w:r>
      <w:r w:rsidRPr="00F26CDE">
        <w:rPr>
          <w:rFonts w:ascii="Times New Roman" w:hAnsi="Times New Roman"/>
          <w:i/>
          <w:iCs/>
          <w:szCs w:val="24"/>
        </w:rPr>
        <w:t>Mitigation of Climate Change.</w:t>
      </w:r>
    </w:p>
    <w:p w14:paraId="2CF82495" w14:textId="77777777" w:rsidR="00204C46" w:rsidRPr="00F26CDE" w:rsidRDefault="00204C46" w:rsidP="00204C46">
      <w:pPr>
        <w:pStyle w:val="ListParagraph"/>
        <w:numPr>
          <w:ilvl w:val="0"/>
          <w:numId w:val="42"/>
        </w:numPr>
        <w:rPr>
          <w:rFonts w:ascii="Times New Roman" w:hAnsi="Times New Roman"/>
          <w:szCs w:val="24"/>
        </w:rPr>
      </w:pPr>
      <w:r w:rsidRPr="00F26CDE">
        <w:rPr>
          <w:rFonts w:ascii="Times New Roman" w:hAnsi="Times New Roman"/>
          <w:szCs w:val="24"/>
        </w:rPr>
        <w:t>Elected to the Policy Council, Association for Public Policy Analysis and Management, 2006-2009.</w:t>
      </w:r>
    </w:p>
    <w:p w14:paraId="0FBF092C" w14:textId="1BBD1650" w:rsidR="00204C46" w:rsidRPr="00F26CDE" w:rsidRDefault="00CE000A" w:rsidP="00204C46">
      <w:pPr>
        <w:pStyle w:val="ListParagraph"/>
        <w:widowControl w:val="0"/>
        <w:numPr>
          <w:ilvl w:val="0"/>
          <w:numId w:val="42"/>
        </w:numPr>
        <w:tabs>
          <w:tab w:val="left" w:pos="6480"/>
        </w:tabs>
        <w:rPr>
          <w:rFonts w:ascii="Times New Roman" w:hAnsi="Times New Roman"/>
          <w:szCs w:val="24"/>
        </w:rPr>
      </w:pPr>
      <w:r w:rsidRPr="00F26CDE">
        <w:rPr>
          <w:rFonts w:ascii="Times New Roman" w:hAnsi="Times New Roman"/>
          <w:szCs w:val="24"/>
        </w:rPr>
        <w:t>Anderson Medal of Applied Geography, Association of American Geographers, 2003</w:t>
      </w:r>
      <w:r w:rsidR="00204C46" w:rsidRPr="00F26CDE">
        <w:rPr>
          <w:rFonts w:ascii="Times New Roman" w:hAnsi="Times New Roman"/>
          <w:szCs w:val="24"/>
        </w:rPr>
        <w:t>.</w:t>
      </w:r>
    </w:p>
    <w:p w14:paraId="400DCC83" w14:textId="6C6B8212" w:rsidR="00204C46" w:rsidRPr="00F26CDE" w:rsidRDefault="00204C46" w:rsidP="00204C46">
      <w:pPr>
        <w:pStyle w:val="ListParagraph"/>
        <w:widowControl w:val="0"/>
        <w:numPr>
          <w:ilvl w:val="0"/>
          <w:numId w:val="42"/>
        </w:numPr>
        <w:tabs>
          <w:tab w:val="left" w:pos="6480"/>
        </w:tabs>
        <w:rPr>
          <w:rFonts w:ascii="Times New Roman" w:hAnsi="Times New Roman"/>
          <w:szCs w:val="24"/>
        </w:rPr>
      </w:pPr>
      <w:r w:rsidRPr="00F26CDE">
        <w:rPr>
          <w:rFonts w:ascii="Times New Roman" w:hAnsi="Times New Roman"/>
          <w:szCs w:val="24"/>
        </w:rPr>
        <w:t>National Commissioner on Energy Policy, Bipartisan Policy Center, Washington, DC. 2002-2009.</w:t>
      </w:r>
    </w:p>
    <w:p w14:paraId="49BFDABF" w14:textId="77777777" w:rsidR="00204C46" w:rsidRPr="00F26CDE" w:rsidRDefault="00204C46" w:rsidP="00204C46">
      <w:pPr>
        <w:pStyle w:val="ListParagraph"/>
        <w:widowControl w:val="0"/>
        <w:numPr>
          <w:ilvl w:val="0"/>
          <w:numId w:val="42"/>
        </w:numPr>
        <w:tabs>
          <w:tab w:val="left" w:pos="6480"/>
        </w:tabs>
        <w:rPr>
          <w:rFonts w:ascii="Times New Roman" w:hAnsi="Times New Roman"/>
          <w:szCs w:val="24"/>
        </w:rPr>
      </w:pPr>
      <w:r w:rsidRPr="00F26CDE">
        <w:rPr>
          <w:rFonts w:ascii="Times New Roman" w:hAnsi="Times New Roman"/>
          <w:szCs w:val="24"/>
        </w:rPr>
        <w:t>Commendation from Energy Secretary Hazel R. O’Leary for publication of “Weatherization Works,” December 1993.</w:t>
      </w:r>
    </w:p>
    <w:p w14:paraId="2AF78DE0" w14:textId="25723EE4" w:rsidR="00204C46" w:rsidRPr="00F26CDE" w:rsidRDefault="00204C46" w:rsidP="00204C46">
      <w:pPr>
        <w:pStyle w:val="ListParagraph"/>
        <w:widowControl w:val="0"/>
        <w:numPr>
          <w:ilvl w:val="0"/>
          <w:numId w:val="42"/>
        </w:numPr>
        <w:tabs>
          <w:tab w:val="left" w:pos="6480"/>
        </w:tabs>
        <w:rPr>
          <w:rFonts w:ascii="Times New Roman" w:hAnsi="Times New Roman"/>
          <w:szCs w:val="24"/>
        </w:rPr>
      </w:pPr>
      <w:r w:rsidRPr="00F26CDE">
        <w:rPr>
          <w:rFonts w:ascii="Times New Roman" w:hAnsi="Times New Roman"/>
          <w:szCs w:val="24"/>
        </w:rPr>
        <w:t>Member, U.S. Environmental Protection Agency, Board of Scientific Counselors</w:t>
      </w:r>
      <w:r w:rsidR="008776CB" w:rsidRPr="00F26CDE">
        <w:rPr>
          <w:rFonts w:ascii="Times New Roman" w:hAnsi="Times New Roman"/>
          <w:szCs w:val="24"/>
        </w:rPr>
        <w:t xml:space="preserve">, </w:t>
      </w:r>
      <w:r w:rsidRPr="00F26CDE">
        <w:rPr>
          <w:rFonts w:ascii="Times New Roman" w:hAnsi="Times New Roman"/>
          <w:szCs w:val="24"/>
        </w:rPr>
        <w:t xml:space="preserve">1996-2000. </w:t>
      </w:r>
    </w:p>
    <w:p w14:paraId="760A81E5" w14:textId="77777777" w:rsidR="00204C46" w:rsidRPr="00F26CDE" w:rsidRDefault="00204C46" w:rsidP="00204C46">
      <w:pPr>
        <w:pStyle w:val="ListParagraph"/>
        <w:widowControl w:val="0"/>
        <w:numPr>
          <w:ilvl w:val="0"/>
          <w:numId w:val="42"/>
        </w:numPr>
        <w:tabs>
          <w:tab w:val="left" w:pos="6480"/>
        </w:tabs>
        <w:rPr>
          <w:rFonts w:ascii="Times New Roman" w:hAnsi="Times New Roman"/>
          <w:szCs w:val="24"/>
        </w:rPr>
      </w:pPr>
      <w:r w:rsidRPr="00F26CDE">
        <w:rPr>
          <w:rFonts w:ascii="Times New Roman" w:hAnsi="Times New Roman"/>
          <w:szCs w:val="24"/>
        </w:rPr>
        <w:t>Elected National Councilor of the Association of American Geographers, a 9,000-member organization, 1988-1991 (</w:t>
      </w:r>
      <w:hyperlink r:id="rId13" w:history="1">
        <w:r w:rsidRPr="00F26CDE">
          <w:rPr>
            <w:rStyle w:val="Hyperlink"/>
            <w:rFonts w:ascii="Times New Roman" w:hAnsi="Times New Roman"/>
            <w:szCs w:val="24"/>
          </w:rPr>
          <w:t>www.aag.org)</w:t>
        </w:r>
      </w:hyperlink>
      <w:r w:rsidRPr="00F26CDE">
        <w:rPr>
          <w:rFonts w:ascii="Times New Roman" w:hAnsi="Times New Roman"/>
          <w:szCs w:val="24"/>
        </w:rPr>
        <w:t>.</w:t>
      </w:r>
    </w:p>
    <w:p w14:paraId="521F9CD1" w14:textId="57BCC8D0" w:rsidR="00EC486B" w:rsidRPr="00F26CDE" w:rsidRDefault="00CE000A" w:rsidP="008776CB">
      <w:pPr>
        <w:pStyle w:val="ListParagraph"/>
        <w:numPr>
          <w:ilvl w:val="0"/>
          <w:numId w:val="42"/>
        </w:numPr>
        <w:rPr>
          <w:rFonts w:ascii="Times New Roman" w:hAnsi="Times New Roman"/>
          <w:szCs w:val="24"/>
        </w:rPr>
      </w:pPr>
      <w:r w:rsidRPr="00F26CDE">
        <w:rPr>
          <w:rFonts w:ascii="Times New Roman" w:hAnsi="Times New Roman"/>
          <w:szCs w:val="24"/>
        </w:rPr>
        <w:t xml:space="preserve">“Champion of Energy Efficiency,” American Council for an Energy-Efficient Economy, </w:t>
      </w:r>
      <w:r w:rsidR="00750566" w:rsidRPr="00F26CDE">
        <w:rPr>
          <w:rFonts w:ascii="Times New Roman" w:hAnsi="Times New Roman"/>
          <w:szCs w:val="24"/>
        </w:rPr>
        <w:t xml:space="preserve">for co-leading the five-laboratory study titled “Scenarios of U.S. Carbon Reductions,” which President Clinton acknowledged as a basis for signing the 1997 Kyoto Protocol, </w:t>
      </w:r>
      <w:r w:rsidRPr="00F26CDE">
        <w:rPr>
          <w:rFonts w:ascii="Times New Roman" w:hAnsi="Times New Roman"/>
          <w:szCs w:val="24"/>
        </w:rPr>
        <w:t>1998</w:t>
      </w:r>
      <w:r w:rsidR="008776CB" w:rsidRPr="00F26CDE">
        <w:rPr>
          <w:rFonts w:ascii="Times New Roman" w:hAnsi="Times New Roman"/>
          <w:szCs w:val="24"/>
        </w:rPr>
        <w:t>.</w:t>
      </w:r>
    </w:p>
    <w:p w14:paraId="03C87F42" w14:textId="6A9FE38F" w:rsidR="00AE5AFD" w:rsidRPr="00F26CDE" w:rsidRDefault="00AE5AFD" w:rsidP="008776CB">
      <w:pPr>
        <w:widowControl w:val="0"/>
        <w:tabs>
          <w:tab w:val="left" w:pos="6480"/>
        </w:tabs>
      </w:pPr>
    </w:p>
    <w:sectPr w:rsidR="00AE5AFD" w:rsidRPr="00F26CDE" w:rsidSect="00A737E0">
      <w:footerReference w:type="default" r:id="rId14"/>
      <w:pgSz w:w="12240" w:h="15840"/>
      <w:pgMar w:top="1080" w:right="1080" w:bottom="108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40939" w14:textId="77777777" w:rsidR="00BB257B" w:rsidRDefault="00BB257B">
      <w:r>
        <w:separator/>
      </w:r>
    </w:p>
  </w:endnote>
  <w:endnote w:type="continuationSeparator" w:id="0">
    <w:p w14:paraId="4DC76B78" w14:textId="77777777" w:rsidR="00BB257B" w:rsidRDefault="00BB2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Palatino">
    <w:altName w:val="Segoe UI Historic"/>
    <w:charset w:val="4D"/>
    <w:family w:val="auto"/>
    <w:pitch w:val="variable"/>
    <w:sig w:usb0="A00002FF" w:usb1="7800205A" w:usb2="14600000" w:usb3="00000000" w:csb0="00000193" w:csb1="00000000"/>
  </w:font>
  <w:font w:name="Arial">
    <w:panose1 w:val="020B0604020202020204"/>
    <w:charset w:val="00"/>
    <w:family w:val="swiss"/>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Whitney Semibold">
    <w:altName w:val="Calibri"/>
    <w:panose1 w:val="00000000000000000000"/>
    <w:charset w:val="4D"/>
    <w:family w:val="swiss"/>
    <w:notTrueType/>
    <w:pitch w:val="default"/>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angSong">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0494223"/>
      <w:docPartObj>
        <w:docPartGallery w:val="Page Numbers (Bottom of Page)"/>
        <w:docPartUnique/>
      </w:docPartObj>
    </w:sdtPr>
    <w:sdtEndPr>
      <w:rPr>
        <w:noProof/>
      </w:rPr>
    </w:sdtEndPr>
    <w:sdtContent>
      <w:p w14:paraId="395523A3" w14:textId="28004F47" w:rsidR="00102C87" w:rsidRDefault="00102C8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02A13DC" w14:textId="77777777" w:rsidR="00D26A27" w:rsidRDefault="00D26A2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E1729F" w14:textId="77777777" w:rsidR="00BB257B" w:rsidRDefault="00BB257B">
      <w:r>
        <w:separator/>
      </w:r>
    </w:p>
  </w:footnote>
  <w:footnote w:type="continuationSeparator" w:id="0">
    <w:p w14:paraId="5C59E03A" w14:textId="77777777" w:rsidR="00BB257B" w:rsidRDefault="00BB25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singleLevel"/>
    <w:tmpl w:val="FFFFFFFF"/>
    <w:lvl w:ilvl="0">
      <w:start w:val="1"/>
      <w:numFmt w:val="bullet"/>
      <w:lvlText w:val=""/>
      <w:legacy w:legacy="1" w:legacySpace="0" w:legacyIndent="360"/>
      <w:lvlJc w:val="left"/>
      <w:pPr>
        <w:ind w:left="360" w:hanging="360"/>
      </w:pPr>
      <w:rPr>
        <w:rFonts w:ascii="Symbol" w:hAnsi="Symbol" w:hint="default"/>
        <w:sz w:val="22"/>
      </w:rPr>
    </w:lvl>
  </w:abstractNum>
  <w:abstractNum w:abstractNumId="2" w15:restartNumberingAfterBreak="0">
    <w:nsid w:val="00000002"/>
    <w:multiLevelType w:val="singleLevel"/>
    <w:tmpl w:val="13B42C98"/>
    <w:lvl w:ilvl="0">
      <w:numFmt w:val="bullet"/>
      <w:lvlText w:val=""/>
      <w:lvlJc w:val="left"/>
      <w:pPr>
        <w:tabs>
          <w:tab w:val="num" w:pos="720"/>
        </w:tabs>
        <w:ind w:left="720" w:hanging="720"/>
      </w:pPr>
      <w:rPr>
        <w:rFonts w:ascii="Symbol" w:hAnsi="Symbol" w:hint="default"/>
      </w:rPr>
    </w:lvl>
  </w:abstractNum>
  <w:abstractNum w:abstractNumId="3" w15:restartNumberingAfterBreak="0">
    <w:nsid w:val="00C116E8"/>
    <w:multiLevelType w:val="hybridMultilevel"/>
    <w:tmpl w:val="ABBCB6C2"/>
    <w:lvl w:ilvl="0" w:tplc="C958ABBE">
      <w:start w:val="1"/>
      <w:numFmt w:val="bullet"/>
      <w:lvlText w:val="o"/>
      <w:lvlJc w:val="left"/>
      <w:pPr>
        <w:tabs>
          <w:tab w:val="num" w:pos="3060"/>
        </w:tabs>
        <w:ind w:left="3060" w:hanging="360"/>
      </w:pPr>
      <w:rPr>
        <w:rFonts w:ascii="Courier New" w:hAnsi="Courier New"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CC4ED7"/>
    <w:multiLevelType w:val="multilevel"/>
    <w:tmpl w:val="F2E4BB12"/>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011B75"/>
    <w:multiLevelType w:val="multilevel"/>
    <w:tmpl w:val="F7145F66"/>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0D3D0FED"/>
    <w:multiLevelType w:val="hybridMultilevel"/>
    <w:tmpl w:val="4724B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89177E"/>
    <w:multiLevelType w:val="hybridMultilevel"/>
    <w:tmpl w:val="BF06F452"/>
    <w:lvl w:ilvl="0" w:tplc="C958ABBE">
      <w:start w:val="1"/>
      <w:numFmt w:val="bullet"/>
      <w:lvlText w:val="o"/>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7F708A"/>
    <w:multiLevelType w:val="hybridMultilevel"/>
    <w:tmpl w:val="37F6355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3B342D"/>
    <w:multiLevelType w:val="multilevel"/>
    <w:tmpl w:val="652009C4"/>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1A3A4BA0"/>
    <w:multiLevelType w:val="multilevel"/>
    <w:tmpl w:val="0D1E9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AAC7270"/>
    <w:multiLevelType w:val="hybridMultilevel"/>
    <w:tmpl w:val="1CE607E0"/>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BBA5BDE"/>
    <w:multiLevelType w:val="hybridMultilevel"/>
    <w:tmpl w:val="243C6638"/>
    <w:lvl w:ilvl="0" w:tplc="04090001">
      <w:start w:val="1"/>
      <w:numFmt w:val="bullet"/>
      <w:lvlText w:val=""/>
      <w:lvlJc w:val="left"/>
      <w:pPr>
        <w:ind w:left="720" w:hanging="360"/>
      </w:pPr>
      <w:rPr>
        <w:rFonts w:ascii="Symbol" w:hAnsi="Symbol" w:hint="default"/>
        <w:b/>
        <w:sz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0227179"/>
    <w:multiLevelType w:val="hybridMultilevel"/>
    <w:tmpl w:val="DBE09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F52236"/>
    <w:multiLevelType w:val="hybridMultilevel"/>
    <w:tmpl w:val="9B685C52"/>
    <w:lvl w:ilvl="0" w:tplc="7572F8C0">
      <w:start w:val="10"/>
      <w:numFmt w:val="decimal"/>
      <w:lvlText w:val="(%1"/>
      <w:lvlJc w:val="left"/>
      <w:pPr>
        <w:ind w:left="720" w:hanging="360"/>
      </w:pPr>
      <w:rPr>
        <w:rFonts w:eastAsiaTheme="minorEastAsia"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3BF0924"/>
    <w:multiLevelType w:val="multilevel"/>
    <w:tmpl w:val="F2E4BB12"/>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72445A2"/>
    <w:multiLevelType w:val="hybridMultilevel"/>
    <w:tmpl w:val="13F4F65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986285C"/>
    <w:multiLevelType w:val="multilevel"/>
    <w:tmpl w:val="05969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0ED27EA"/>
    <w:multiLevelType w:val="hybridMultilevel"/>
    <w:tmpl w:val="06007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A65D71"/>
    <w:multiLevelType w:val="multilevel"/>
    <w:tmpl w:val="F2E4BB12"/>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9F648BC"/>
    <w:multiLevelType w:val="hybridMultilevel"/>
    <w:tmpl w:val="4EFC8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472F7F"/>
    <w:multiLevelType w:val="multilevel"/>
    <w:tmpl w:val="F7145F66"/>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44926433"/>
    <w:multiLevelType w:val="hybridMultilevel"/>
    <w:tmpl w:val="74C8A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5A510FB"/>
    <w:multiLevelType w:val="multilevel"/>
    <w:tmpl w:val="F7145F66"/>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45C023E5"/>
    <w:multiLevelType w:val="hybridMultilevel"/>
    <w:tmpl w:val="652009C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E6742B"/>
    <w:multiLevelType w:val="multilevel"/>
    <w:tmpl w:val="D4AC7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8193B90"/>
    <w:multiLevelType w:val="hybridMultilevel"/>
    <w:tmpl w:val="ABFA2DE4"/>
    <w:lvl w:ilvl="0" w:tplc="FFFFFFFF">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39220F"/>
    <w:multiLevelType w:val="multilevel"/>
    <w:tmpl w:val="F2E4BB12"/>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C8130B"/>
    <w:multiLevelType w:val="hybridMultilevel"/>
    <w:tmpl w:val="A418A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7B7211"/>
    <w:multiLevelType w:val="hybridMultilevel"/>
    <w:tmpl w:val="9F724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0796596"/>
    <w:multiLevelType w:val="hybridMultilevel"/>
    <w:tmpl w:val="AB4AB904"/>
    <w:lvl w:ilvl="0" w:tplc="04090001">
      <w:start w:val="1"/>
      <w:numFmt w:val="bullet"/>
      <w:lvlText w:val=""/>
      <w:lvlJc w:val="left"/>
      <w:pPr>
        <w:ind w:left="720" w:hanging="360"/>
      </w:pPr>
      <w:rPr>
        <w:rFonts w:ascii="Symbol" w:hAnsi="Symbol" w:hint="default"/>
      </w:rPr>
    </w:lvl>
    <w:lvl w:ilvl="1" w:tplc="4ECC580C">
      <w:start w:val="21"/>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10C1141"/>
    <w:multiLevelType w:val="multilevel"/>
    <w:tmpl w:val="F2E4BB12"/>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2A03A4"/>
    <w:multiLevelType w:val="hybridMultilevel"/>
    <w:tmpl w:val="D52ED11E"/>
    <w:lvl w:ilvl="0" w:tplc="88605FF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6170542"/>
    <w:multiLevelType w:val="multilevel"/>
    <w:tmpl w:val="F2E4BB12"/>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AE95C20"/>
    <w:multiLevelType w:val="hybridMultilevel"/>
    <w:tmpl w:val="2326BDA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AFB29D4"/>
    <w:multiLevelType w:val="hybridMultilevel"/>
    <w:tmpl w:val="AFE0A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B4810A0"/>
    <w:multiLevelType w:val="hybridMultilevel"/>
    <w:tmpl w:val="F0128D80"/>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D1121B7"/>
    <w:multiLevelType w:val="hybridMultilevel"/>
    <w:tmpl w:val="4D8C684C"/>
    <w:lvl w:ilvl="0" w:tplc="EC00602E">
      <w:numFmt w:val="bullet"/>
      <w:lvlText w:val="•"/>
      <w:lvlJc w:val="left"/>
      <w:pPr>
        <w:ind w:left="1560" w:hanging="360"/>
      </w:pPr>
      <w:rPr>
        <w:rFonts w:hint="default"/>
      </w:rPr>
    </w:lvl>
    <w:lvl w:ilvl="1" w:tplc="04090003">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38" w15:restartNumberingAfterBreak="0">
    <w:nsid w:val="63091E46"/>
    <w:multiLevelType w:val="multilevel"/>
    <w:tmpl w:val="95964AC2"/>
    <w:lvl w:ilvl="0">
      <w:start w:val="1"/>
      <w:numFmt w:val="decimal"/>
      <w:lvlText w:val="%1."/>
      <w:lvlJc w:val="left"/>
      <w:pPr>
        <w:ind w:left="5562" w:hanging="432"/>
      </w:pPr>
      <w:rPr>
        <w:rFonts w:hint="default"/>
        <w:b/>
        <w:sz w:val="24"/>
        <w:szCs w:val="24"/>
      </w:rPr>
    </w:lvl>
    <w:lvl w:ilvl="1">
      <w:start w:val="1"/>
      <w:numFmt w:val="decimal"/>
      <w:lvlText w:val="%1.%2"/>
      <w:lvlJc w:val="left"/>
      <w:pPr>
        <w:ind w:left="576" w:hanging="576"/>
      </w:pPr>
      <w:rPr>
        <w:rFonts w:hint="default"/>
        <w:b/>
        <w:sz w:val="24"/>
      </w:rPr>
    </w:lvl>
    <w:lvl w:ilvl="2">
      <w:start w:val="1"/>
      <w:numFmt w:val="decimal"/>
      <w:lvlText w:val="%1.%2.%3"/>
      <w:lvlJc w:val="left"/>
      <w:pPr>
        <w:ind w:left="2970" w:hanging="720"/>
      </w:pPr>
      <w:rPr>
        <w:rFonts w:hint="default"/>
        <w:b/>
        <w:sz w:val="24"/>
        <w:szCs w:val="24"/>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63917CC2"/>
    <w:multiLevelType w:val="multilevel"/>
    <w:tmpl w:val="9E2223C2"/>
    <w:lvl w:ilvl="0">
      <w:start w:val="1"/>
      <w:numFmt w:val="upperLetter"/>
      <w:lvlText w:val="%1."/>
      <w:lvlJc w:val="left"/>
      <w:pPr>
        <w:ind w:left="360" w:hanging="360"/>
      </w:pPr>
      <w:rPr>
        <w:rFonts w:ascii="Times New Roman" w:hAnsi="Times New Roman" w:hint="default"/>
        <w:b/>
        <w:i w:val="0"/>
        <w:color w:val="auto"/>
        <w:sz w:val="22"/>
      </w:rPr>
    </w:lvl>
    <w:lvl w:ilvl="1">
      <w:start w:val="1"/>
      <w:numFmt w:val="decimal"/>
      <w:lvlText w:val="%2."/>
      <w:lvlJc w:val="left"/>
      <w:pPr>
        <w:ind w:left="630" w:hanging="360"/>
      </w:pPr>
      <w:rPr>
        <w:rFonts w:hint="default"/>
        <w:i w:val="0"/>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0" w15:restartNumberingAfterBreak="0">
    <w:nsid w:val="64C7627E"/>
    <w:multiLevelType w:val="multilevel"/>
    <w:tmpl w:val="F2E4BB12"/>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63B24DC"/>
    <w:multiLevelType w:val="hybridMultilevel"/>
    <w:tmpl w:val="6450B8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69024AAC"/>
    <w:multiLevelType w:val="hybridMultilevel"/>
    <w:tmpl w:val="F7145F6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A633550"/>
    <w:multiLevelType w:val="hybridMultilevel"/>
    <w:tmpl w:val="95A8C7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D536916"/>
    <w:multiLevelType w:val="hybridMultilevel"/>
    <w:tmpl w:val="9A60E9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45410E3"/>
    <w:multiLevelType w:val="multilevel"/>
    <w:tmpl w:val="15804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8511F77"/>
    <w:multiLevelType w:val="hybridMultilevel"/>
    <w:tmpl w:val="BBA65052"/>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A723CE2"/>
    <w:multiLevelType w:val="multilevel"/>
    <w:tmpl w:val="F2E4BB12"/>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1462764009">
    <w:abstractNumId w:val="0"/>
    <w:lvlOverride w:ilvl="0">
      <w:lvl w:ilvl="0">
        <w:start w:val="1"/>
        <w:numFmt w:val="bullet"/>
        <w:lvlText w:val=""/>
        <w:legacy w:legacy="1" w:legacySpace="0" w:legacyIndent="360"/>
        <w:lvlJc w:val="left"/>
        <w:pPr>
          <w:ind w:left="360" w:hanging="360"/>
        </w:pPr>
        <w:rPr>
          <w:rFonts w:ascii="Symbol" w:hAnsi="Symbol" w:hint="default"/>
          <w:sz w:val="22"/>
        </w:rPr>
      </w:lvl>
    </w:lvlOverride>
  </w:num>
  <w:num w:numId="2" w16cid:durableId="836577727">
    <w:abstractNumId w:val="1"/>
  </w:num>
  <w:num w:numId="3" w16cid:durableId="360128007">
    <w:abstractNumId w:val="2"/>
  </w:num>
  <w:num w:numId="4" w16cid:durableId="434247205">
    <w:abstractNumId w:val="3"/>
  </w:num>
  <w:num w:numId="5" w16cid:durableId="988706353">
    <w:abstractNumId w:val="33"/>
  </w:num>
  <w:num w:numId="6" w16cid:durableId="1943340375">
    <w:abstractNumId w:val="36"/>
  </w:num>
  <w:num w:numId="7" w16cid:durableId="688798910">
    <w:abstractNumId w:val="47"/>
  </w:num>
  <w:num w:numId="8" w16cid:durableId="593787733">
    <w:abstractNumId w:val="46"/>
  </w:num>
  <w:num w:numId="9" w16cid:durableId="1974631996">
    <w:abstractNumId w:val="34"/>
  </w:num>
  <w:num w:numId="10" w16cid:durableId="1720856717">
    <w:abstractNumId w:val="24"/>
  </w:num>
  <w:num w:numId="11" w16cid:durableId="106892820">
    <w:abstractNumId w:val="16"/>
  </w:num>
  <w:num w:numId="12" w16cid:durableId="1950425957">
    <w:abstractNumId w:val="42"/>
  </w:num>
  <w:num w:numId="13" w16cid:durableId="472253985">
    <w:abstractNumId w:val="5"/>
  </w:num>
  <w:num w:numId="14" w16cid:durableId="1397051280">
    <w:abstractNumId w:val="21"/>
  </w:num>
  <w:num w:numId="15" w16cid:durableId="378675210">
    <w:abstractNumId w:val="19"/>
  </w:num>
  <w:num w:numId="16" w16cid:durableId="591277529">
    <w:abstractNumId w:val="9"/>
  </w:num>
  <w:num w:numId="17" w16cid:durableId="1977638684">
    <w:abstractNumId w:val="23"/>
  </w:num>
  <w:num w:numId="18" w16cid:durableId="1210998049">
    <w:abstractNumId w:val="4"/>
  </w:num>
  <w:num w:numId="19" w16cid:durableId="767504332">
    <w:abstractNumId w:val="15"/>
  </w:num>
  <w:num w:numId="20" w16cid:durableId="1862162187">
    <w:abstractNumId w:val="43"/>
  </w:num>
  <w:num w:numId="21" w16cid:durableId="1876698285">
    <w:abstractNumId w:val="40"/>
  </w:num>
  <w:num w:numId="22" w16cid:durableId="1386175420">
    <w:abstractNumId w:val="31"/>
  </w:num>
  <w:num w:numId="23" w16cid:durableId="975910060">
    <w:abstractNumId w:val="27"/>
  </w:num>
  <w:num w:numId="24" w16cid:durableId="730470133">
    <w:abstractNumId w:val="28"/>
  </w:num>
  <w:num w:numId="25" w16cid:durableId="2092191516">
    <w:abstractNumId w:val="44"/>
  </w:num>
  <w:num w:numId="26" w16cid:durableId="559023708">
    <w:abstractNumId w:val="11"/>
  </w:num>
  <w:num w:numId="27" w16cid:durableId="1558709668">
    <w:abstractNumId w:val="8"/>
  </w:num>
  <w:num w:numId="28" w16cid:durableId="1580482981">
    <w:abstractNumId w:val="13"/>
  </w:num>
  <w:num w:numId="29" w16cid:durableId="1495415511">
    <w:abstractNumId w:val="18"/>
  </w:num>
  <w:num w:numId="30" w16cid:durableId="1955794867">
    <w:abstractNumId w:val="38"/>
  </w:num>
  <w:num w:numId="31" w16cid:durableId="1821535389">
    <w:abstractNumId w:val="14"/>
  </w:num>
  <w:num w:numId="32" w16cid:durableId="418598307">
    <w:abstractNumId w:val="30"/>
  </w:num>
  <w:num w:numId="33" w16cid:durableId="157311330">
    <w:abstractNumId w:val="20"/>
  </w:num>
  <w:num w:numId="34" w16cid:durableId="1652905741">
    <w:abstractNumId w:val="39"/>
  </w:num>
  <w:num w:numId="35" w16cid:durableId="1837913594">
    <w:abstractNumId w:val="25"/>
  </w:num>
  <w:num w:numId="36" w16cid:durableId="1384711760">
    <w:abstractNumId w:val="41"/>
  </w:num>
  <w:num w:numId="37" w16cid:durableId="775490556">
    <w:abstractNumId w:val="32"/>
  </w:num>
  <w:num w:numId="38" w16cid:durableId="902908563">
    <w:abstractNumId w:val="26"/>
  </w:num>
  <w:num w:numId="39" w16cid:durableId="46340517">
    <w:abstractNumId w:val="22"/>
  </w:num>
  <w:num w:numId="40" w16cid:durableId="1794790375">
    <w:abstractNumId w:val="10"/>
  </w:num>
  <w:num w:numId="41" w16cid:durableId="740833117">
    <w:abstractNumId w:val="35"/>
  </w:num>
  <w:num w:numId="42" w16cid:durableId="1350137424">
    <w:abstractNumId w:val="29"/>
  </w:num>
  <w:num w:numId="43" w16cid:durableId="552469536">
    <w:abstractNumId w:val="45"/>
  </w:num>
  <w:num w:numId="44" w16cid:durableId="908543864">
    <w:abstractNumId w:val="7"/>
  </w:num>
  <w:num w:numId="45" w16cid:durableId="1619948151">
    <w:abstractNumId w:val="37"/>
  </w:num>
  <w:num w:numId="46" w16cid:durableId="60251891">
    <w:abstractNumId w:val="6"/>
  </w:num>
  <w:num w:numId="47" w16cid:durableId="881556460">
    <w:abstractNumId w:val="17"/>
  </w:num>
  <w:num w:numId="48" w16cid:durableId="112704145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E000A"/>
    <w:rsid w:val="00002153"/>
    <w:rsid w:val="00002939"/>
    <w:rsid w:val="00002C6E"/>
    <w:rsid w:val="00010832"/>
    <w:rsid w:val="00011833"/>
    <w:rsid w:val="00012CB0"/>
    <w:rsid w:val="00015C8F"/>
    <w:rsid w:val="00021CDE"/>
    <w:rsid w:val="00022A02"/>
    <w:rsid w:val="000241C8"/>
    <w:rsid w:val="00024A2A"/>
    <w:rsid w:val="00025F25"/>
    <w:rsid w:val="000264F1"/>
    <w:rsid w:val="0003053F"/>
    <w:rsid w:val="00031C7E"/>
    <w:rsid w:val="00032027"/>
    <w:rsid w:val="000355E5"/>
    <w:rsid w:val="00043BF2"/>
    <w:rsid w:val="00057FFD"/>
    <w:rsid w:val="000612BE"/>
    <w:rsid w:val="000766DC"/>
    <w:rsid w:val="00080865"/>
    <w:rsid w:val="00085934"/>
    <w:rsid w:val="00091CA9"/>
    <w:rsid w:val="0009224C"/>
    <w:rsid w:val="00092FA9"/>
    <w:rsid w:val="00097648"/>
    <w:rsid w:val="000A40D5"/>
    <w:rsid w:val="000B4AD2"/>
    <w:rsid w:val="000B501C"/>
    <w:rsid w:val="000B57FE"/>
    <w:rsid w:val="000B7314"/>
    <w:rsid w:val="000C32CC"/>
    <w:rsid w:val="000C3A16"/>
    <w:rsid w:val="000C5B04"/>
    <w:rsid w:val="000C7BD1"/>
    <w:rsid w:val="000D0D0F"/>
    <w:rsid w:val="000D5E7B"/>
    <w:rsid w:val="000D712F"/>
    <w:rsid w:val="000E1D52"/>
    <w:rsid w:val="000E3B27"/>
    <w:rsid w:val="000E6330"/>
    <w:rsid w:val="000E7F73"/>
    <w:rsid w:val="000F04CC"/>
    <w:rsid w:val="000F19FB"/>
    <w:rsid w:val="00102C87"/>
    <w:rsid w:val="00102EB9"/>
    <w:rsid w:val="00106092"/>
    <w:rsid w:val="00111D02"/>
    <w:rsid w:val="00111FD7"/>
    <w:rsid w:val="00113CE6"/>
    <w:rsid w:val="00114616"/>
    <w:rsid w:val="001260F5"/>
    <w:rsid w:val="001262CF"/>
    <w:rsid w:val="001312ED"/>
    <w:rsid w:val="00131606"/>
    <w:rsid w:val="00133C12"/>
    <w:rsid w:val="00135223"/>
    <w:rsid w:val="00141BD6"/>
    <w:rsid w:val="00144632"/>
    <w:rsid w:val="001516BB"/>
    <w:rsid w:val="00163A77"/>
    <w:rsid w:val="001647E4"/>
    <w:rsid w:val="0016784E"/>
    <w:rsid w:val="00167D96"/>
    <w:rsid w:val="00171F11"/>
    <w:rsid w:val="00175A8B"/>
    <w:rsid w:val="001769B4"/>
    <w:rsid w:val="00177769"/>
    <w:rsid w:val="001779D5"/>
    <w:rsid w:val="00181492"/>
    <w:rsid w:val="00181AC6"/>
    <w:rsid w:val="00182FF3"/>
    <w:rsid w:val="001841F1"/>
    <w:rsid w:val="00185E50"/>
    <w:rsid w:val="00192E89"/>
    <w:rsid w:val="00193630"/>
    <w:rsid w:val="0019448E"/>
    <w:rsid w:val="00195CBA"/>
    <w:rsid w:val="001A696D"/>
    <w:rsid w:val="001A6FFE"/>
    <w:rsid w:val="001B5A48"/>
    <w:rsid w:val="001C36E6"/>
    <w:rsid w:val="001C378E"/>
    <w:rsid w:val="001D4764"/>
    <w:rsid w:val="001D52FC"/>
    <w:rsid w:val="001E30AF"/>
    <w:rsid w:val="001E375A"/>
    <w:rsid w:val="001E7A8C"/>
    <w:rsid w:val="001F011A"/>
    <w:rsid w:val="001F4BC3"/>
    <w:rsid w:val="001F4CC0"/>
    <w:rsid w:val="001F4E58"/>
    <w:rsid w:val="0020072D"/>
    <w:rsid w:val="0020150A"/>
    <w:rsid w:val="002042B7"/>
    <w:rsid w:val="002043E9"/>
    <w:rsid w:val="00204C46"/>
    <w:rsid w:val="002053EA"/>
    <w:rsid w:val="0020759F"/>
    <w:rsid w:val="00216CFA"/>
    <w:rsid w:val="00222FB0"/>
    <w:rsid w:val="00225E17"/>
    <w:rsid w:val="002264E4"/>
    <w:rsid w:val="002267AE"/>
    <w:rsid w:val="0023005F"/>
    <w:rsid w:val="00230F70"/>
    <w:rsid w:val="00235B7D"/>
    <w:rsid w:val="00236A0B"/>
    <w:rsid w:val="0024552B"/>
    <w:rsid w:val="002478AD"/>
    <w:rsid w:val="00253704"/>
    <w:rsid w:val="00255B03"/>
    <w:rsid w:val="00255ED6"/>
    <w:rsid w:val="00261487"/>
    <w:rsid w:val="00264392"/>
    <w:rsid w:val="002717B1"/>
    <w:rsid w:val="00272ABE"/>
    <w:rsid w:val="00272B4B"/>
    <w:rsid w:val="00273C7F"/>
    <w:rsid w:val="0027740F"/>
    <w:rsid w:val="002779CC"/>
    <w:rsid w:val="00280D37"/>
    <w:rsid w:val="0028424E"/>
    <w:rsid w:val="002938C2"/>
    <w:rsid w:val="002A3804"/>
    <w:rsid w:val="002A5068"/>
    <w:rsid w:val="002A5943"/>
    <w:rsid w:val="002A7C45"/>
    <w:rsid w:val="002B0816"/>
    <w:rsid w:val="002B5C95"/>
    <w:rsid w:val="002B711A"/>
    <w:rsid w:val="002C166C"/>
    <w:rsid w:val="002C31EB"/>
    <w:rsid w:val="002C4001"/>
    <w:rsid w:val="002C6F16"/>
    <w:rsid w:val="002D589D"/>
    <w:rsid w:val="002E0947"/>
    <w:rsid w:val="002E0D3D"/>
    <w:rsid w:val="002E5F1B"/>
    <w:rsid w:val="002E7547"/>
    <w:rsid w:val="002F5E32"/>
    <w:rsid w:val="002F67E3"/>
    <w:rsid w:val="002F7680"/>
    <w:rsid w:val="002F78DD"/>
    <w:rsid w:val="002F7970"/>
    <w:rsid w:val="00304360"/>
    <w:rsid w:val="00304D4C"/>
    <w:rsid w:val="003102F8"/>
    <w:rsid w:val="00311E77"/>
    <w:rsid w:val="00314DA5"/>
    <w:rsid w:val="003176B4"/>
    <w:rsid w:val="00327763"/>
    <w:rsid w:val="003314F3"/>
    <w:rsid w:val="00332128"/>
    <w:rsid w:val="0033415B"/>
    <w:rsid w:val="00335134"/>
    <w:rsid w:val="00335B6E"/>
    <w:rsid w:val="00341DEA"/>
    <w:rsid w:val="00342BE2"/>
    <w:rsid w:val="00352008"/>
    <w:rsid w:val="003553BA"/>
    <w:rsid w:val="00356900"/>
    <w:rsid w:val="003569E9"/>
    <w:rsid w:val="00361938"/>
    <w:rsid w:val="00363B8C"/>
    <w:rsid w:val="003646ED"/>
    <w:rsid w:val="00364BA5"/>
    <w:rsid w:val="00371945"/>
    <w:rsid w:val="003768D1"/>
    <w:rsid w:val="00377964"/>
    <w:rsid w:val="0038096D"/>
    <w:rsid w:val="00382740"/>
    <w:rsid w:val="0039013F"/>
    <w:rsid w:val="00397610"/>
    <w:rsid w:val="003A263D"/>
    <w:rsid w:val="003A6022"/>
    <w:rsid w:val="003B549C"/>
    <w:rsid w:val="003B5CF0"/>
    <w:rsid w:val="003B621F"/>
    <w:rsid w:val="003C126C"/>
    <w:rsid w:val="003C2D66"/>
    <w:rsid w:val="003D1172"/>
    <w:rsid w:val="003D6952"/>
    <w:rsid w:val="003E0860"/>
    <w:rsid w:val="003E0F60"/>
    <w:rsid w:val="003E59AD"/>
    <w:rsid w:val="003E5D64"/>
    <w:rsid w:val="003F223A"/>
    <w:rsid w:val="003F3FC7"/>
    <w:rsid w:val="003F5EA1"/>
    <w:rsid w:val="00402F6E"/>
    <w:rsid w:val="00405135"/>
    <w:rsid w:val="00405BCB"/>
    <w:rsid w:val="00416DEF"/>
    <w:rsid w:val="00417461"/>
    <w:rsid w:val="00420444"/>
    <w:rsid w:val="0042078F"/>
    <w:rsid w:val="00421046"/>
    <w:rsid w:val="0042372D"/>
    <w:rsid w:val="004240D0"/>
    <w:rsid w:val="00425087"/>
    <w:rsid w:val="0043189B"/>
    <w:rsid w:val="004346F4"/>
    <w:rsid w:val="004423FA"/>
    <w:rsid w:val="00443555"/>
    <w:rsid w:val="00445B63"/>
    <w:rsid w:val="00446847"/>
    <w:rsid w:val="004532BC"/>
    <w:rsid w:val="004535C2"/>
    <w:rsid w:val="0045427E"/>
    <w:rsid w:val="00461EB1"/>
    <w:rsid w:val="004669AB"/>
    <w:rsid w:val="0046701F"/>
    <w:rsid w:val="00470B0D"/>
    <w:rsid w:val="00477BFE"/>
    <w:rsid w:val="00481633"/>
    <w:rsid w:val="0048461D"/>
    <w:rsid w:val="00484A0E"/>
    <w:rsid w:val="00486673"/>
    <w:rsid w:val="00486688"/>
    <w:rsid w:val="0049268E"/>
    <w:rsid w:val="00493F36"/>
    <w:rsid w:val="00493FFD"/>
    <w:rsid w:val="00494176"/>
    <w:rsid w:val="0049563B"/>
    <w:rsid w:val="004A15FD"/>
    <w:rsid w:val="004A3E85"/>
    <w:rsid w:val="004A56A4"/>
    <w:rsid w:val="004B0943"/>
    <w:rsid w:val="004B1B6D"/>
    <w:rsid w:val="004B3BF3"/>
    <w:rsid w:val="004D27A3"/>
    <w:rsid w:val="004D3867"/>
    <w:rsid w:val="004D7E07"/>
    <w:rsid w:val="004E04E5"/>
    <w:rsid w:val="004E4009"/>
    <w:rsid w:val="004E5A8C"/>
    <w:rsid w:val="004F06B8"/>
    <w:rsid w:val="004F1146"/>
    <w:rsid w:val="004F1272"/>
    <w:rsid w:val="004F4CBB"/>
    <w:rsid w:val="004F6AB3"/>
    <w:rsid w:val="00502A51"/>
    <w:rsid w:val="00515A7E"/>
    <w:rsid w:val="005210B1"/>
    <w:rsid w:val="00523065"/>
    <w:rsid w:val="00525388"/>
    <w:rsid w:val="00527700"/>
    <w:rsid w:val="00532C38"/>
    <w:rsid w:val="005355E4"/>
    <w:rsid w:val="00535AC5"/>
    <w:rsid w:val="005370AB"/>
    <w:rsid w:val="00541272"/>
    <w:rsid w:val="0054340D"/>
    <w:rsid w:val="0055051D"/>
    <w:rsid w:val="0055166F"/>
    <w:rsid w:val="005549E3"/>
    <w:rsid w:val="00564062"/>
    <w:rsid w:val="005671B7"/>
    <w:rsid w:val="00567D6D"/>
    <w:rsid w:val="00575E8F"/>
    <w:rsid w:val="00576307"/>
    <w:rsid w:val="00586A5F"/>
    <w:rsid w:val="00587C49"/>
    <w:rsid w:val="00592AC0"/>
    <w:rsid w:val="00595F91"/>
    <w:rsid w:val="0059706C"/>
    <w:rsid w:val="005A6D00"/>
    <w:rsid w:val="005A792F"/>
    <w:rsid w:val="005B3E69"/>
    <w:rsid w:val="005B5DD7"/>
    <w:rsid w:val="005C1551"/>
    <w:rsid w:val="005C1CE0"/>
    <w:rsid w:val="005C4C11"/>
    <w:rsid w:val="005C4DC7"/>
    <w:rsid w:val="005C5C9E"/>
    <w:rsid w:val="005D2F44"/>
    <w:rsid w:val="005E52E5"/>
    <w:rsid w:val="005F08DC"/>
    <w:rsid w:val="005F1E66"/>
    <w:rsid w:val="005F2000"/>
    <w:rsid w:val="005F3785"/>
    <w:rsid w:val="005F687C"/>
    <w:rsid w:val="005F69C9"/>
    <w:rsid w:val="005F69DD"/>
    <w:rsid w:val="00610903"/>
    <w:rsid w:val="006112AB"/>
    <w:rsid w:val="006120B9"/>
    <w:rsid w:val="00615390"/>
    <w:rsid w:val="006177E3"/>
    <w:rsid w:val="00621026"/>
    <w:rsid w:val="00621BE8"/>
    <w:rsid w:val="006278C7"/>
    <w:rsid w:val="00627BDA"/>
    <w:rsid w:val="006334ED"/>
    <w:rsid w:val="00636C9C"/>
    <w:rsid w:val="00637099"/>
    <w:rsid w:val="0064457F"/>
    <w:rsid w:val="00644C48"/>
    <w:rsid w:val="00650629"/>
    <w:rsid w:val="00652CE2"/>
    <w:rsid w:val="00652F9F"/>
    <w:rsid w:val="00660025"/>
    <w:rsid w:val="0066005D"/>
    <w:rsid w:val="0066060C"/>
    <w:rsid w:val="0066623E"/>
    <w:rsid w:val="00666528"/>
    <w:rsid w:val="0067027D"/>
    <w:rsid w:val="00670B86"/>
    <w:rsid w:val="006742A5"/>
    <w:rsid w:val="006756A7"/>
    <w:rsid w:val="006803A6"/>
    <w:rsid w:val="0068651D"/>
    <w:rsid w:val="00693206"/>
    <w:rsid w:val="00693AAA"/>
    <w:rsid w:val="00695869"/>
    <w:rsid w:val="0069763B"/>
    <w:rsid w:val="006A3BB1"/>
    <w:rsid w:val="006A3CA8"/>
    <w:rsid w:val="006A779A"/>
    <w:rsid w:val="006B336F"/>
    <w:rsid w:val="006C33AC"/>
    <w:rsid w:val="006C6C43"/>
    <w:rsid w:val="006C718C"/>
    <w:rsid w:val="006D30D5"/>
    <w:rsid w:val="006D43EC"/>
    <w:rsid w:val="006D50D3"/>
    <w:rsid w:val="006E0353"/>
    <w:rsid w:val="006E08ED"/>
    <w:rsid w:val="006E2ACC"/>
    <w:rsid w:val="006E4679"/>
    <w:rsid w:val="006F0044"/>
    <w:rsid w:val="006F249B"/>
    <w:rsid w:val="006F26CD"/>
    <w:rsid w:val="006F4EC1"/>
    <w:rsid w:val="006F5D7B"/>
    <w:rsid w:val="006F7CEF"/>
    <w:rsid w:val="00700C7E"/>
    <w:rsid w:val="007128A0"/>
    <w:rsid w:val="007131C1"/>
    <w:rsid w:val="007174C1"/>
    <w:rsid w:val="00717D9C"/>
    <w:rsid w:val="007231A1"/>
    <w:rsid w:val="00724AAB"/>
    <w:rsid w:val="007254ED"/>
    <w:rsid w:val="007304D1"/>
    <w:rsid w:val="00743135"/>
    <w:rsid w:val="007460F3"/>
    <w:rsid w:val="00750566"/>
    <w:rsid w:val="00751BE7"/>
    <w:rsid w:val="00753655"/>
    <w:rsid w:val="00754D09"/>
    <w:rsid w:val="007560C8"/>
    <w:rsid w:val="007625D6"/>
    <w:rsid w:val="00770050"/>
    <w:rsid w:val="00772E4E"/>
    <w:rsid w:val="007737E2"/>
    <w:rsid w:val="00780FA3"/>
    <w:rsid w:val="00781D62"/>
    <w:rsid w:val="00783D23"/>
    <w:rsid w:val="007878D9"/>
    <w:rsid w:val="0078793C"/>
    <w:rsid w:val="00790B1A"/>
    <w:rsid w:val="00795FBE"/>
    <w:rsid w:val="007A03BA"/>
    <w:rsid w:val="007A3F01"/>
    <w:rsid w:val="007A76CA"/>
    <w:rsid w:val="007B5299"/>
    <w:rsid w:val="007B7238"/>
    <w:rsid w:val="007C4C91"/>
    <w:rsid w:val="007D48E8"/>
    <w:rsid w:val="007D7A9B"/>
    <w:rsid w:val="007E063F"/>
    <w:rsid w:val="007E2CBC"/>
    <w:rsid w:val="007E2D15"/>
    <w:rsid w:val="007E3FEC"/>
    <w:rsid w:val="007E41F1"/>
    <w:rsid w:val="007E61E5"/>
    <w:rsid w:val="007E634A"/>
    <w:rsid w:val="007F1BB9"/>
    <w:rsid w:val="007F379B"/>
    <w:rsid w:val="007F3D52"/>
    <w:rsid w:val="007F53CE"/>
    <w:rsid w:val="007F5713"/>
    <w:rsid w:val="00801D89"/>
    <w:rsid w:val="00805ADD"/>
    <w:rsid w:val="00807336"/>
    <w:rsid w:val="00811A8D"/>
    <w:rsid w:val="00812503"/>
    <w:rsid w:val="008167AA"/>
    <w:rsid w:val="00823312"/>
    <w:rsid w:val="008249C3"/>
    <w:rsid w:val="00824C81"/>
    <w:rsid w:val="00824F90"/>
    <w:rsid w:val="0083312E"/>
    <w:rsid w:val="00833EF1"/>
    <w:rsid w:val="008372A2"/>
    <w:rsid w:val="0084796F"/>
    <w:rsid w:val="00851C41"/>
    <w:rsid w:val="00852E4F"/>
    <w:rsid w:val="00860410"/>
    <w:rsid w:val="00861D69"/>
    <w:rsid w:val="0086323E"/>
    <w:rsid w:val="00872141"/>
    <w:rsid w:val="00873B13"/>
    <w:rsid w:val="00875828"/>
    <w:rsid w:val="00876553"/>
    <w:rsid w:val="008776CB"/>
    <w:rsid w:val="0088665F"/>
    <w:rsid w:val="00890ED9"/>
    <w:rsid w:val="008953D6"/>
    <w:rsid w:val="008959B6"/>
    <w:rsid w:val="008A10BB"/>
    <w:rsid w:val="008A1994"/>
    <w:rsid w:val="008A20B5"/>
    <w:rsid w:val="008A2630"/>
    <w:rsid w:val="008A2C89"/>
    <w:rsid w:val="008A2CEC"/>
    <w:rsid w:val="008A4C18"/>
    <w:rsid w:val="008A604A"/>
    <w:rsid w:val="008B00F2"/>
    <w:rsid w:val="008B05D8"/>
    <w:rsid w:val="008B0819"/>
    <w:rsid w:val="008B79BD"/>
    <w:rsid w:val="008C166C"/>
    <w:rsid w:val="008D0290"/>
    <w:rsid w:val="008D0CC2"/>
    <w:rsid w:val="008D2380"/>
    <w:rsid w:val="008D46A7"/>
    <w:rsid w:val="008D5F8E"/>
    <w:rsid w:val="008D63BB"/>
    <w:rsid w:val="008D74A4"/>
    <w:rsid w:val="008E222E"/>
    <w:rsid w:val="008E223F"/>
    <w:rsid w:val="008E240F"/>
    <w:rsid w:val="008E2E7B"/>
    <w:rsid w:val="008E3C95"/>
    <w:rsid w:val="008F36DB"/>
    <w:rsid w:val="008F6B68"/>
    <w:rsid w:val="009066CC"/>
    <w:rsid w:val="00907A98"/>
    <w:rsid w:val="009124F6"/>
    <w:rsid w:val="00913267"/>
    <w:rsid w:val="00926B5F"/>
    <w:rsid w:val="00927072"/>
    <w:rsid w:val="009272C7"/>
    <w:rsid w:val="00927BD9"/>
    <w:rsid w:val="009343F5"/>
    <w:rsid w:val="0093478E"/>
    <w:rsid w:val="00934C5D"/>
    <w:rsid w:val="00935ED7"/>
    <w:rsid w:val="009431A1"/>
    <w:rsid w:val="00946786"/>
    <w:rsid w:val="0095088A"/>
    <w:rsid w:val="00950CC9"/>
    <w:rsid w:val="00950CD1"/>
    <w:rsid w:val="00952892"/>
    <w:rsid w:val="009530AC"/>
    <w:rsid w:val="009574C8"/>
    <w:rsid w:val="009645F6"/>
    <w:rsid w:val="0096795E"/>
    <w:rsid w:val="00972567"/>
    <w:rsid w:val="009800AA"/>
    <w:rsid w:val="00981D82"/>
    <w:rsid w:val="009831CB"/>
    <w:rsid w:val="00993E20"/>
    <w:rsid w:val="00995725"/>
    <w:rsid w:val="00996899"/>
    <w:rsid w:val="009A08F0"/>
    <w:rsid w:val="009A402B"/>
    <w:rsid w:val="009A49AD"/>
    <w:rsid w:val="009A7719"/>
    <w:rsid w:val="009B102B"/>
    <w:rsid w:val="009B32D0"/>
    <w:rsid w:val="009B4907"/>
    <w:rsid w:val="009B559B"/>
    <w:rsid w:val="009B75F1"/>
    <w:rsid w:val="009C15A2"/>
    <w:rsid w:val="009C69BA"/>
    <w:rsid w:val="009C7A9F"/>
    <w:rsid w:val="009D14B8"/>
    <w:rsid w:val="009D17CD"/>
    <w:rsid w:val="009D520A"/>
    <w:rsid w:val="009E0915"/>
    <w:rsid w:val="009E6A51"/>
    <w:rsid w:val="009F4816"/>
    <w:rsid w:val="009F7F6F"/>
    <w:rsid w:val="00A00BF7"/>
    <w:rsid w:val="00A0120E"/>
    <w:rsid w:val="00A057D3"/>
    <w:rsid w:val="00A103BE"/>
    <w:rsid w:val="00A125B3"/>
    <w:rsid w:val="00A12C35"/>
    <w:rsid w:val="00A12C57"/>
    <w:rsid w:val="00A154BF"/>
    <w:rsid w:val="00A16099"/>
    <w:rsid w:val="00A164FC"/>
    <w:rsid w:val="00A238DF"/>
    <w:rsid w:val="00A24F44"/>
    <w:rsid w:val="00A268BC"/>
    <w:rsid w:val="00A27A63"/>
    <w:rsid w:val="00A27A9F"/>
    <w:rsid w:val="00A31CB9"/>
    <w:rsid w:val="00A42BAC"/>
    <w:rsid w:val="00A43CAC"/>
    <w:rsid w:val="00A44073"/>
    <w:rsid w:val="00A47872"/>
    <w:rsid w:val="00A47EBD"/>
    <w:rsid w:val="00A617F5"/>
    <w:rsid w:val="00A62C06"/>
    <w:rsid w:val="00A65E8C"/>
    <w:rsid w:val="00A72C2D"/>
    <w:rsid w:val="00A737E0"/>
    <w:rsid w:val="00A76DC3"/>
    <w:rsid w:val="00A77686"/>
    <w:rsid w:val="00A80890"/>
    <w:rsid w:val="00A810EB"/>
    <w:rsid w:val="00A908A2"/>
    <w:rsid w:val="00A938D2"/>
    <w:rsid w:val="00A93F07"/>
    <w:rsid w:val="00A958F7"/>
    <w:rsid w:val="00AA090A"/>
    <w:rsid w:val="00AB58E5"/>
    <w:rsid w:val="00AB760B"/>
    <w:rsid w:val="00AC2983"/>
    <w:rsid w:val="00AD1374"/>
    <w:rsid w:val="00AD5812"/>
    <w:rsid w:val="00AD76FA"/>
    <w:rsid w:val="00AE1639"/>
    <w:rsid w:val="00AE1E16"/>
    <w:rsid w:val="00AE4688"/>
    <w:rsid w:val="00AE5AFD"/>
    <w:rsid w:val="00AE72C4"/>
    <w:rsid w:val="00AF0B59"/>
    <w:rsid w:val="00AF0FF8"/>
    <w:rsid w:val="00AF2901"/>
    <w:rsid w:val="00AF3309"/>
    <w:rsid w:val="00AF698A"/>
    <w:rsid w:val="00B0079F"/>
    <w:rsid w:val="00B01555"/>
    <w:rsid w:val="00B071FF"/>
    <w:rsid w:val="00B0750B"/>
    <w:rsid w:val="00B07DAD"/>
    <w:rsid w:val="00B119A3"/>
    <w:rsid w:val="00B15B52"/>
    <w:rsid w:val="00B22468"/>
    <w:rsid w:val="00B40C45"/>
    <w:rsid w:val="00B431AC"/>
    <w:rsid w:val="00B46A97"/>
    <w:rsid w:val="00B47CE6"/>
    <w:rsid w:val="00B67780"/>
    <w:rsid w:val="00B7005C"/>
    <w:rsid w:val="00B709D2"/>
    <w:rsid w:val="00B749FD"/>
    <w:rsid w:val="00B76BFC"/>
    <w:rsid w:val="00B81118"/>
    <w:rsid w:val="00B829FC"/>
    <w:rsid w:val="00B9028B"/>
    <w:rsid w:val="00B91B74"/>
    <w:rsid w:val="00B9321B"/>
    <w:rsid w:val="00B94B6C"/>
    <w:rsid w:val="00B9526D"/>
    <w:rsid w:val="00B960E3"/>
    <w:rsid w:val="00BA001B"/>
    <w:rsid w:val="00BA08A5"/>
    <w:rsid w:val="00BB09C2"/>
    <w:rsid w:val="00BB257B"/>
    <w:rsid w:val="00BD055F"/>
    <w:rsid w:val="00BD0A8E"/>
    <w:rsid w:val="00BD19AC"/>
    <w:rsid w:val="00BE19CC"/>
    <w:rsid w:val="00BE246C"/>
    <w:rsid w:val="00BE24F5"/>
    <w:rsid w:val="00BE5403"/>
    <w:rsid w:val="00BE6C9D"/>
    <w:rsid w:val="00BF2ECF"/>
    <w:rsid w:val="00BF6C92"/>
    <w:rsid w:val="00BF78BC"/>
    <w:rsid w:val="00C00890"/>
    <w:rsid w:val="00C00DA7"/>
    <w:rsid w:val="00C06DA6"/>
    <w:rsid w:val="00C26359"/>
    <w:rsid w:val="00C40D50"/>
    <w:rsid w:val="00C429C1"/>
    <w:rsid w:val="00C45216"/>
    <w:rsid w:val="00C4544C"/>
    <w:rsid w:val="00C46CF3"/>
    <w:rsid w:val="00C47746"/>
    <w:rsid w:val="00C47ABD"/>
    <w:rsid w:val="00C52922"/>
    <w:rsid w:val="00C54EB2"/>
    <w:rsid w:val="00C611BD"/>
    <w:rsid w:val="00C637DE"/>
    <w:rsid w:val="00C76846"/>
    <w:rsid w:val="00C813A7"/>
    <w:rsid w:val="00C83296"/>
    <w:rsid w:val="00C86FF8"/>
    <w:rsid w:val="00C901D2"/>
    <w:rsid w:val="00C90288"/>
    <w:rsid w:val="00C96D4F"/>
    <w:rsid w:val="00CA397A"/>
    <w:rsid w:val="00CB4F30"/>
    <w:rsid w:val="00CC0D10"/>
    <w:rsid w:val="00CC3E08"/>
    <w:rsid w:val="00CC731B"/>
    <w:rsid w:val="00CD1EEC"/>
    <w:rsid w:val="00CD27A5"/>
    <w:rsid w:val="00CD3500"/>
    <w:rsid w:val="00CD4E6A"/>
    <w:rsid w:val="00CD6D10"/>
    <w:rsid w:val="00CE000A"/>
    <w:rsid w:val="00CE198F"/>
    <w:rsid w:val="00CF20FA"/>
    <w:rsid w:val="00CF2864"/>
    <w:rsid w:val="00CF5729"/>
    <w:rsid w:val="00CF6354"/>
    <w:rsid w:val="00D01E28"/>
    <w:rsid w:val="00D045F6"/>
    <w:rsid w:val="00D0699D"/>
    <w:rsid w:val="00D06B6A"/>
    <w:rsid w:val="00D123C9"/>
    <w:rsid w:val="00D12D23"/>
    <w:rsid w:val="00D1320A"/>
    <w:rsid w:val="00D13636"/>
    <w:rsid w:val="00D16139"/>
    <w:rsid w:val="00D16AC2"/>
    <w:rsid w:val="00D17FAC"/>
    <w:rsid w:val="00D203C4"/>
    <w:rsid w:val="00D207CB"/>
    <w:rsid w:val="00D218B4"/>
    <w:rsid w:val="00D21A64"/>
    <w:rsid w:val="00D239A3"/>
    <w:rsid w:val="00D26872"/>
    <w:rsid w:val="00D268A1"/>
    <w:rsid w:val="00D26A27"/>
    <w:rsid w:val="00D27721"/>
    <w:rsid w:val="00D27CBE"/>
    <w:rsid w:val="00D3675D"/>
    <w:rsid w:val="00D46AD1"/>
    <w:rsid w:val="00D46E27"/>
    <w:rsid w:val="00D5217D"/>
    <w:rsid w:val="00D52768"/>
    <w:rsid w:val="00D53650"/>
    <w:rsid w:val="00D5519F"/>
    <w:rsid w:val="00D5659C"/>
    <w:rsid w:val="00D6014A"/>
    <w:rsid w:val="00D62A37"/>
    <w:rsid w:val="00D65EA1"/>
    <w:rsid w:val="00D71249"/>
    <w:rsid w:val="00D71975"/>
    <w:rsid w:val="00D72465"/>
    <w:rsid w:val="00D74011"/>
    <w:rsid w:val="00D74A3C"/>
    <w:rsid w:val="00D74D5E"/>
    <w:rsid w:val="00D75E62"/>
    <w:rsid w:val="00D762BA"/>
    <w:rsid w:val="00D76F11"/>
    <w:rsid w:val="00D77CA6"/>
    <w:rsid w:val="00D84377"/>
    <w:rsid w:val="00D86FCF"/>
    <w:rsid w:val="00D87543"/>
    <w:rsid w:val="00D9304A"/>
    <w:rsid w:val="00D946AC"/>
    <w:rsid w:val="00D95763"/>
    <w:rsid w:val="00DA0ABE"/>
    <w:rsid w:val="00DA4961"/>
    <w:rsid w:val="00DA4EF6"/>
    <w:rsid w:val="00DA6120"/>
    <w:rsid w:val="00DA7C06"/>
    <w:rsid w:val="00DB12C4"/>
    <w:rsid w:val="00DB7D39"/>
    <w:rsid w:val="00DC1448"/>
    <w:rsid w:val="00DC5673"/>
    <w:rsid w:val="00DC7239"/>
    <w:rsid w:val="00DC72D0"/>
    <w:rsid w:val="00DD63F7"/>
    <w:rsid w:val="00DE19AF"/>
    <w:rsid w:val="00DE27BD"/>
    <w:rsid w:val="00DE6FB2"/>
    <w:rsid w:val="00DF51AE"/>
    <w:rsid w:val="00DF66D6"/>
    <w:rsid w:val="00DF6725"/>
    <w:rsid w:val="00E01A56"/>
    <w:rsid w:val="00E02CC6"/>
    <w:rsid w:val="00E03406"/>
    <w:rsid w:val="00E04789"/>
    <w:rsid w:val="00E05338"/>
    <w:rsid w:val="00E130D9"/>
    <w:rsid w:val="00E13D44"/>
    <w:rsid w:val="00E20E76"/>
    <w:rsid w:val="00E27A04"/>
    <w:rsid w:val="00E307EC"/>
    <w:rsid w:val="00E32B14"/>
    <w:rsid w:val="00E32B8F"/>
    <w:rsid w:val="00E32BE3"/>
    <w:rsid w:val="00E3320F"/>
    <w:rsid w:val="00E33AA2"/>
    <w:rsid w:val="00E41566"/>
    <w:rsid w:val="00E45A06"/>
    <w:rsid w:val="00E543A6"/>
    <w:rsid w:val="00E55E46"/>
    <w:rsid w:val="00E560C1"/>
    <w:rsid w:val="00E63BE6"/>
    <w:rsid w:val="00E641B8"/>
    <w:rsid w:val="00E6430F"/>
    <w:rsid w:val="00E71196"/>
    <w:rsid w:val="00E76D4E"/>
    <w:rsid w:val="00E76F11"/>
    <w:rsid w:val="00E8334F"/>
    <w:rsid w:val="00E97206"/>
    <w:rsid w:val="00EA2E0E"/>
    <w:rsid w:val="00EA3DCB"/>
    <w:rsid w:val="00EB198B"/>
    <w:rsid w:val="00EB2029"/>
    <w:rsid w:val="00EB47A4"/>
    <w:rsid w:val="00EB5D60"/>
    <w:rsid w:val="00EB617C"/>
    <w:rsid w:val="00EC1F68"/>
    <w:rsid w:val="00EC486B"/>
    <w:rsid w:val="00EC4D7D"/>
    <w:rsid w:val="00EC671B"/>
    <w:rsid w:val="00EC72FA"/>
    <w:rsid w:val="00ED4B4D"/>
    <w:rsid w:val="00ED7AC0"/>
    <w:rsid w:val="00EF0BCC"/>
    <w:rsid w:val="00EF3BE0"/>
    <w:rsid w:val="00EF3F58"/>
    <w:rsid w:val="00F00BD0"/>
    <w:rsid w:val="00F0490D"/>
    <w:rsid w:val="00F147FD"/>
    <w:rsid w:val="00F1501E"/>
    <w:rsid w:val="00F20C13"/>
    <w:rsid w:val="00F211B2"/>
    <w:rsid w:val="00F23D65"/>
    <w:rsid w:val="00F2690A"/>
    <w:rsid w:val="00F26CDE"/>
    <w:rsid w:val="00F46B82"/>
    <w:rsid w:val="00F54329"/>
    <w:rsid w:val="00F57349"/>
    <w:rsid w:val="00F61A86"/>
    <w:rsid w:val="00F61F12"/>
    <w:rsid w:val="00F62F33"/>
    <w:rsid w:val="00F67734"/>
    <w:rsid w:val="00F707FE"/>
    <w:rsid w:val="00F71C01"/>
    <w:rsid w:val="00F72717"/>
    <w:rsid w:val="00F746AC"/>
    <w:rsid w:val="00F75385"/>
    <w:rsid w:val="00F75758"/>
    <w:rsid w:val="00F821CB"/>
    <w:rsid w:val="00F835B9"/>
    <w:rsid w:val="00F86EAF"/>
    <w:rsid w:val="00F87F34"/>
    <w:rsid w:val="00F965D9"/>
    <w:rsid w:val="00F97FCE"/>
    <w:rsid w:val="00FA3A55"/>
    <w:rsid w:val="00FA3E20"/>
    <w:rsid w:val="00FA45F8"/>
    <w:rsid w:val="00FA6C01"/>
    <w:rsid w:val="00FB2EE8"/>
    <w:rsid w:val="00FC5454"/>
    <w:rsid w:val="00FC6DF7"/>
    <w:rsid w:val="00FD30CD"/>
    <w:rsid w:val="00FD3D98"/>
    <w:rsid w:val="00FE0DE9"/>
    <w:rsid w:val="00FE1204"/>
    <w:rsid w:val="00FE2FB0"/>
    <w:rsid w:val="00FE589C"/>
    <w:rsid w:val="00FE58BB"/>
    <w:rsid w:val="00FE77D6"/>
    <w:rsid w:val="00FF14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C267C"/>
  <w15:docId w15:val="{48BA0755-F0FE-2743-AA03-57FF79239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CD6D10"/>
    <w:rPr>
      <w:rFonts w:ascii="Times New Roman" w:eastAsia="Times New Roman" w:hAnsi="Times New Roman" w:cs="Times New Roman"/>
    </w:rPr>
  </w:style>
  <w:style w:type="paragraph" w:styleId="Heading1">
    <w:name w:val="heading 1"/>
    <w:basedOn w:val="Normal"/>
    <w:next w:val="Normal"/>
    <w:link w:val="Heading1Char"/>
    <w:qFormat/>
    <w:rsid w:val="00CE000A"/>
    <w:pPr>
      <w:keepNext/>
      <w:widowControl w:val="0"/>
      <w:tabs>
        <w:tab w:val="left" w:pos="6480"/>
      </w:tabs>
      <w:outlineLvl w:val="0"/>
    </w:pPr>
    <w:rPr>
      <w:rFonts w:ascii="Palatino" w:hAnsi="Palatino"/>
      <w:b/>
      <w:sz w:val="22"/>
      <w:szCs w:val="20"/>
    </w:rPr>
  </w:style>
  <w:style w:type="paragraph" w:styleId="Heading2">
    <w:name w:val="heading 2"/>
    <w:basedOn w:val="Normal"/>
    <w:next w:val="Normal"/>
    <w:link w:val="Heading2Char"/>
    <w:qFormat/>
    <w:rsid w:val="00CE000A"/>
    <w:pPr>
      <w:keepNext/>
      <w:spacing w:before="240" w:after="60"/>
      <w:outlineLvl w:val="1"/>
    </w:pPr>
    <w:rPr>
      <w:rFonts w:ascii="Arial" w:hAnsi="Arial"/>
      <w:b/>
      <w:i/>
      <w:sz w:val="28"/>
      <w:szCs w:val="28"/>
    </w:rPr>
  </w:style>
  <w:style w:type="paragraph" w:styleId="Heading3">
    <w:name w:val="heading 3"/>
    <w:basedOn w:val="Normal"/>
    <w:next w:val="Normal"/>
    <w:link w:val="Heading3Char"/>
    <w:qFormat/>
    <w:rsid w:val="00CE000A"/>
    <w:pPr>
      <w:keepNext/>
      <w:tabs>
        <w:tab w:val="left" w:pos="720"/>
      </w:tabs>
      <w:spacing w:before="240" w:after="240" w:line="276" w:lineRule="auto"/>
      <w:ind w:left="2970" w:hanging="720"/>
      <w:outlineLvl w:val="2"/>
    </w:pPr>
    <w:rPr>
      <w:rFonts w:asciiTheme="minorHAnsi" w:eastAsiaTheme="minorHAnsi" w:hAnsiTheme="minorHAnsi" w:cstheme="minorBidi"/>
      <w:b/>
      <w:szCs w:val="22"/>
    </w:rPr>
  </w:style>
  <w:style w:type="paragraph" w:styleId="Heading4">
    <w:name w:val="heading 4"/>
    <w:basedOn w:val="Normal"/>
    <w:next w:val="Normal"/>
    <w:link w:val="Heading4Char"/>
    <w:qFormat/>
    <w:rsid w:val="00CE000A"/>
    <w:pPr>
      <w:keepNext/>
      <w:tabs>
        <w:tab w:val="left" w:pos="900"/>
      </w:tabs>
      <w:spacing w:before="240" w:after="240" w:line="276" w:lineRule="auto"/>
      <w:ind w:left="864" w:hanging="864"/>
      <w:outlineLvl w:val="3"/>
    </w:pPr>
    <w:rPr>
      <w:rFonts w:asciiTheme="minorHAnsi" w:eastAsiaTheme="minorHAnsi" w:hAnsiTheme="minorHAnsi" w:cstheme="minorBidi"/>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E000A"/>
    <w:rPr>
      <w:rFonts w:ascii="Palatino" w:eastAsia="Times New Roman" w:hAnsi="Palatino" w:cs="Times New Roman"/>
      <w:b/>
      <w:sz w:val="22"/>
      <w:szCs w:val="20"/>
    </w:rPr>
  </w:style>
  <w:style w:type="character" w:customStyle="1" w:styleId="Heading2Char">
    <w:name w:val="Heading 2 Char"/>
    <w:basedOn w:val="DefaultParagraphFont"/>
    <w:link w:val="Heading2"/>
    <w:rsid w:val="00CE000A"/>
    <w:rPr>
      <w:rFonts w:ascii="Arial" w:eastAsia="Times New Roman" w:hAnsi="Arial" w:cs="Times New Roman"/>
      <w:b/>
      <w:i/>
      <w:sz w:val="28"/>
      <w:szCs w:val="28"/>
    </w:rPr>
  </w:style>
  <w:style w:type="character" w:customStyle="1" w:styleId="Heading3Char">
    <w:name w:val="Heading 3 Char"/>
    <w:basedOn w:val="DefaultParagraphFont"/>
    <w:link w:val="Heading3"/>
    <w:rsid w:val="00CE000A"/>
    <w:rPr>
      <w:b/>
      <w:szCs w:val="22"/>
    </w:rPr>
  </w:style>
  <w:style w:type="character" w:customStyle="1" w:styleId="Heading4Char">
    <w:name w:val="Heading 4 Char"/>
    <w:basedOn w:val="DefaultParagraphFont"/>
    <w:link w:val="Heading4"/>
    <w:rsid w:val="00CE000A"/>
    <w:rPr>
      <w:b/>
      <w:sz w:val="22"/>
      <w:szCs w:val="22"/>
    </w:rPr>
  </w:style>
  <w:style w:type="paragraph" w:styleId="BalloonText">
    <w:name w:val="Balloon Text"/>
    <w:basedOn w:val="Normal"/>
    <w:link w:val="BalloonTextChar1"/>
    <w:uiPriority w:val="99"/>
    <w:semiHidden/>
    <w:unhideWhenUsed/>
    <w:rsid w:val="00CE000A"/>
    <w:rPr>
      <w:rFonts w:ascii="Lucida Grande" w:hAnsi="Lucida Grande" w:cs="Lucida Grande"/>
      <w:sz w:val="18"/>
      <w:szCs w:val="18"/>
    </w:rPr>
  </w:style>
  <w:style w:type="character" w:customStyle="1" w:styleId="BalloonTextChar">
    <w:name w:val="Balloon Text Char"/>
    <w:basedOn w:val="DefaultParagraphFont"/>
    <w:uiPriority w:val="99"/>
    <w:semiHidden/>
    <w:rsid w:val="00CE000A"/>
    <w:rPr>
      <w:rFonts w:ascii="Times New Roman" w:eastAsia="Times New Roman" w:hAnsi="Times New Roman" w:cs="Times New Roman"/>
      <w:sz w:val="18"/>
      <w:szCs w:val="18"/>
    </w:rPr>
  </w:style>
  <w:style w:type="paragraph" w:styleId="Header">
    <w:name w:val="header"/>
    <w:basedOn w:val="Normal"/>
    <w:link w:val="HeaderChar"/>
    <w:rsid w:val="00CE000A"/>
    <w:pPr>
      <w:tabs>
        <w:tab w:val="center" w:pos="4320"/>
        <w:tab w:val="right" w:pos="8640"/>
      </w:tabs>
    </w:pPr>
    <w:rPr>
      <w:rFonts w:ascii="Times" w:hAnsi="Times"/>
      <w:szCs w:val="20"/>
    </w:rPr>
  </w:style>
  <w:style w:type="character" w:customStyle="1" w:styleId="HeaderChar">
    <w:name w:val="Header Char"/>
    <w:basedOn w:val="DefaultParagraphFont"/>
    <w:link w:val="Header"/>
    <w:rsid w:val="00CE000A"/>
    <w:rPr>
      <w:rFonts w:ascii="Times" w:eastAsia="Times New Roman" w:hAnsi="Times" w:cs="Times New Roman"/>
      <w:szCs w:val="20"/>
    </w:rPr>
  </w:style>
  <w:style w:type="paragraph" w:styleId="Footer">
    <w:name w:val="footer"/>
    <w:basedOn w:val="Normal"/>
    <w:link w:val="FooterChar"/>
    <w:uiPriority w:val="99"/>
    <w:rsid w:val="00CE000A"/>
    <w:pPr>
      <w:tabs>
        <w:tab w:val="center" w:pos="4320"/>
        <w:tab w:val="right" w:pos="8640"/>
      </w:tabs>
    </w:pPr>
    <w:rPr>
      <w:rFonts w:ascii="Times" w:hAnsi="Times"/>
      <w:szCs w:val="20"/>
    </w:rPr>
  </w:style>
  <w:style w:type="character" w:customStyle="1" w:styleId="FooterChar">
    <w:name w:val="Footer Char"/>
    <w:basedOn w:val="DefaultParagraphFont"/>
    <w:link w:val="Footer"/>
    <w:uiPriority w:val="99"/>
    <w:rsid w:val="00CE000A"/>
    <w:rPr>
      <w:rFonts w:ascii="Times" w:eastAsia="Times New Roman" w:hAnsi="Times" w:cs="Times New Roman"/>
      <w:szCs w:val="20"/>
    </w:rPr>
  </w:style>
  <w:style w:type="paragraph" w:styleId="BodyTextIndent">
    <w:name w:val="Body Text Indent"/>
    <w:basedOn w:val="Normal"/>
    <w:link w:val="BodyTextIndentChar"/>
    <w:rsid w:val="00CE000A"/>
    <w:pPr>
      <w:widowControl w:val="0"/>
      <w:tabs>
        <w:tab w:val="left" w:pos="6480"/>
      </w:tabs>
      <w:ind w:left="360" w:hanging="360"/>
    </w:pPr>
    <w:rPr>
      <w:rFonts w:ascii="Palatino" w:hAnsi="Palatino"/>
      <w:sz w:val="22"/>
      <w:szCs w:val="20"/>
    </w:rPr>
  </w:style>
  <w:style w:type="character" w:customStyle="1" w:styleId="BodyTextIndentChar">
    <w:name w:val="Body Text Indent Char"/>
    <w:basedOn w:val="DefaultParagraphFont"/>
    <w:link w:val="BodyTextIndent"/>
    <w:rsid w:val="00CE000A"/>
    <w:rPr>
      <w:rFonts w:ascii="Palatino" w:eastAsia="Times New Roman" w:hAnsi="Palatino" w:cs="Times New Roman"/>
      <w:sz w:val="22"/>
      <w:szCs w:val="20"/>
    </w:rPr>
  </w:style>
  <w:style w:type="paragraph" w:styleId="Title">
    <w:name w:val="Title"/>
    <w:basedOn w:val="Normal"/>
    <w:link w:val="TitleChar"/>
    <w:uiPriority w:val="9"/>
    <w:qFormat/>
    <w:rsid w:val="00CE000A"/>
    <w:pPr>
      <w:keepNext/>
      <w:keepLines/>
      <w:widowControl w:val="0"/>
      <w:tabs>
        <w:tab w:val="left" w:pos="6480"/>
      </w:tabs>
      <w:jc w:val="center"/>
    </w:pPr>
    <w:rPr>
      <w:rFonts w:ascii="Palatino" w:hAnsi="Palatino"/>
      <w:b/>
      <w:sz w:val="22"/>
      <w:szCs w:val="20"/>
    </w:rPr>
  </w:style>
  <w:style w:type="character" w:customStyle="1" w:styleId="TitleChar">
    <w:name w:val="Title Char"/>
    <w:basedOn w:val="DefaultParagraphFont"/>
    <w:link w:val="Title"/>
    <w:uiPriority w:val="9"/>
    <w:rsid w:val="00CE000A"/>
    <w:rPr>
      <w:rFonts w:ascii="Palatino" w:eastAsia="Times New Roman" w:hAnsi="Palatino" w:cs="Times New Roman"/>
      <w:b/>
      <w:sz w:val="22"/>
      <w:szCs w:val="20"/>
    </w:rPr>
  </w:style>
  <w:style w:type="character" w:styleId="Hyperlink">
    <w:name w:val="Hyperlink"/>
    <w:rsid w:val="00CE000A"/>
    <w:rPr>
      <w:color w:val="0000FF"/>
      <w:u w:val="single"/>
    </w:rPr>
  </w:style>
  <w:style w:type="paragraph" w:styleId="BodyText">
    <w:name w:val="Body Text"/>
    <w:basedOn w:val="Normal"/>
    <w:link w:val="BodyTextChar"/>
    <w:rsid w:val="00CE000A"/>
    <w:pPr>
      <w:tabs>
        <w:tab w:val="left" w:pos="360"/>
        <w:tab w:val="left" w:pos="720"/>
        <w:tab w:val="left" w:pos="1080"/>
      </w:tabs>
      <w:spacing w:before="240" w:line="264" w:lineRule="auto"/>
    </w:pPr>
    <w:rPr>
      <w:sz w:val="22"/>
      <w:szCs w:val="20"/>
    </w:rPr>
  </w:style>
  <w:style w:type="character" w:customStyle="1" w:styleId="BodyTextChar">
    <w:name w:val="Body Text Char"/>
    <w:basedOn w:val="DefaultParagraphFont"/>
    <w:link w:val="BodyText"/>
    <w:rsid w:val="00CE000A"/>
    <w:rPr>
      <w:rFonts w:ascii="Times New Roman" w:eastAsia="Times New Roman" w:hAnsi="Times New Roman" w:cs="Times New Roman"/>
      <w:sz w:val="22"/>
      <w:szCs w:val="20"/>
    </w:rPr>
  </w:style>
  <w:style w:type="character" w:styleId="FollowedHyperlink">
    <w:name w:val="FollowedHyperlink"/>
    <w:rsid w:val="00CE000A"/>
    <w:rPr>
      <w:color w:val="800080"/>
      <w:u w:val="single"/>
    </w:rPr>
  </w:style>
  <w:style w:type="paragraph" w:styleId="EndnoteText">
    <w:name w:val="endnote text"/>
    <w:basedOn w:val="Normal"/>
    <w:link w:val="EndnoteTextChar"/>
    <w:uiPriority w:val="99"/>
    <w:rsid w:val="00CE000A"/>
    <w:rPr>
      <w:sz w:val="20"/>
      <w:szCs w:val="20"/>
    </w:rPr>
  </w:style>
  <w:style w:type="character" w:customStyle="1" w:styleId="EndnoteTextChar">
    <w:name w:val="Endnote Text Char"/>
    <w:basedOn w:val="DefaultParagraphFont"/>
    <w:link w:val="EndnoteText"/>
    <w:uiPriority w:val="99"/>
    <w:rsid w:val="00CE000A"/>
    <w:rPr>
      <w:rFonts w:ascii="Times New Roman" w:eastAsia="Times New Roman" w:hAnsi="Times New Roman" w:cs="Times New Roman"/>
      <w:sz w:val="20"/>
      <w:szCs w:val="20"/>
    </w:rPr>
  </w:style>
  <w:style w:type="character" w:styleId="EndnoteReference">
    <w:name w:val="endnote reference"/>
    <w:semiHidden/>
    <w:rsid w:val="00CE000A"/>
    <w:rPr>
      <w:vertAlign w:val="superscript"/>
    </w:rPr>
  </w:style>
  <w:style w:type="table" w:styleId="TableGrid">
    <w:name w:val="Table Grid"/>
    <w:basedOn w:val="TableNormal"/>
    <w:rsid w:val="00CE000A"/>
    <w:rPr>
      <w:rFonts w:ascii="Cambria" w:eastAsia="Cambria" w:hAnsi="Cambria"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rsid w:val="00CE000A"/>
    <w:pPr>
      <w:spacing w:beforeLines="1" w:afterLines="1"/>
    </w:pPr>
    <w:rPr>
      <w:rFonts w:ascii="Times" w:eastAsia="Cambria" w:hAnsi="Times"/>
      <w:sz w:val="20"/>
      <w:szCs w:val="20"/>
    </w:rPr>
  </w:style>
  <w:style w:type="character" w:customStyle="1" w:styleId="BalloonTextChar1">
    <w:name w:val="Balloon Text Char1"/>
    <w:basedOn w:val="DefaultParagraphFont"/>
    <w:link w:val="BalloonText"/>
    <w:uiPriority w:val="99"/>
    <w:semiHidden/>
    <w:rsid w:val="00CE000A"/>
    <w:rPr>
      <w:rFonts w:ascii="Lucida Grande" w:eastAsia="Times New Roman" w:hAnsi="Lucida Grande" w:cs="Lucida Grande"/>
      <w:sz w:val="18"/>
      <w:szCs w:val="18"/>
    </w:rPr>
  </w:style>
  <w:style w:type="paragraph" w:customStyle="1" w:styleId="arial">
    <w:name w:val="arial'"/>
    <w:basedOn w:val="Normal"/>
    <w:rsid w:val="00CE000A"/>
    <w:pPr>
      <w:widowControl w:val="0"/>
      <w:tabs>
        <w:tab w:val="left" w:pos="6480"/>
      </w:tabs>
      <w:ind w:left="360" w:hanging="360"/>
    </w:pPr>
    <w:rPr>
      <w:rFonts w:ascii="Arial" w:hAnsi="Arial"/>
      <w:sz w:val="22"/>
      <w:szCs w:val="22"/>
    </w:rPr>
  </w:style>
  <w:style w:type="paragraph" w:styleId="ListParagraph">
    <w:name w:val="List Paragraph"/>
    <w:basedOn w:val="Normal"/>
    <w:uiPriority w:val="34"/>
    <w:qFormat/>
    <w:rsid w:val="00CE000A"/>
    <w:pPr>
      <w:ind w:left="720"/>
      <w:contextualSpacing/>
    </w:pPr>
    <w:rPr>
      <w:rFonts w:ascii="Times" w:hAnsi="Times"/>
      <w:szCs w:val="20"/>
    </w:rPr>
  </w:style>
  <w:style w:type="paragraph" w:styleId="NoSpacing">
    <w:name w:val="No Spacing"/>
    <w:link w:val="NoSpacingChar"/>
    <w:uiPriority w:val="1"/>
    <w:qFormat/>
    <w:rsid w:val="00CE000A"/>
    <w:rPr>
      <w:sz w:val="22"/>
      <w:szCs w:val="22"/>
    </w:rPr>
  </w:style>
  <w:style w:type="character" w:customStyle="1" w:styleId="NoSpacingChar">
    <w:name w:val="No Spacing Char"/>
    <w:basedOn w:val="DefaultParagraphFont"/>
    <w:link w:val="NoSpacing"/>
    <w:uiPriority w:val="1"/>
    <w:rsid w:val="00CE000A"/>
    <w:rPr>
      <w:sz w:val="22"/>
      <w:szCs w:val="22"/>
    </w:rPr>
  </w:style>
  <w:style w:type="paragraph" w:customStyle="1" w:styleId="Default">
    <w:name w:val="Default"/>
    <w:rsid w:val="00CE000A"/>
    <w:pPr>
      <w:widowControl w:val="0"/>
      <w:autoSpaceDE w:val="0"/>
      <w:autoSpaceDN w:val="0"/>
      <w:adjustRightInd w:val="0"/>
    </w:pPr>
    <w:rPr>
      <w:rFonts w:ascii="Arial" w:hAnsi="Arial" w:cs="Arial"/>
      <w:color w:val="000000"/>
    </w:rPr>
  </w:style>
  <w:style w:type="character" w:customStyle="1" w:styleId="A7">
    <w:name w:val="A7"/>
    <w:uiPriority w:val="99"/>
    <w:rsid w:val="00CE000A"/>
    <w:rPr>
      <w:rFonts w:cs="Whitney Semibold"/>
      <w:color w:val="000000"/>
      <w:sz w:val="14"/>
      <w:szCs w:val="14"/>
    </w:rPr>
  </w:style>
  <w:style w:type="character" w:customStyle="1" w:styleId="A11">
    <w:name w:val="A11"/>
    <w:uiPriority w:val="99"/>
    <w:rsid w:val="00CE000A"/>
    <w:rPr>
      <w:rFonts w:cs="Whitney Semibold"/>
      <w:color w:val="000000"/>
      <w:sz w:val="16"/>
      <w:szCs w:val="16"/>
    </w:rPr>
  </w:style>
  <w:style w:type="paragraph" w:styleId="TOC1">
    <w:name w:val="toc 1"/>
    <w:basedOn w:val="Normal"/>
    <w:next w:val="Normal"/>
    <w:autoRedefine/>
    <w:uiPriority w:val="39"/>
    <w:unhideWhenUsed/>
    <w:rsid w:val="00CE000A"/>
    <w:pPr>
      <w:tabs>
        <w:tab w:val="left" w:pos="400"/>
        <w:tab w:val="right" w:leader="dot" w:pos="9350"/>
      </w:tabs>
      <w:spacing w:after="100" w:line="276" w:lineRule="auto"/>
    </w:pPr>
    <w:rPr>
      <w:rFonts w:asciiTheme="minorHAnsi" w:eastAsiaTheme="minorHAnsi" w:hAnsiTheme="minorHAnsi"/>
      <w:caps/>
      <w:noProof/>
      <w:sz w:val="22"/>
      <w:szCs w:val="22"/>
    </w:rPr>
  </w:style>
  <w:style w:type="character" w:customStyle="1" w:styleId="apple-converted-space">
    <w:name w:val="apple-converted-space"/>
    <w:basedOn w:val="DefaultParagraphFont"/>
    <w:rsid w:val="00CE000A"/>
  </w:style>
  <w:style w:type="paragraph" w:customStyle="1" w:styleId="BodyA">
    <w:name w:val="Body A"/>
    <w:rsid w:val="00CE000A"/>
    <w:pPr>
      <w:pBdr>
        <w:top w:val="nil"/>
        <w:left w:val="nil"/>
        <w:bottom w:val="nil"/>
        <w:right w:val="nil"/>
        <w:between w:val="nil"/>
        <w:bar w:val="nil"/>
      </w:pBdr>
    </w:pPr>
    <w:rPr>
      <w:rFonts w:ascii="Helvetica" w:eastAsia="Arial Unicode MS" w:hAnsi="Helvetica" w:cs="Arial Unicode MS"/>
      <w:color w:val="000000"/>
      <w:sz w:val="22"/>
      <w:szCs w:val="22"/>
      <w:u w:color="000000"/>
      <w:bdr w:val="nil"/>
      <w:lang w:eastAsia="de-DE"/>
    </w:rPr>
  </w:style>
  <w:style w:type="paragraph" w:styleId="FootnoteText">
    <w:name w:val="footnote text"/>
    <w:basedOn w:val="Normal"/>
    <w:link w:val="FootnoteTextChar"/>
    <w:uiPriority w:val="99"/>
    <w:unhideWhenUsed/>
    <w:rsid w:val="00CE000A"/>
    <w:pPr>
      <w:snapToGrid w:val="0"/>
      <w:spacing w:line="300" w:lineRule="auto"/>
    </w:pPr>
    <w:rPr>
      <w:rFonts w:ascii="FangSong" w:eastAsia="FangSong" w:hAnsi="FangSong" w:cstheme="minorBidi"/>
      <w:kern w:val="2"/>
      <w:sz w:val="18"/>
      <w:szCs w:val="18"/>
      <w:lang w:eastAsia="zh-CN"/>
    </w:rPr>
  </w:style>
  <w:style w:type="character" w:customStyle="1" w:styleId="FootnoteTextChar">
    <w:name w:val="Footnote Text Char"/>
    <w:basedOn w:val="DefaultParagraphFont"/>
    <w:link w:val="FootnoteText"/>
    <w:uiPriority w:val="99"/>
    <w:rsid w:val="00CE000A"/>
    <w:rPr>
      <w:rFonts w:ascii="FangSong" w:eastAsia="FangSong" w:hAnsi="FangSong"/>
      <w:kern w:val="2"/>
      <w:sz w:val="18"/>
      <w:szCs w:val="18"/>
      <w:lang w:eastAsia="zh-CN"/>
    </w:rPr>
  </w:style>
  <w:style w:type="character" w:styleId="FootnoteReference">
    <w:name w:val="footnote reference"/>
    <w:basedOn w:val="DefaultParagraphFont"/>
    <w:uiPriority w:val="99"/>
    <w:unhideWhenUsed/>
    <w:rsid w:val="00CE000A"/>
    <w:rPr>
      <w:vertAlign w:val="superscript"/>
    </w:rPr>
  </w:style>
  <w:style w:type="paragraph" w:customStyle="1" w:styleId="Els-Author">
    <w:name w:val="Els-Author"/>
    <w:next w:val="Normal"/>
    <w:rsid w:val="00CE000A"/>
    <w:pPr>
      <w:keepNext/>
      <w:suppressAutoHyphens/>
      <w:spacing w:after="160" w:line="300" w:lineRule="exact"/>
      <w:jc w:val="center"/>
    </w:pPr>
    <w:rPr>
      <w:rFonts w:ascii="Times New Roman" w:eastAsia="SimSun" w:hAnsi="Times New Roman" w:cs="Times New Roman"/>
      <w:noProof/>
      <w:sz w:val="26"/>
      <w:szCs w:val="20"/>
    </w:rPr>
  </w:style>
  <w:style w:type="paragraph" w:customStyle="1" w:styleId="Els-footnote">
    <w:name w:val="Els-footnote"/>
    <w:rsid w:val="00CE000A"/>
    <w:pPr>
      <w:keepLines/>
      <w:widowControl w:val="0"/>
      <w:spacing w:line="200" w:lineRule="exact"/>
      <w:ind w:firstLine="240"/>
      <w:jc w:val="both"/>
    </w:pPr>
    <w:rPr>
      <w:rFonts w:ascii="Times New Roman" w:eastAsia="SimSun" w:hAnsi="Times New Roman" w:cs="Times New Roman"/>
      <w:sz w:val="16"/>
      <w:szCs w:val="20"/>
    </w:rPr>
  </w:style>
  <w:style w:type="paragraph" w:styleId="DocumentMap">
    <w:name w:val="Document Map"/>
    <w:basedOn w:val="Normal"/>
    <w:link w:val="DocumentMapChar"/>
    <w:uiPriority w:val="99"/>
    <w:semiHidden/>
    <w:unhideWhenUsed/>
    <w:rsid w:val="00CE000A"/>
  </w:style>
  <w:style w:type="character" w:customStyle="1" w:styleId="DocumentMapChar">
    <w:name w:val="Document Map Char"/>
    <w:basedOn w:val="DefaultParagraphFont"/>
    <w:link w:val="DocumentMap"/>
    <w:uiPriority w:val="99"/>
    <w:semiHidden/>
    <w:rsid w:val="00CE000A"/>
    <w:rPr>
      <w:rFonts w:ascii="Times New Roman" w:eastAsia="Times New Roman" w:hAnsi="Times New Roman" w:cs="Times New Roman"/>
    </w:rPr>
  </w:style>
  <w:style w:type="paragraph" w:customStyle="1" w:styleId="p1">
    <w:name w:val="p1"/>
    <w:basedOn w:val="Normal"/>
    <w:rsid w:val="00CE000A"/>
    <w:rPr>
      <w:rFonts w:ascii="Times" w:eastAsiaTheme="minorHAnsi" w:hAnsi="Times"/>
      <w:sz w:val="20"/>
      <w:szCs w:val="20"/>
    </w:rPr>
  </w:style>
  <w:style w:type="character" w:customStyle="1" w:styleId="invisible">
    <w:name w:val="invisible"/>
    <w:basedOn w:val="DefaultParagraphFont"/>
    <w:rsid w:val="00CE000A"/>
  </w:style>
  <w:style w:type="character" w:customStyle="1" w:styleId="js-display-url">
    <w:name w:val="js-display-url"/>
    <w:basedOn w:val="DefaultParagraphFont"/>
    <w:rsid w:val="00CE000A"/>
  </w:style>
  <w:style w:type="paragraph" w:customStyle="1" w:styleId="xmsonormal">
    <w:name w:val="x_msonormal"/>
    <w:basedOn w:val="Normal"/>
    <w:rsid w:val="00CE000A"/>
    <w:pPr>
      <w:spacing w:before="100" w:beforeAutospacing="1" w:after="100" w:afterAutospacing="1"/>
    </w:pPr>
    <w:rPr>
      <w:rFonts w:eastAsiaTheme="minorHAnsi"/>
    </w:rPr>
  </w:style>
  <w:style w:type="character" w:customStyle="1" w:styleId="personname">
    <w:name w:val="person_name"/>
    <w:basedOn w:val="DefaultParagraphFont"/>
    <w:rsid w:val="00CE000A"/>
  </w:style>
  <w:style w:type="character" w:styleId="Emphasis">
    <w:name w:val="Emphasis"/>
    <w:basedOn w:val="DefaultParagraphFont"/>
    <w:uiPriority w:val="20"/>
    <w:qFormat/>
    <w:rsid w:val="00CE000A"/>
    <w:rPr>
      <w:i/>
      <w:iCs/>
    </w:rPr>
  </w:style>
  <w:style w:type="character" w:customStyle="1" w:styleId="current-selection">
    <w:name w:val="current-selection"/>
    <w:basedOn w:val="DefaultParagraphFont"/>
    <w:rsid w:val="004D7E07"/>
  </w:style>
  <w:style w:type="character" w:customStyle="1" w:styleId="a">
    <w:name w:val="_"/>
    <w:basedOn w:val="DefaultParagraphFont"/>
    <w:rsid w:val="004D7E07"/>
  </w:style>
  <w:style w:type="character" w:customStyle="1" w:styleId="UnresolvedMention1">
    <w:name w:val="Unresolved Mention1"/>
    <w:basedOn w:val="DefaultParagraphFont"/>
    <w:uiPriority w:val="99"/>
    <w:semiHidden/>
    <w:unhideWhenUsed/>
    <w:rsid w:val="00405135"/>
    <w:rPr>
      <w:color w:val="605E5C"/>
      <w:shd w:val="clear" w:color="auto" w:fill="E1DFDD"/>
    </w:rPr>
  </w:style>
  <w:style w:type="character" w:customStyle="1" w:styleId="UnresolvedMention2">
    <w:name w:val="Unresolved Mention2"/>
    <w:basedOn w:val="DefaultParagraphFont"/>
    <w:uiPriority w:val="99"/>
    <w:rsid w:val="00575E8F"/>
    <w:rPr>
      <w:color w:val="605E5C"/>
      <w:shd w:val="clear" w:color="auto" w:fill="E1DFDD"/>
    </w:rPr>
  </w:style>
  <w:style w:type="character" w:customStyle="1" w:styleId="UnresolvedMention3">
    <w:name w:val="Unresolved Mention3"/>
    <w:basedOn w:val="DefaultParagraphFont"/>
    <w:uiPriority w:val="99"/>
    <w:rsid w:val="00AE72C4"/>
    <w:rPr>
      <w:color w:val="605E5C"/>
      <w:shd w:val="clear" w:color="auto" w:fill="E1DFDD"/>
    </w:rPr>
  </w:style>
  <w:style w:type="character" w:customStyle="1" w:styleId="UnresolvedMention4">
    <w:name w:val="Unresolved Mention4"/>
    <w:basedOn w:val="DefaultParagraphFont"/>
    <w:uiPriority w:val="99"/>
    <w:rsid w:val="008C166C"/>
    <w:rPr>
      <w:color w:val="605E5C"/>
      <w:shd w:val="clear" w:color="auto" w:fill="E1DFDD"/>
    </w:rPr>
  </w:style>
  <w:style w:type="character" w:styleId="UnresolvedMention">
    <w:name w:val="Unresolved Mention"/>
    <w:basedOn w:val="DefaultParagraphFont"/>
    <w:uiPriority w:val="99"/>
    <w:rsid w:val="00B47CE6"/>
    <w:rPr>
      <w:color w:val="605E5C"/>
      <w:shd w:val="clear" w:color="auto" w:fill="E1DFDD"/>
    </w:rPr>
  </w:style>
  <w:style w:type="paragraph" w:customStyle="1" w:styleId="Teaser">
    <w:name w:val="Teaser"/>
    <w:basedOn w:val="Normal"/>
    <w:rsid w:val="00335134"/>
    <w:pPr>
      <w:spacing w:before="120"/>
    </w:pPr>
  </w:style>
  <w:style w:type="paragraph" w:customStyle="1" w:styleId="Head">
    <w:name w:val="Head"/>
    <w:basedOn w:val="Normal"/>
    <w:rsid w:val="00335134"/>
    <w:pPr>
      <w:keepNext/>
      <w:spacing w:before="120" w:after="120"/>
      <w:jc w:val="center"/>
      <w:outlineLvl w:val="0"/>
    </w:pPr>
    <w:rPr>
      <w:b/>
      <w:bCs/>
      <w:kern w:val="28"/>
      <w:sz w:val="28"/>
      <w:szCs w:val="28"/>
    </w:rPr>
  </w:style>
  <w:style w:type="character" w:customStyle="1" w:styleId="gscdiffnew">
    <w:name w:val="gsc_diff_new"/>
    <w:basedOn w:val="DefaultParagraphFont"/>
    <w:rsid w:val="001779D5"/>
  </w:style>
  <w:style w:type="character" w:customStyle="1" w:styleId="title-text">
    <w:name w:val="title-text"/>
    <w:basedOn w:val="DefaultParagraphFont"/>
    <w:rsid w:val="00E55E46"/>
  </w:style>
  <w:style w:type="character" w:customStyle="1" w:styleId="mark7slyzdj6s">
    <w:name w:val="mark7slyzdj6s"/>
    <w:basedOn w:val="DefaultParagraphFont"/>
    <w:rsid w:val="008B00F2"/>
  </w:style>
  <w:style w:type="paragraph" w:customStyle="1" w:styleId="c-author-listitem">
    <w:name w:val="c-author-list__item"/>
    <w:basedOn w:val="Normal"/>
    <w:rsid w:val="000241C8"/>
    <w:pPr>
      <w:spacing w:before="100" w:beforeAutospacing="1" w:after="100" w:afterAutospacing="1"/>
    </w:pPr>
  </w:style>
  <w:style w:type="character" w:customStyle="1" w:styleId="markpqtth2j0a">
    <w:name w:val="markpqtth2j0a"/>
    <w:basedOn w:val="DefaultParagraphFont"/>
    <w:rsid w:val="00CA397A"/>
  </w:style>
  <w:style w:type="paragraph" w:customStyle="1" w:styleId="nova-e-listitem">
    <w:name w:val="nova-e-list__item"/>
    <w:basedOn w:val="Normal"/>
    <w:rsid w:val="00C26359"/>
    <w:pPr>
      <w:spacing w:before="100" w:beforeAutospacing="1" w:after="100" w:afterAutospacing="1"/>
    </w:pPr>
  </w:style>
  <w:style w:type="character" w:customStyle="1" w:styleId="contribdegrees">
    <w:name w:val="contribdegrees"/>
    <w:basedOn w:val="DefaultParagraphFont"/>
    <w:rsid w:val="00CB4F30"/>
  </w:style>
  <w:style w:type="character" w:customStyle="1" w:styleId="publicationcontentepubdate">
    <w:name w:val="publicationcontentepubdate"/>
    <w:basedOn w:val="DefaultParagraphFont"/>
    <w:rsid w:val="00CB4F30"/>
  </w:style>
  <w:style w:type="character" w:customStyle="1" w:styleId="articletype">
    <w:name w:val="articletype"/>
    <w:basedOn w:val="DefaultParagraphFont"/>
    <w:rsid w:val="00CB4F30"/>
  </w:style>
  <w:style w:type="character" w:customStyle="1" w:styleId="citation-text-contributors">
    <w:name w:val="citation-text-contributors"/>
    <w:basedOn w:val="DefaultParagraphFont"/>
    <w:rsid w:val="00AF0B59"/>
  </w:style>
  <w:style w:type="character" w:customStyle="1" w:styleId="citation-text-year">
    <w:name w:val="citation-text-year"/>
    <w:basedOn w:val="DefaultParagraphFont"/>
    <w:rsid w:val="00AF0B59"/>
  </w:style>
  <w:style w:type="character" w:customStyle="1" w:styleId="citation-text-title">
    <w:name w:val="citation-text-title"/>
    <w:basedOn w:val="DefaultParagraphFont"/>
    <w:rsid w:val="00AF0B59"/>
  </w:style>
  <w:style w:type="character" w:customStyle="1" w:styleId="citation-text-source">
    <w:name w:val="citation-text-source"/>
    <w:basedOn w:val="DefaultParagraphFont"/>
    <w:rsid w:val="00AF0B59"/>
  </w:style>
  <w:style w:type="character" w:customStyle="1" w:styleId="citation-text-version">
    <w:name w:val="citation-text-version"/>
    <w:basedOn w:val="DefaultParagraphFont"/>
    <w:rsid w:val="00AF0B59"/>
  </w:style>
  <w:style w:type="character" w:customStyle="1" w:styleId="citation-text-doi">
    <w:name w:val="citation-text-doi"/>
    <w:basedOn w:val="DefaultParagraphFont"/>
    <w:rsid w:val="00AF0B59"/>
  </w:style>
  <w:style w:type="character" w:customStyle="1" w:styleId="highwire-cite-metadata-volume">
    <w:name w:val="highwire-cite-metadata-volume"/>
    <w:basedOn w:val="DefaultParagraphFont"/>
    <w:rsid w:val="004532BC"/>
  </w:style>
  <w:style w:type="character" w:customStyle="1" w:styleId="highwire-cite-metadata-issue">
    <w:name w:val="highwire-cite-metadata-issue"/>
    <w:basedOn w:val="DefaultParagraphFont"/>
    <w:rsid w:val="004532BC"/>
  </w:style>
  <w:style w:type="character" w:customStyle="1" w:styleId="highwire-cite-metadata-pages">
    <w:name w:val="highwire-cite-metadata-pages"/>
    <w:basedOn w:val="DefaultParagraphFont"/>
    <w:rsid w:val="004532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35429">
      <w:bodyDiv w:val="1"/>
      <w:marLeft w:val="0"/>
      <w:marRight w:val="0"/>
      <w:marTop w:val="0"/>
      <w:marBottom w:val="0"/>
      <w:divBdr>
        <w:top w:val="none" w:sz="0" w:space="0" w:color="auto"/>
        <w:left w:val="none" w:sz="0" w:space="0" w:color="auto"/>
        <w:bottom w:val="none" w:sz="0" w:space="0" w:color="auto"/>
        <w:right w:val="none" w:sz="0" w:space="0" w:color="auto"/>
      </w:divBdr>
    </w:div>
    <w:div w:id="14887567">
      <w:bodyDiv w:val="1"/>
      <w:marLeft w:val="0"/>
      <w:marRight w:val="0"/>
      <w:marTop w:val="0"/>
      <w:marBottom w:val="0"/>
      <w:divBdr>
        <w:top w:val="none" w:sz="0" w:space="0" w:color="auto"/>
        <w:left w:val="none" w:sz="0" w:space="0" w:color="auto"/>
        <w:bottom w:val="none" w:sz="0" w:space="0" w:color="auto"/>
        <w:right w:val="none" w:sz="0" w:space="0" w:color="auto"/>
      </w:divBdr>
    </w:div>
    <w:div w:id="15353153">
      <w:bodyDiv w:val="1"/>
      <w:marLeft w:val="0"/>
      <w:marRight w:val="0"/>
      <w:marTop w:val="0"/>
      <w:marBottom w:val="0"/>
      <w:divBdr>
        <w:top w:val="none" w:sz="0" w:space="0" w:color="auto"/>
        <w:left w:val="none" w:sz="0" w:space="0" w:color="auto"/>
        <w:bottom w:val="none" w:sz="0" w:space="0" w:color="auto"/>
        <w:right w:val="none" w:sz="0" w:space="0" w:color="auto"/>
      </w:divBdr>
    </w:div>
    <w:div w:id="31002009">
      <w:bodyDiv w:val="1"/>
      <w:marLeft w:val="0"/>
      <w:marRight w:val="0"/>
      <w:marTop w:val="0"/>
      <w:marBottom w:val="0"/>
      <w:divBdr>
        <w:top w:val="none" w:sz="0" w:space="0" w:color="auto"/>
        <w:left w:val="none" w:sz="0" w:space="0" w:color="auto"/>
        <w:bottom w:val="none" w:sz="0" w:space="0" w:color="auto"/>
        <w:right w:val="none" w:sz="0" w:space="0" w:color="auto"/>
      </w:divBdr>
    </w:div>
    <w:div w:id="73866893">
      <w:bodyDiv w:val="1"/>
      <w:marLeft w:val="0"/>
      <w:marRight w:val="0"/>
      <w:marTop w:val="0"/>
      <w:marBottom w:val="0"/>
      <w:divBdr>
        <w:top w:val="none" w:sz="0" w:space="0" w:color="auto"/>
        <w:left w:val="none" w:sz="0" w:space="0" w:color="auto"/>
        <w:bottom w:val="none" w:sz="0" w:space="0" w:color="auto"/>
        <w:right w:val="none" w:sz="0" w:space="0" w:color="auto"/>
      </w:divBdr>
    </w:div>
    <w:div w:id="81342227">
      <w:bodyDiv w:val="1"/>
      <w:marLeft w:val="0"/>
      <w:marRight w:val="0"/>
      <w:marTop w:val="0"/>
      <w:marBottom w:val="0"/>
      <w:divBdr>
        <w:top w:val="none" w:sz="0" w:space="0" w:color="auto"/>
        <w:left w:val="none" w:sz="0" w:space="0" w:color="auto"/>
        <w:bottom w:val="none" w:sz="0" w:space="0" w:color="auto"/>
        <w:right w:val="none" w:sz="0" w:space="0" w:color="auto"/>
      </w:divBdr>
    </w:div>
    <w:div w:id="102111441">
      <w:bodyDiv w:val="1"/>
      <w:marLeft w:val="0"/>
      <w:marRight w:val="0"/>
      <w:marTop w:val="0"/>
      <w:marBottom w:val="0"/>
      <w:divBdr>
        <w:top w:val="none" w:sz="0" w:space="0" w:color="auto"/>
        <w:left w:val="none" w:sz="0" w:space="0" w:color="auto"/>
        <w:bottom w:val="none" w:sz="0" w:space="0" w:color="auto"/>
        <w:right w:val="none" w:sz="0" w:space="0" w:color="auto"/>
      </w:divBdr>
    </w:div>
    <w:div w:id="107743992">
      <w:bodyDiv w:val="1"/>
      <w:marLeft w:val="0"/>
      <w:marRight w:val="0"/>
      <w:marTop w:val="0"/>
      <w:marBottom w:val="0"/>
      <w:divBdr>
        <w:top w:val="none" w:sz="0" w:space="0" w:color="auto"/>
        <w:left w:val="none" w:sz="0" w:space="0" w:color="auto"/>
        <w:bottom w:val="none" w:sz="0" w:space="0" w:color="auto"/>
        <w:right w:val="none" w:sz="0" w:space="0" w:color="auto"/>
      </w:divBdr>
    </w:div>
    <w:div w:id="119961044">
      <w:bodyDiv w:val="1"/>
      <w:marLeft w:val="0"/>
      <w:marRight w:val="0"/>
      <w:marTop w:val="0"/>
      <w:marBottom w:val="0"/>
      <w:divBdr>
        <w:top w:val="none" w:sz="0" w:space="0" w:color="auto"/>
        <w:left w:val="none" w:sz="0" w:space="0" w:color="auto"/>
        <w:bottom w:val="none" w:sz="0" w:space="0" w:color="auto"/>
        <w:right w:val="none" w:sz="0" w:space="0" w:color="auto"/>
      </w:divBdr>
    </w:div>
    <w:div w:id="123472813">
      <w:bodyDiv w:val="1"/>
      <w:marLeft w:val="0"/>
      <w:marRight w:val="0"/>
      <w:marTop w:val="0"/>
      <w:marBottom w:val="0"/>
      <w:divBdr>
        <w:top w:val="none" w:sz="0" w:space="0" w:color="auto"/>
        <w:left w:val="none" w:sz="0" w:space="0" w:color="auto"/>
        <w:bottom w:val="none" w:sz="0" w:space="0" w:color="auto"/>
        <w:right w:val="none" w:sz="0" w:space="0" w:color="auto"/>
      </w:divBdr>
    </w:div>
    <w:div w:id="156532486">
      <w:bodyDiv w:val="1"/>
      <w:marLeft w:val="0"/>
      <w:marRight w:val="0"/>
      <w:marTop w:val="0"/>
      <w:marBottom w:val="0"/>
      <w:divBdr>
        <w:top w:val="none" w:sz="0" w:space="0" w:color="auto"/>
        <w:left w:val="none" w:sz="0" w:space="0" w:color="auto"/>
        <w:bottom w:val="none" w:sz="0" w:space="0" w:color="auto"/>
        <w:right w:val="none" w:sz="0" w:space="0" w:color="auto"/>
      </w:divBdr>
    </w:div>
    <w:div w:id="174006905">
      <w:bodyDiv w:val="1"/>
      <w:marLeft w:val="0"/>
      <w:marRight w:val="0"/>
      <w:marTop w:val="0"/>
      <w:marBottom w:val="0"/>
      <w:divBdr>
        <w:top w:val="none" w:sz="0" w:space="0" w:color="auto"/>
        <w:left w:val="none" w:sz="0" w:space="0" w:color="auto"/>
        <w:bottom w:val="none" w:sz="0" w:space="0" w:color="auto"/>
        <w:right w:val="none" w:sz="0" w:space="0" w:color="auto"/>
      </w:divBdr>
    </w:div>
    <w:div w:id="174812325">
      <w:bodyDiv w:val="1"/>
      <w:marLeft w:val="0"/>
      <w:marRight w:val="0"/>
      <w:marTop w:val="0"/>
      <w:marBottom w:val="0"/>
      <w:divBdr>
        <w:top w:val="none" w:sz="0" w:space="0" w:color="auto"/>
        <w:left w:val="none" w:sz="0" w:space="0" w:color="auto"/>
        <w:bottom w:val="none" w:sz="0" w:space="0" w:color="auto"/>
        <w:right w:val="none" w:sz="0" w:space="0" w:color="auto"/>
      </w:divBdr>
    </w:div>
    <w:div w:id="175315709">
      <w:bodyDiv w:val="1"/>
      <w:marLeft w:val="0"/>
      <w:marRight w:val="0"/>
      <w:marTop w:val="0"/>
      <w:marBottom w:val="0"/>
      <w:divBdr>
        <w:top w:val="none" w:sz="0" w:space="0" w:color="auto"/>
        <w:left w:val="none" w:sz="0" w:space="0" w:color="auto"/>
        <w:bottom w:val="none" w:sz="0" w:space="0" w:color="auto"/>
        <w:right w:val="none" w:sz="0" w:space="0" w:color="auto"/>
      </w:divBdr>
    </w:div>
    <w:div w:id="175580880">
      <w:bodyDiv w:val="1"/>
      <w:marLeft w:val="0"/>
      <w:marRight w:val="0"/>
      <w:marTop w:val="0"/>
      <w:marBottom w:val="0"/>
      <w:divBdr>
        <w:top w:val="none" w:sz="0" w:space="0" w:color="auto"/>
        <w:left w:val="none" w:sz="0" w:space="0" w:color="auto"/>
        <w:bottom w:val="none" w:sz="0" w:space="0" w:color="auto"/>
        <w:right w:val="none" w:sz="0" w:space="0" w:color="auto"/>
      </w:divBdr>
      <w:divsChild>
        <w:div w:id="484510017">
          <w:marLeft w:val="0"/>
          <w:marRight w:val="0"/>
          <w:marTop w:val="30"/>
          <w:marBottom w:val="105"/>
          <w:divBdr>
            <w:top w:val="none" w:sz="0" w:space="0" w:color="auto"/>
            <w:left w:val="none" w:sz="0" w:space="0" w:color="auto"/>
            <w:bottom w:val="single" w:sz="6" w:space="0" w:color="CCCCCC"/>
            <w:right w:val="none" w:sz="0" w:space="0" w:color="auto"/>
          </w:divBdr>
          <w:divsChild>
            <w:div w:id="1147283913">
              <w:marLeft w:val="0"/>
              <w:marRight w:val="0"/>
              <w:marTop w:val="0"/>
              <w:marBottom w:val="0"/>
              <w:divBdr>
                <w:top w:val="none" w:sz="0" w:space="0" w:color="auto"/>
                <w:left w:val="none" w:sz="0" w:space="0" w:color="auto"/>
                <w:bottom w:val="none" w:sz="0" w:space="0" w:color="auto"/>
                <w:right w:val="none" w:sz="0" w:space="0" w:color="auto"/>
              </w:divBdr>
              <w:divsChild>
                <w:div w:id="426120602">
                  <w:marLeft w:val="0"/>
                  <w:marRight w:val="0"/>
                  <w:marTop w:val="0"/>
                  <w:marBottom w:val="0"/>
                  <w:divBdr>
                    <w:top w:val="none" w:sz="0" w:space="0" w:color="auto"/>
                    <w:left w:val="none" w:sz="0" w:space="0" w:color="auto"/>
                    <w:bottom w:val="none" w:sz="0" w:space="0" w:color="auto"/>
                    <w:right w:val="none" w:sz="0" w:space="0" w:color="auto"/>
                  </w:divBdr>
                  <w:divsChild>
                    <w:div w:id="1900745303">
                      <w:marLeft w:val="0"/>
                      <w:marRight w:val="0"/>
                      <w:marTop w:val="0"/>
                      <w:marBottom w:val="0"/>
                      <w:divBdr>
                        <w:top w:val="none" w:sz="0" w:space="0" w:color="auto"/>
                        <w:left w:val="none" w:sz="0" w:space="0" w:color="auto"/>
                        <w:bottom w:val="none" w:sz="0" w:space="0" w:color="auto"/>
                        <w:right w:val="none" w:sz="0" w:space="0" w:color="auto"/>
                      </w:divBdr>
                      <w:divsChild>
                        <w:div w:id="108233113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2001501881">
              <w:marLeft w:val="0"/>
              <w:marRight w:val="0"/>
              <w:marTop w:val="0"/>
              <w:marBottom w:val="0"/>
              <w:divBdr>
                <w:top w:val="none" w:sz="0" w:space="0" w:color="auto"/>
                <w:left w:val="none" w:sz="0" w:space="0" w:color="auto"/>
                <w:bottom w:val="none" w:sz="0" w:space="0" w:color="auto"/>
                <w:right w:val="none" w:sz="0" w:space="0" w:color="auto"/>
              </w:divBdr>
              <w:divsChild>
                <w:div w:id="849875035">
                  <w:marLeft w:val="0"/>
                  <w:marRight w:val="0"/>
                  <w:marTop w:val="0"/>
                  <w:marBottom w:val="0"/>
                  <w:divBdr>
                    <w:top w:val="none" w:sz="0" w:space="0" w:color="auto"/>
                    <w:left w:val="none" w:sz="0" w:space="0" w:color="auto"/>
                    <w:bottom w:val="none" w:sz="0" w:space="0" w:color="auto"/>
                    <w:right w:val="none" w:sz="0" w:space="0" w:color="auto"/>
                  </w:divBdr>
                  <w:divsChild>
                    <w:div w:id="1316302752">
                      <w:marLeft w:val="0"/>
                      <w:marRight w:val="0"/>
                      <w:marTop w:val="0"/>
                      <w:marBottom w:val="0"/>
                      <w:divBdr>
                        <w:top w:val="none" w:sz="0" w:space="0" w:color="auto"/>
                        <w:left w:val="none" w:sz="0" w:space="0" w:color="auto"/>
                        <w:bottom w:val="none" w:sz="0" w:space="0" w:color="auto"/>
                        <w:right w:val="none" w:sz="0" w:space="0" w:color="auto"/>
                      </w:divBdr>
                      <w:divsChild>
                        <w:div w:id="798766019">
                          <w:marLeft w:val="0"/>
                          <w:marRight w:val="0"/>
                          <w:marTop w:val="0"/>
                          <w:marBottom w:val="0"/>
                          <w:divBdr>
                            <w:top w:val="none" w:sz="0" w:space="0" w:color="auto"/>
                            <w:left w:val="none" w:sz="0" w:space="0" w:color="auto"/>
                            <w:bottom w:val="none" w:sz="0" w:space="0" w:color="auto"/>
                            <w:right w:val="none" w:sz="0" w:space="0" w:color="auto"/>
                          </w:divBdr>
                          <w:divsChild>
                            <w:div w:id="1722561657">
                              <w:marLeft w:val="0"/>
                              <w:marRight w:val="0"/>
                              <w:marTop w:val="0"/>
                              <w:marBottom w:val="0"/>
                              <w:divBdr>
                                <w:top w:val="none" w:sz="0" w:space="0" w:color="auto"/>
                                <w:left w:val="none" w:sz="0" w:space="0" w:color="auto"/>
                                <w:bottom w:val="none" w:sz="0" w:space="0" w:color="auto"/>
                                <w:right w:val="none" w:sz="0" w:space="0" w:color="auto"/>
                              </w:divBdr>
                              <w:divsChild>
                                <w:div w:id="2121532943">
                                  <w:marLeft w:val="0"/>
                                  <w:marRight w:val="0"/>
                                  <w:marTop w:val="0"/>
                                  <w:marBottom w:val="0"/>
                                  <w:divBdr>
                                    <w:top w:val="none" w:sz="0" w:space="0" w:color="auto"/>
                                    <w:left w:val="none" w:sz="0" w:space="0" w:color="auto"/>
                                    <w:bottom w:val="none" w:sz="0" w:space="0" w:color="auto"/>
                                    <w:right w:val="none" w:sz="0" w:space="0" w:color="auto"/>
                                  </w:divBdr>
                                  <w:divsChild>
                                    <w:div w:id="1471552794">
                                      <w:marLeft w:val="0"/>
                                      <w:marRight w:val="0"/>
                                      <w:marTop w:val="0"/>
                                      <w:marBottom w:val="0"/>
                                      <w:divBdr>
                                        <w:top w:val="none" w:sz="0" w:space="0" w:color="auto"/>
                                        <w:left w:val="none" w:sz="0" w:space="0" w:color="auto"/>
                                        <w:bottom w:val="none" w:sz="0" w:space="0" w:color="auto"/>
                                        <w:right w:val="none" w:sz="0" w:space="0" w:color="auto"/>
                                      </w:divBdr>
                                      <w:divsChild>
                                        <w:div w:id="207186140">
                                          <w:marLeft w:val="0"/>
                                          <w:marRight w:val="0"/>
                                          <w:marTop w:val="0"/>
                                          <w:marBottom w:val="0"/>
                                          <w:divBdr>
                                            <w:top w:val="none" w:sz="0" w:space="0" w:color="auto"/>
                                            <w:left w:val="none" w:sz="0" w:space="0" w:color="auto"/>
                                            <w:bottom w:val="none" w:sz="0" w:space="0" w:color="auto"/>
                                            <w:right w:val="none" w:sz="0" w:space="0" w:color="auto"/>
                                          </w:divBdr>
                                          <w:divsChild>
                                            <w:div w:id="1662468057">
                                              <w:marLeft w:val="0"/>
                                              <w:marRight w:val="0"/>
                                              <w:marTop w:val="0"/>
                                              <w:marBottom w:val="0"/>
                                              <w:divBdr>
                                                <w:top w:val="none" w:sz="0" w:space="0" w:color="auto"/>
                                                <w:left w:val="none" w:sz="0" w:space="0" w:color="auto"/>
                                                <w:bottom w:val="none" w:sz="0" w:space="0" w:color="auto"/>
                                                <w:right w:val="none" w:sz="0" w:space="0" w:color="auto"/>
                                              </w:divBdr>
                                              <w:divsChild>
                                                <w:div w:id="178203637">
                                                  <w:marLeft w:val="0"/>
                                                  <w:marRight w:val="0"/>
                                                  <w:marTop w:val="0"/>
                                                  <w:marBottom w:val="0"/>
                                                  <w:divBdr>
                                                    <w:top w:val="none" w:sz="0" w:space="0" w:color="auto"/>
                                                    <w:left w:val="none" w:sz="0" w:space="0" w:color="auto"/>
                                                    <w:bottom w:val="none" w:sz="0" w:space="0" w:color="auto"/>
                                                    <w:right w:val="none" w:sz="0" w:space="0" w:color="auto"/>
                                                  </w:divBdr>
                                                  <w:divsChild>
                                                    <w:div w:id="559293419">
                                                      <w:marLeft w:val="0"/>
                                                      <w:marRight w:val="0"/>
                                                      <w:marTop w:val="0"/>
                                                      <w:marBottom w:val="0"/>
                                                      <w:divBdr>
                                                        <w:top w:val="none" w:sz="0" w:space="0" w:color="auto"/>
                                                        <w:left w:val="none" w:sz="0" w:space="0" w:color="auto"/>
                                                        <w:bottom w:val="none" w:sz="0" w:space="0" w:color="auto"/>
                                                        <w:right w:val="none" w:sz="0" w:space="0" w:color="auto"/>
                                                      </w:divBdr>
                                                      <w:divsChild>
                                                        <w:div w:id="2061204269">
                                                          <w:marLeft w:val="0"/>
                                                          <w:marRight w:val="0"/>
                                                          <w:marTop w:val="0"/>
                                                          <w:marBottom w:val="0"/>
                                                          <w:divBdr>
                                                            <w:top w:val="none" w:sz="0" w:space="0" w:color="auto"/>
                                                            <w:left w:val="none" w:sz="0" w:space="0" w:color="auto"/>
                                                            <w:bottom w:val="none" w:sz="0" w:space="0" w:color="auto"/>
                                                            <w:right w:val="none" w:sz="0" w:space="0" w:color="auto"/>
                                                          </w:divBdr>
                                                          <w:divsChild>
                                                            <w:div w:id="77170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34264609">
          <w:marLeft w:val="0"/>
          <w:marRight w:val="0"/>
          <w:marTop w:val="0"/>
          <w:marBottom w:val="150"/>
          <w:divBdr>
            <w:top w:val="none" w:sz="0" w:space="0" w:color="auto"/>
            <w:left w:val="none" w:sz="0" w:space="0" w:color="auto"/>
            <w:bottom w:val="none" w:sz="0" w:space="0" w:color="auto"/>
            <w:right w:val="none" w:sz="0" w:space="0" w:color="auto"/>
          </w:divBdr>
          <w:divsChild>
            <w:div w:id="1952854881">
              <w:marLeft w:val="0"/>
              <w:marRight w:val="0"/>
              <w:marTop w:val="0"/>
              <w:marBottom w:val="0"/>
              <w:divBdr>
                <w:top w:val="none" w:sz="0" w:space="0" w:color="auto"/>
                <w:left w:val="none" w:sz="0" w:space="0" w:color="auto"/>
                <w:bottom w:val="none" w:sz="0" w:space="0" w:color="auto"/>
                <w:right w:val="none" w:sz="0" w:space="0" w:color="auto"/>
              </w:divBdr>
              <w:divsChild>
                <w:div w:id="629046791">
                  <w:marLeft w:val="0"/>
                  <w:marRight w:val="0"/>
                  <w:marTop w:val="0"/>
                  <w:marBottom w:val="0"/>
                  <w:divBdr>
                    <w:top w:val="none" w:sz="0" w:space="0" w:color="auto"/>
                    <w:left w:val="none" w:sz="0" w:space="0" w:color="auto"/>
                    <w:bottom w:val="none" w:sz="0" w:space="0" w:color="auto"/>
                    <w:right w:val="none" w:sz="0" w:space="0" w:color="auto"/>
                  </w:divBdr>
                  <w:divsChild>
                    <w:div w:id="20460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752710">
          <w:marLeft w:val="0"/>
          <w:marRight w:val="0"/>
          <w:marTop w:val="0"/>
          <w:marBottom w:val="0"/>
          <w:divBdr>
            <w:top w:val="none" w:sz="0" w:space="0" w:color="auto"/>
            <w:left w:val="none" w:sz="0" w:space="0" w:color="auto"/>
            <w:bottom w:val="none" w:sz="0" w:space="0" w:color="auto"/>
            <w:right w:val="none" w:sz="0" w:space="0" w:color="auto"/>
          </w:divBdr>
          <w:divsChild>
            <w:div w:id="1054617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90234">
      <w:bodyDiv w:val="1"/>
      <w:marLeft w:val="0"/>
      <w:marRight w:val="0"/>
      <w:marTop w:val="0"/>
      <w:marBottom w:val="0"/>
      <w:divBdr>
        <w:top w:val="none" w:sz="0" w:space="0" w:color="auto"/>
        <w:left w:val="none" w:sz="0" w:space="0" w:color="auto"/>
        <w:bottom w:val="none" w:sz="0" w:space="0" w:color="auto"/>
        <w:right w:val="none" w:sz="0" w:space="0" w:color="auto"/>
      </w:divBdr>
    </w:div>
    <w:div w:id="192573990">
      <w:bodyDiv w:val="1"/>
      <w:marLeft w:val="0"/>
      <w:marRight w:val="0"/>
      <w:marTop w:val="0"/>
      <w:marBottom w:val="0"/>
      <w:divBdr>
        <w:top w:val="none" w:sz="0" w:space="0" w:color="auto"/>
        <w:left w:val="none" w:sz="0" w:space="0" w:color="auto"/>
        <w:bottom w:val="none" w:sz="0" w:space="0" w:color="auto"/>
        <w:right w:val="none" w:sz="0" w:space="0" w:color="auto"/>
      </w:divBdr>
    </w:div>
    <w:div w:id="194737966">
      <w:bodyDiv w:val="1"/>
      <w:marLeft w:val="0"/>
      <w:marRight w:val="0"/>
      <w:marTop w:val="0"/>
      <w:marBottom w:val="0"/>
      <w:divBdr>
        <w:top w:val="none" w:sz="0" w:space="0" w:color="auto"/>
        <w:left w:val="none" w:sz="0" w:space="0" w:color="auto"/>
        <w:bottom w:val="none" w:sz="0" w:space="0" w:color="auto"/>
        <w:right w:val="none" w:sz="0" w:space="0" w:color="auto"/>
      </w:divBdr>
    </w:div>
    <w:div w:id="195168563">
      <w:bodyDiv w:val="1"/>
      <w:marLeft w:val="0"/>
      <w:marRight w:val="0"/>
      <w:marTop w:val="0"/>
      <w:marBottom w:val="0"/>
      <w:divBdr>
        <w:top w:val="none" w:sz="0" w:space="0" w:color="auto"/>
        <w:left w:val="none" w:sz="0" w:space="0" w:color="auto"/>
        <w:bottom w:val="none" w:sz="0" w:space="0" w:color="auto"/>
        <w:right w:val="none" w:sz="0" w:space="0" w:color="auto"/>
      </w:divBdr>
    </w:div>
    <w:div w:id="201015621">
      <w:bodyDiv w:val="1"/>
      <w:marLeft w:val="0"/>
      <w:marRight w:val="0"/>
      <w:marTop w:val="0"/>
      <w:marBottom w:val="0"/>
      <w:divBdr>
        <w:top w:val="none" w:sz="0" w:space="0" w:color="auto"/>
        <w:left w:val="none" w:sz="0" w:space="0" w:color="auto"/>
        <w:bottom w:val="none" w:sz="0" w:space="0" w:color="auto"/>
        <w:right w:val="none" w:sz="0" w:space="0" w:color="auto"/>
      </w:divBdr>
    </w:div>
    <w:div w:id="221909703">
      <w:bodyDiv w:val="1"/>
      <w:marLeft w:val="0"/>
      <w:marRight w:val="0"/>
      <w:marTop w:val="0"/>
      <w:marBottom w:val="0"/>
      <w:divBdr>
        <w:top w:val="none" w:sz="0" w:space="0" w:color="auto"/>
        <w:left w:val="none" w:sz="0" w:space="0" w:color="auto"/>
        <w:bottom w:val="none" w:sz="0" w:space="0" w:color="auto"/>
        <w:right w:val="none" w:sz="0" w:space="0" w:color="auto"/>
      </w:divBdr>
    </w:div>
    <w:div w:id="235554762">
      <w:bodyDiv w:val="1"/>
      <w:marLeft w:val="0"/>
      <w:marRight w:val="0"/>
      <w:marTop w:val="0"/>
      <w:marBottom w:val="0"/>
      <w:divBdr>
        <w:top w:val="none" w:sz="0" w:space="0" w:color="auto"/>
        <w:left w:val="none" w:sz="0" w:space="0" w:color="auto"/>
        <w:bottom w:val="none" w:sz="0" w:space="0" w:color="auto"/>
        <w:right w:val="none" w:sz="0" w:space="0" w:color="auto"/>
      </w:divBdr>
    </w:div>
    <w:div w:id="235870118">
      <w:bodyDiv w:val="1"/>
      <w:marLeft w:val="0"/>
      <w:marRight w:val="0"/>
      <w:marTop w:val="0"/>
      <w:marBottom w:val="0"/>
      <w:divBdr>
        <w:top w:val="none" w:sz="0" w:space="0" w:color="auto"/>
        <w:left w:val="none" w:sz="0" w:space="0" w:color="auto"/>
        <w:bottom w:val="none" w:sz="0" w:space="0" w:color="auto"/>
        <w:right w:val="none" w:sz="0" w:space="0" w:color="auto"/>
      </w:divBdr>
    </w:div>
    <w:div w:id="237712961">
      <w:bodyDiv w:val="1"/>
      <w:marLeft w:val="0"/>
      <w:marRight w:val="0"/>
      <w:marTop w:val="0"/>
      <w:marBottom w:val="0"/>
      <w:divBdr>
        <w:top w:val="none" w:sz="0" w:space="0" w:color="auto"/>
        <w:left w:val="none" w:sz="0" w:space="0" w:color="auto"/>
        <w:bottom w:val="none" w:sz="0" w:space="0" w:color="auto"/>
        <w:right w:val="none" w:sz="0" w:space="0" w:color="auto"/>
      </w:divBdr>
    </w:div>
    <w:div w:id="238099047">
      <w:bodyDiv w:val="1"/>
      <w:marLeft w:val="0"/>
      <w:marRight w:val="0"/>
      <w:marTop w:val="0"/>
      <w:marBottom w:val="0"/>
      <w:divBdr>
        <w:top w:val="none" w:sz="0" w:space="0" w:color="auto"/>
        <w:left w:val="none" w:sz="0" w:space="0" w:color="auto"/>
        <w:bottom w:val="none" w:sz="0" w:space="0" w:color="auto"/>
        <w:right w:val="none" w:sz="0" w:space="0" w:color="auto"/>
      </w:divBdr>
    </w:div>
    <w:div w:id="240214456">
      <w:bodyDiv w:val="1"/>
      <w:marLeft w:val="0"/>
      <w:marRight w:val="0"/>
      <w:marTop w:val="0"/>
      <w:marBottom w:val="0"/>
      <w:divBdr>
        <w:top w:val="none" w:sz="0" w:space="0" w:color="auto"/>
        <w:left w:val="none" w:sz="0" w:space="0" w:color="auto"/>
        <w:bottom w:val="none" w:sz="0" w:space="0" w:color="auto"/>
        <w:right w:val="none" w:sz="0" w:space="0" w:color="auto"/>
      </w:divBdr>
    </w:div>
    <w:div w:id="242684946">
      <w:bodyDiv w:val="1"/>
      <w:marLeft w:val="0"/>
      <w:marRight w:val="0"/>
      <w:marTop w:val="0"/>
      <w:marBottom w:val="0"/>
      <w:divBdr>
        <w:top w:val="none" w:sz="0" w:space="0" w:color="auto"/>
        <w:left w:val="none" w:sz="0" w:space="0" w:color="auto"/>
        <w:bottom w:val="none" w:sz="0" w:space="0" w:color="auto"/>
        <w:right w:val="none" w:sz="0" w:space="0" w:color="auto"/>
      </w:divBdr>
    </w:div>
    <w:div w:id="247619204">
      <w:bodyDiv w:val="1"/>
      <w:marLeft w:val="0"/>
      <w:marRight w:val="0"/>
      <w:marTop w:val="0"/>
      <w:marBottom w:val="0"/>
      <w:divBdr>
        <w:top w:val="none" w:sz="0" w:space="0" w:color="auto"/>
        <w:left w:val="none" w:sz="0" w:space="0" w:color="auto"/>
        <w:bottom w:val="none" w:sz="0" w:space="0" w:color="auto"/>
        <w:right w:val="none" w:sz="0" w:space="0" w:color="auto"/>
      </w:divBdr>
    </w:div>
    <w:div w:id="272325284">
      <w:bodyDiv w:val="1"/>
      <w:marLeft w:val="0"/>
      <w:marRight w:val="0"/>
      <w:marTop w:val="0"/>
      <w:marBottom w:val="0"/>
      <w:divBdr>
        <w:top w:val="none" w:sz="0" w:space="0" w:color="auto"/>
        <w:left w:val="none" w:sz="0" w:space="0" w:color="auto"/>
        <w:bottom w:val="none" w:sz="0" w:space="0" w:color="auto"/>
        <w:right w:val="none" w:sz="0" w:space="0" w:color="auto"/>
      </w:divBdr>
    </w:div>
    <w:div w:id="292714376">
      <w:bodyDiv w:val="1"/>
      <w:marLeft w:val="0"/>
      <w:marRight w:val="0"/>
      <w:marTop w:val="0"/>
      <w:marBottom w:val="0"/>
      <w:divBdr>
        <w:top w:val="none" w:sz="0" w:space="0" w:color="auto"/>
        <w:left w:val="none" w:sz="0" w:space="0" w:color="auto"/>
        <w:bottom w:val="none" w:sz="0" w:space="0" w:color="auto"/>
        <w:right w:val="none" w:sz="0" w:space="0" w:color="auto"/>
      </w:divBdr>
    </w:div>
    <w:div w:id="308100384">
      <w:bodyDiv w:val="1"/>
      <w:marLeft w:val="0"/>
      <w:marRight w:val="0"/>
      <w:marTop w:val="0"/>
      <w:marBottom w:val="0"/>
      <w:divBdr>
        <w:top w:val="none" w:sz="0" w:space="0" w:color="auto"/>
        <w:left w:val="none" w:sz="0" w:space="0" w:color="auto"/>
        <w:bottom w:val="none" w:sz="0" w:space="0" w:color="auto"/>
        <w:right w:val="none" w:sz="0" w:space="0" w:color="auto"/>
      </w:divBdr>
    </w:div>
    <w:div w:id="309141537">
      <w:bodyDiv w:val="1"/>
      <w:marLeft w:val="0"/>
      <w:marRight w:val="0"/>
      <w:marTop w:val="0"/>
      <w:marBottom w:val="0"/>
      <w:divBdr>
        <w:top w:val="none" w:sz="0" w:space="0" w:color="auto"/>
        <w:left w:val="none" w:sz="0" w:space="0" w:color="auto"/>
        <w:bottom w:val="none" w:sz="0" w:space="0" w:color="auto"/>
        <w:right w:val="none" w:sz="0" w:space="0" w:color="auto"/>
      </w:divBdr>
      <w:divsChild>
        <w:div w:id="1308316188">
          <w:marLeft w:val="0"/>
          <w:marRight w:val="0"/>
          <w:marTop w:val="0"/>
          <w:marBottom w:val="0"/>
          <w:divBdr>
            <w:top w:val="none" w:sz="0" w:space="0" w:color="auto"/>
            <w:left w:val="none" w:sz="0" w:space="0" w:color="auto"/>
            <w:bottom w:val="none" w:sz="0" w:space="0" w:color="auto"/>
            <w:right w:val="none" w:sz="0" w:space="0" w:color="auto"/>
          </w:divBdr>
        </w:div>
        <w:div w:id="1919945147">
          <w:marLeft w:val="0"/>
          <w:marRight w:val="0"/>
          <w:marTop w:val="0"/>
          <w:marBottom w:val="0"/>
          <w:divBdr>
            <w:top w:val="none" w:sz="0" w:space="0" w:color="auto"/>
            <w:left w:val="none" w:sz="0" w:space="0" w:color="auto"/>
            <w:bottom w:val="none" w:sz="0" w:space="0" w:color="auto"/>
            <w:right w:val="none" w:sz="0" w:space="0" w:color="auto"/>
          </w:divBdr>
        </w:div>
      </w:divsChild>
    </w:div>
    <w:div w:id="329412125">
      <w:bodyDiv w:val="1"/>
      <w:marLeft w:val="0"/>
      <w:marRight w:val="0"/>
      <w:marTop w:val="0"/>
      <w:marBottom w:val="0"/>
      <w:divBdr>
        <w:top w:val="none" w:sz="0" w:space="0" w:color="auto"/>
        <w:left w:val="none" w:sz="0" w:space="0" w:color="auto"/>
        <w:bottom w:val="none" w:sz="0" w:space="0" w:color="auto"/>
        <w:right w:val="none" w:sz="0" w:space="0" w:color="auto"/>
      </w:divBdr>
    </w:div>
    <w:div w:id="362100952">
      <w:bodyDiv w:val="1"/>
      <w:marLeft w:val="0"/>
      <w:marRight w:val="0"/>
      <w:marTop w:val="0"/>
      <w:marBottom w:val="0"/>
      <w:divBdr>
        <w:top w:val="none" w:sz="0" w:space="0" w:color="auto"/>
        <w:left w:val="none" w:sz="0" w:space="0" w:color="auto"/>
        <w:bottom w:val="none" w:sz="0" w:space="0" w:color="auto"/>
        <w:right w:val="none" w:sz="0" w:space="0" w:color="auto"/>
      </w:divBdr>
    </w:div>
    <w:div w:id="367150379">
      <w:bodyDiv w:val="1"/>
      <w:marLeft w:val="0"/>
      <w:marRight w:val="0"/>
      <w:marTop w:val="0"/>
      <w:marBottom w:val="0"/>
      <w:divBdr>
        <w:top w:val="none" w:sz="0" w:space="0" w:color="auto"/>
        <w:left w:val="none" w:sz="0" w:space="0" w:color="auto"/>
        <w:bottom w:val="none" w:sz="0" w:space="0" w:color="auto"/>
        <w:right w:val="none" w:sz="0" w:space="0" w:color="auto"/>
      </w:divBdr>
    </w:div>
    <w:div w:id="371273081">
      <w:bodyDiv w:val="1"/>
      <w:marLeft w:val="0"/>
      <w:marRight w:val="0"/>
      <w:marTop w:val="0"/>
      <w:marBottom w:val="0"/>
      <w:divBdr>
        <w:top w:val="none" w:sz="0" w:space="0" w:color="auto"/>
        <w:left w:val="none" w:sz="0" w:space="0" w:color="auto"/>
        <w:bottom w:val="none" w:sz="0" w:space="0" w:color="auto"/>
        <w:right w:val="none" w:sz="0" w:space="0" w:color="auto"/>
      </w:divBdr>
    </w:div>
    <w:div w:id="372655374">
      <w:bodyDiv w:val="1"/>
      <w:marLeft w:val="0"/>
      <w:marRight w:val="0"/>
      <w:marTop w:val="0"/>
      <w:marBottom w:val="0"/>
      <w:divBdr>
        <w:top w:val="none" w:sz="0" w:space="0" w:color="auto"/>
        <w:left w:val="none" w:sz="0" w:space="0" w:color="auto"/>
        <w:bottom w:val="none" w:sz="0" w:space="0" w:color="auto"/>
        <w:right w:val="none" w:sz="0" w:space="0" w:color="auto"/>
      </w:divBdr>
    </w:div>
    <w:div w:id="404913858">
      <w:bodyDiv w:val="1"/>
      <w:marLeft w:val="0"/>
      <w:marRight w:val="0"/>
      <w:marTop w:val="0"/>
      <w:marBottom w:val="0"/>
      <w:divBdr>
        <w:top w:val="none" w:sz="0" w:space="0" w:color="auto"/>
        <w:left w:val="none" w:sz="0" w:space="0" w:color="auto"/>
        <w:bottom w:val="none" w:sz="0" w:space="0" w:color="auto"/>
        <w:right w:val="none" w:sz="0" w:space="0" w:color="auto"/>
      </w:divBdr>
    </w:div>
    <w:div w:id="408309496">
      <w:bodyDiv w:val="1"/>
      <w:marLeft w:val="0"/>
      <w:marRight w:val="0"/>
      <w:marTop w:val="0"/>
      <w:marBottom w:val="0"/>
      <w:divBdr>
        <w:top w:val="none" w:sz="0" w:space="0" w:color="auto"/>
        <w:left w:val="none" w:sz="0" w:space="0" w:color="auto"/>
        <w:bottom w:val="none" w:sz="0" w:space="0" w:color="auto"/>
        <w:right w:val="none" w:sz="0" w:space="0" w:color="auto"/>
      </w:divBdr>
    </w:div>
    <w:div w:id="426122753">
      <w:bodyDiv w:val="1"/>
      <w:marLeft w:val="0"/>
      <w:marRight w:val="0"/>
      <w:marTop w:val="0"/>
      <w:marBottom w:val="0"/>
      <w:divBdr>
        <w:top w:val="none" w:sz="0" w:space="0" w:color="auto"/>
        <w:left w:val="none" w:sz="0" w:space="0" w:color="auto"/>
        <w:bottom w:val="none" w:sz="0" w:space="0" w:color="auto"/>
        <w:right w:val="none" w:sz="0" w:space="0" w:color="auto"/>
      </w:divBdr>
    </w:div>
    <w:div w:id="439881489">
      <w:bodyDiv w:val="1"/>
      <w:marLeft w:val="0"/>
      <w:marRight w:val="0"/>
      <w:marTop w:val="0"/>
      <w:marBottom w:val="0"/>
      <w:divBdr>
        <w:top w:val="none" w:sz="0" w:space="0" w:color="auto"/>
        <w:left w:val="none" w:sz="0" w:space="0" w:color="auto"/>
        <w:bottom w:val="none" w:sz="0" w:space="0" w:color="auto"/>
        <w:right w:val="none" w:sz="0" w:space="0" w:color="auto"/>
      </w:divBdr>
    </w:div>
    <w:div w:id="460734499">
      <w:bodyDiv w:val="1"/>
      <w:marLeft w:val="0"/>
      <w:marRight w:val="0"/>
      <w:marTop w:val="0"/>
      <w:marBottom w:val="0"/>
      <w:divBdr>
        <w:top w:val="none" w:sz="0" w:space="0" w:color="auto"/>
        <w:left w:val="none" w:sz="0" w:space="0" w:color="auto"/>
        <w:bottom w:val="none" w:sz="0" w:space="0" w:color="auto"/>
        <w:right w:val="none" w:sz="0" w:space="0" w:color="auto"/>
      </w:divBdr>
    </w:div>
    <w:div w:id="465315846">
      <w:bodyDiv w:val="1"/>
      <w:marLeft w:val="0"/>
      <w:marRight w:val="0"/>
      <w:marTop w:val="0"/>
      <w:marBottom w:val="0"/>
      <w:divBdr>
        <w:top w:val="none" w:sz="0" w:space="0" w:color="auto"/>
        <w:left w:val="none" w:sz="0" w:space="0" w:color="auto"/>
        <w:bottom w:val="none" w:sz="0" w:space="0" w:color="auto"/>
        <w:right w:val="none" w:sz="0" w:space="0" w:color="auto"/>
      </w:divBdr>
    </w:div>
    <w:div w:id="493182538">
      <w:bodyDiv w:val="1"/>
      <w:marLeft w:val="0"/>
      <w:marRight w:val="0"/>
      <w:marTop w:val="0"/>
      <w:marBottom w:val="0"/>
      <w:divBdr>
        <w:top w:val="none" w:sz="0" w:space="0" w:color="auto"/>
        <w:left w:val="none" w:sz="0" w:space="0" w:color="auto"/>
        <w:bottom w:val="none" w:sz="0" w:space="0" w:color="auto"/>
        <w:right w:val="none" w:sz="0" w:space="0" w:color="auto"/>
      </w:divBdr>
    </w:div>
    <w:div w:id="501626213">
      <w:bodyDiv w:val="1"/>
      <w:marLeft w:val="0"/>
      <w:marRight w:val="0"/>
      <w:marTop w:val="0"/>
      <w:marBottom w:val="0"/>
      <w:divBdr>
        <w:top w:val="none" w:sz="0" w:space="0" w:color="auto"/>
        <w:left w:val="none" w:sz="0" w:space="0" w:color="auto"/>
        <w:bottom w:val="none" w:sz="0" w:space="0" w:color="auto"/>
        <w:right w:val="none" w:sz="0" w:space="0" w:color="auto"/>
      </w:divBdr>
    </w:div>
    <w:div w:id="509683150">
      <w:bodyDiv w:val="1"/>
      <w:marLeft w:val="0"/>
      <w:marRight w:val="0"/>
      <w:marTop w:val="0"/>
      <w:marBottom w:val="0"/>
      <w:divBdr>
        <w:top w:val="none" w:sz="0" w:space="0" w:color="auto"/>
        <w:left w:val="none" w:sz="0" w:space="0" w:color="auto"/>
        <w:bottom w:val="none" w:sz="0" w:space="0" w:color="auto"/>
        <w:right w:val="none" w:sz="0" w:space="0" w:color="auto"/>
      </w:divBdr>
    </w:div>
    <w:div w:id="520434381">
      <w:bodyDiv w:val="1"/>
      <w:marLeft w:val="0"/>
      <w:marRight w:val="0"/>
      <w:marTop w:val="0"/>
      <w:marBottom w:val="0"/>
      <w:divBdr>
        <w:top w:val="none" w:sz="0" w:space="0" w:color="auto"/>
        <w:left w:val="none" w:sz="0" w:space="0" w:color="auto"/>
        <w:bottom w:val="none" w:sz="0" w:space="0" w:color="auto"/>
        <w:right w:val="none" w:sz="0" w:space="0" w:color="auto"/>
      </w:divBdr>
    </w:div>
    <w:div w:id="603416904">
      <w:bodyDiv w:val="1"/>
      <w:marLeft w:val="0"/>
      <w:marRight w:val="0"/>
      <w:marTop w:val="0"/>
      <w:marBottom w:val="0"/>
      <w:divBdr>
        <w:top w:val="none" w:sz="0" w:space="0" w:color="auto"/>
        <w:left w:val="none" w:sz="0" w:space="0" w:color="auto"/>
        <w:bottom w:val="none" w:sz="0" w:space="0" w:color="auto"/>
        <w:right w:val="none" w:sz="0" w:space="0" w:color="auto"/>
      </w:divBdr>
    </w:div>
    <w:div w:id="607277864">
      <w:bodyDiv w:val="1"/>
      <w:marLeft w:val="0"/>
      <w:marRight w:val="0"/>
      <w:marTop w:val="0"/>
      <w:marBottom w:val="0"/>
      <w:divBdr>
        <w:top w:val="none" w:sz="0" w:space="0" w:color="auto"/>
        <w:left w:val="none" w:sz="0" w:space="0" w:color="auto"/>
        <w:bottom w:val="none" w:sz="0" w:space="0" w:color="auto"/>
        <w:right w:val="none" w:sz="0" w:space="0" w:color="auto"/>
      </w:divBdr>
    </w:div>
    <w:div w:id="611742314">
      <w:bodyDiv w:val="1"/>
      <w:marLeft w:val="0"/>
      <w:marRight w:val="0"/>
      <w:marTop w:val="0"/>
      <w:marBottom w:val="0"/>
      <w:divBdr>
        <w:top w:val="none" w:sz="0" w:space="0" w:color="auto"/>
        <w:left w:val="none" w:sz="0" w:space="0" w:color="auto"/>
        <w:bottom w:val="none" w:sz="0" w:space="0" w:color="auto"/>
        <w:right w:val="none" w:sz="0" w:space="0" w:color="auto"/>
      </w:divBdr>
    </w:div>
    <w:div w:id="622274275">
      <w:bodyDiv w:val="1"/>
      <w:marLeft w:val="0"/>
      <w:marRight w:val="0"/>
      <w:marTop w:val="0"/>
      <w:marBottom w:val="0"/>
      <w:divBdr>
        <w:top w:val="none" w:sz="0" w:space="0" w:color="auto"/>
        <w:left w:val="none" w:sz="0" w:space="0" w:color="auto"/>
        <w:bottom w:val="none" w:sz="0" w:space="0" w:color="auto"/>
        <w:right w:val="none" w:sz="0" w:space="0" w:color="auto"/>
      </w:divBdr>
      <w:divsChild>
        <w:div w:id="780804337">
          <w:marLeft w:val="0"/>
          <w:marRight w:val="0"/>
          <w:marTop w:val="0"/>
          <w:marBottom w:val="0"/>
          <w:divBdr>
            <w:top w:val="none" w:sz="0" w:space="0" w:color="auto"/>
            <w:left w:val="none" w:sz="0" w:space="0" w:color="auto"/>
            <w:bottom w:val="none" w:sz="0" w:space="0" w:color="auto"/>
            <w:right w:val="none" w:sz="0" w:space="0" w:color="auto"/>
          </w:divBdr>
        </w:div>
        <w:div w:id="1140876946">
          <w:marLeft w:val="0"/>
          <w:marRight w:val="0"/>
          <w:marTop w:val="0"/>
          <w:marBottom w:val="0"/>
          <w:divBdr>
            <w:top w:val="none" w:sz="0" w:space="0" w:color="auto"/>
            <w:left w:val="none" w:sz="0" w:space="0" w:color="auto"/>
            <w:bottom w:val="none" w:sz="0" w:space="0" w:color="auto"/>
            <w:right w:val="none" w:sz="0" w:space="0" w:color="auto"/>
          </w:divBdr>
        </w:div>
      </w:divsChild>
    </w:div>
    <w:div w:id="632835013">
      <w:bodyDiv w:val="1"/>
      <w:marLeft w:val="0"/>
      <w:marRight w:val="0"/>
      <w:marTop w:val="0"/>
      <w:marBottom w:val="0"/>
      <w:divBdr>
        <w:top w:val="none" w:sz="0" w:space="0" w:color="auto"/>
        <w:left w:val="none" w:sz="0" w:space="0" w:color="auto"/>
        <w:bottom w:val="none" w:sz="0" w:space="0" w:color="auto"/>
        <w:right w:val="none" w:sz="0" w:space="0" w:color="auto"/>
      </w:divBdr>
    </w:div>
    <w:div w:id="646474179">
      <w:bodyDiv w:val="1"/>
      <w:marLeft w:val="0"/>
      <w:marRight w:val="0"/>
      <w:marTop w:val="0"/>
      <w:marBottom w:val="0"/>
      <w:divBdr>
        <w:top w:val="none" w:sz="0" w:space="0" w:color="auto"/>
        <w:left w:val="none" w:sz="0" w:space="0" w:color="auto"/>
        <w:bottom w:val="none" w:sz="0" w:space="0" w:color="auto"/>
        <w:right w:val="none" w:sz="0" w:space="0" w:color="auto"/>
      </w:divBdr>
    </w:div>
    <w:div w:id="652292235">
      <w:bodyDiv w:val="1"/>
      <w:marLeft w:val="0"/>
      <w:marRight w:val="0"/>
      <w:marTop w:val="0"/>
      <w:marBottom w:val="0"/>
      <w:divBdr>
        <w:top w:val="none" w:sz="0" w:space="0" w:color="auto"/>
        <w:left w:val="none" w:sz="0" w:space="0" w:color="auto"/>
        <w:bottom w:val="none" w:sz="0" w:space="0" w:color="auto"/>
        <w:right w:val="none" w:sz="0" w:space="0" w:color="auto"/>
      </w:divBdr>
    </w:div>
    <w:div w:id="686299357">
      <w:bodyDiv w:val="1"/>
      <w:marLeft w:val="0"/>
      <w:marRight w:val="0"/>
      <w:marTop w:val="0"/>
      <w:marBottom w:val="0"/>
      <w:divBdr>
        <w:top w:val="none" w:sz="0" w:space="0" w:color="auto"/>
        <w:left w:val="none" w:sz="0" w:space="0" w:color="auto"/>
        <w:bottom w:val="none" w:sz="0" w:space="0" w:color="auto"/>
        <w:right w:val="none" w:sz="0" w:space="0" w:color="auto"/>
      </w:divBdr>
    </w:div>
    <w:div w:id="688873582">
      <w:bodyDiv w:val="1"/>
      <w:marLeft w:val="0"/>
      <w:marRight w:val="0"/>
      <w:marTop w:val="0"/>
      <w:marBottom w:val="0"/>
      <w:divBdr>
        <w:top w:val="none" w:sz="0" w:space="0" w:color="auto"/>
        <w:left w:val="none" w:sz="0" w:space="0" w:color="auto"/>
        <w:bottom w:val="none" w:sz="0" w:space="0" w:color="auto"/>
        <w:right w:val="none" w:sz="0" w:space="0" w:color="auto"/>
      </w:divBdr>
    </w:div>
    <w:div w:id="711224745">
      <w:bodyDiv w:val="1"/>
      <w:marLeft w:val="0"/>
      <w:marRight w:val="0"/>
      <w:marTop w:val="0"/>
      <w:marBottom w:val="0"/>
      <w:divBdr>
        <w:top w:val="none" w:sz="0" w:space="0" w:color="auto"/>
        <w:left w:val="none" w:sz="0" w:space="0" w:color="auto"/>
        <w:bottom w:val="none" w:sz="0" w:space="0" w:color="auto"/>
        <w:right w:val="none" w:sz="0" w:space="0" w:color="auto"/>
      </w:divBdr>
    </w:div>
    <w:div w:id="711852292">
      <w:bodyDiv w:val="1"/>
      <w:marLeft w:val="0"/>
      <w:marRight w:val="0"/>
      <w:marTop w:val="0"/>
      <w:marBottom w:val="0"/>
      <w:divBdr>
        <w:top w:val="none" w:sz="0" w:space="0" w:color="auto"/>
        <w:left w:val="none" w:sz="0" w:space="0" w:color="auto"/>
        <w:bottom w:val="none" w:sz="0" w:space="0" w:color="auto"/>
        <w:right w:val="none" w:sz="0" w:space="0" w:color="auto"/>
      </w:divBdr>
    </w:div>
    <w:div w:id="762529871">
      <w:bodyDiv w:val="1"/>
      <w:marLeft w:val="0"/>
      <w:marRight w:val="0"/>
      <w:marTop w:val="0"/>
      <w:marBottom w:val="0"/>
      <w:divBdr>
        <w:top w:val="none" w:sz="0" w:space="0" w:color="auto"/>
        <w:left w:val="none" w:sz="0" w:space="0" w:color="auto"/>
        <w:bottom w:val="none" w:sz="0" w:space="0" w:color="auto"/>
        <w:right w:val="none" w:sz="0" w:space="0" w:color="auto"/>
      </w:divBdr>
    </w:div>
    <w:div w:id="772437267">
      <w:bodyDiv w:val="1"/>
      <w:marLeft w:val="0"/>
      <w:marRight w:val="0"/>
      <w:marTop w:val="0"/>
      <w:marBottom w:val="0"/>
      <w:divBdr>
        <w:top w:val="none" w:sz="0" w:space="0" w:color="auto"/>
        <w:left w:val="none" w:sz="0" w:space="0" w:color="auto"/>
        <w:bottom w:val="none" w:sz="0" w:space="0" w:color="auto"/>
        <w:right w:val="none" w:sz="0" w:space="0" w:color="auto"/>
      </w:divBdr>
      <w:divsChild>
        <w:div w:id="48919002">
          <w:marLeft w:val="0"/>
          <w:marRight w:val="0"/>
          <w:marTop w:val="0"/>
          <w:marBottom w:val="0"/>
          <w:divBdr>
            <w:top w:val="none" w:sz="0" w:space="0" w:color="auto"/>
            <w:left w:val="none" w:sz="0" w:space="0" w:color="auto"/>
            <w:bottom w:val="none" w:sz="0" w:space="0" w:color="auto"/>
            <w:right w:val="none" w:sz="0" w:space="0" w:color="auto"/>
          </w:divBdr>
        </w:div>
        <w:div w:id="429279073">
          <w:marLeft w:val="0"/>
          <w:marRight w:val="0"/>
          <w:marTop w:val="0"/>
          <w:marBottom w:val="0"/>
          <w:divBdr>
            <w:top w:val="none" w:sz="0" w:space="0" w:color="auto"/>
            <w:left w:val="none" w:sz="0" w:space="0" w:color="auto"/>
            <w:bottom w:val="none" w:sz="0" w:space="0" w:color="auto"/>
            <w:right w:val="none" w:sz="0" w:space="0" w:color="auto"/>
          </w:divBdr>
        </w:div>
        <w:div w:id="1835337703">
          <w:marLeft w:val="0"/>
          <w:marRight w:val="0"/>
          <w:marTop w:val="0"/>
          <w:marBottom w:val="0"/>
          <w:divBdr>
            <w:top w:val="none" w:sz="0" w:space="0" w:color="auto"/>
            <w:left w:val="none" w:sz="0" w:space="0" w:color="auto"/>
            <w:bottom w:val="none" w:sz="0" w:space="0" w:color="auto"/>
            <w:right w:val="none" w:sz="0" w:space="0" w:color="auto"/>
          </w:divBdr>
        </w:div>
      </w:divsChild>
    </w:div>
    <w:div w:id="778567691">
      <w:bodyDiv w:val="1"/>
      <w:marLeft w:val="0"/>
      <w:marRight w:val="0"/>
      <w:marTop w:val="0"/>
      <w:marBottom w:val="0"/>
      <w:divBdr>
        <w:top w:val="none" w:sz="0" w:space="0" w:color="auto"/>
        <w:left w:val="none" w:sz="0" w:space="0" w:color="auto"/>
        <w:bottom w:val="none" w:sz="0" w:space="0" w:color="auto"/>
        <w:right w:val="none" w:sz="0" w:space="0" w:color="auto"/>
      </w:divBdr>
    </w:div>
    <w:div w:id="811168077">
      <w:bodyDiv w:val="1"/>
      <w:marLeft w:val="0"/>
      <w:marRight w:val="0"/>
      <w:marTop w:val="0"/>
      <w:marBottom w:val="0"/>
      <w:divBdr>
        <w:top w:val="none" w:sz="0" w:space="0" w:color="auto"/>
        <w:left w:val="none" w:sz="0" w:space="0" w:color="auto"/>
        <w:bottom w:val="none" w:sz="0" w:space="0" w:color="auto"/>
        <w:right w:val="none" w:sz="0" w:space="0" w:color="auto"/>
      </w:divBdr>
    </w:div>
    <w:div w:id="853032582">
      <w:bodyDiv w:val="1"/>
      <w:marLeft w:val="0"/>
      <w:marRight w:val="0"/>
      <w:marTop w:val="0"/>
      <w:marBottom w:val="0"/>
      <w:divBdr>
        <w:top w:val="none" w:sz="0" w:space="0" w:color="auto"/>
        <w:left w:val="none" w:sz="0" w:space="0" w:color="auto"/>
        <w:bottom w:val="none" w:sz="0" w:space="0" w:color="auto"/>
        <w:right w:val="none" w:sz="0" w:space="0" w:color="auto"/>
      </w:divBdr>
    </w:div>
    <w:div w:id="859011185">
      <w:bodyDiv w:val="1"/>
      <w:marLeft w:val="0"/>
      <w:marRight w:val="0"/>
      <w:marTop w:val="0"/>
      <w:marBottom w:val="0"/>
      <w:divBdr>
        <w:top w:val="none" w:sz="0" w:space="0" w:color="auto"/>
        <w:left w:val="none" w:sz="0" w:space="0" w:color="auto"/>
        <w:bottom w:val="none" w:sz="0" w:space="0" w:color="auto"/>
        <w:right w:val="none" w:sz="0" w:space="0" w:color="auto"/>
      </w:divBdr>
    </w:div>
    <w:div w:id="893660581">
      <w:bodyDiv w:val="1"/>
      <w:marLeft w:val="0"/>
      <w:marRight w:val="0"/>
      <w:marTop w:val="0"/>
      <w:marBottom w:val="0"/>
      <w:divBdr>
        <w:top w:val="none" w:sz="0" w:space="0" w:color="auto"/>
        <w:left w:val="none" w:sz="0" w:space="0" w:color="auto"/>
        <w:bottom w:val="none" w:sz="0" w:space="0" w:color="auto"/>
        <w:right w:val="none" w:sz="0" w:space="0" w:color="auto"/>
      </w:divBdr>
      <w:divsChild>
        <w:div w:id="549266292">
          <w:marLeft w:val="0"/>
          <w:marRight w:val="0"/>
          <w:marTop w:val="0"/>
          <w:marBottom w:val="0"/>
          <w:divBdr>
            <w:top w:val="none" w:sz="0" w:space="0" w:color="auto"/>
            <w:left w:val="none" w:sz="0" w:space="0" w:color="auto"/>
            <w:bottom w:val="none" w:sz="0" w:space="0" w:color="auto"/>
            <w:right w:val="none" w:sz="0" w:space="0" w:color="auto"/>
          </w:divBdr>
        </w:div>
        <w:div w:id="607546060">
          <w:marLeft w:val="0"/>
          <w:marRight w:val="0"/>
          <w:marTop w:val="0"/>
          <w:marBottom w:val="0"/>
          <w:divBdr>
            <w:top w:val="none" w:sz="0" w:space="0" w:color="auto"/>
            <w:left w:val="none" w:sz="0" w:space="0" w:color="auto"/>
            <w:bottom w:val="none" w:sz="0" w:space="0" w:color="auto"/>
            <w:right w:val="none" w:sz="0" w:space="0" w:color="auto"/>
          </w:divBdr>
        </w:div>
      </w:divsChild>
    </w:div>
    <w:div w:id="929655203">
      <w:bodyDiv w:val="1"/>
      <w:marLeft w:val="0"/>
      <w:marRight w:val="0"/>
      <w:marTop w:val="0"/>
      <w:marBottom w:val="0"/>
      <w:divBdr>
        <w:top w:val="none" w:sz="0" w:space="0" w:color="auto"/>
        <w:left w:val="none" w:sz="0" w:space="0" w:color="auto"/>
        <w:bottom w:val="none" w:sz="0" w:space="0" w:color="auto"/>
        <w:right w:val="none" w:sz="0" w:space="0" w:color="auto"/>
      </w:divBdr>
    </w:div>
    <w:div w:id="931475365">
      <w:bodyDiv w:val="1"/>
      <w:marLeft w:val="0"/>
      <w:marRight w:val="0"/>
      <w:marTop w:val="0"/>
      <w:marBottom w:val="0"/>
      <w:divBdr>
        <w:top w:val="none" w:sz="0" w:space="0" w:color="auto"/>
        <w:left w:val="none" w:sz="0" w:space="0" w:color="auto"/>
        <w:bottom w:val="none" w:sz="0" w:space="0" w:color="auto"/>
        <w:right w:val="none" w:sz="0" w:space="0" w:color="auto"/>
      </w:divBdr>
    </w:div>
    <w:div w:id="951129735">
      <w:bodyDiv w:val="1"/>
      <w:marLeft w:val="0"/>
      <w:marRight w:val="0"/>
      <w:marTop w:val="0"/>
      <w:marBottom w:val="0"/>
      <w:divBdr>
        <w:top w:val="none" w:sz="0" w:space="0" w:color="auto"/>
        <w:left w:val="none" w:sz="0" w:space="0" w:color="auto"/>
        <w:bottom w:val="none" w:sz="0" w:space="0" w:color="auto"/>
        <w:right w:val="none" w:sz="0" w:space="0" w:color="auto"/>
      </w:divBdr>
    </w:div>
    <w:div w:id="958685981">
      <w:bodyDiv w:val="1"/>
      <w:marLeft w:val="0"/>
      <w:marRight w:val="0"/>
      <w:marTop w:val="0"/>
      <w:marBottom w:val="0"/>
      <w:divBdr>
        <w:top w:val="none" w:sz="0" w:space="0" w:color="auto"/>
        <w:left w:val="none" w:sz="0" w:space="0" w:color="auto"/>
        <w:bottom w:val="none" w:sz="0" w:space="0" w:color="auto"/>
        <w:right w:val="none" w:sz="0" w:space="0" w:color="auto"/>
      </w:divBdr>
    </w:div>
    <w:div w:id="964433586">
      <w:bodyDiv w:val="1"/>
      <w:marLeft w:val="0"/>
      <w:marRight w:val="0"/>
      <w:marTop w:val="0"/>
      <w:marBottom w:val="0"/>
      <w:divBdr>
        <w:top w:val="none" w:sz="0" w:space="0" w:color="auto"/>
        <w:left w:val="none" w:sz="0" w:space="0" w:color="auto"/>
        <w:bottom w:val="none" w:sz="0" w:space="0" w:color="auto"/>
        <w:right w:val="none" w:sz="0" w:space="0" w:color="auto"/>
      </w:divBdr>
    </w:div>
    <w:div w:id="968170235">
      <w:bodyDiv w:val="1"/>
      <w:marLeft w:val="0"/>
      <w:marRight w:val="0"/>
      <w:marTop w:val="0"/>
      <w:marBottom w:val="0"/>
      <w:divBdr>
        <w:top w:val="none" w:sz="0" w:space="0" w:color="auto"/>
        <w:left w:val="none" w:sz="0" w:space="0" w:color="auto"/>
        <w:bottom w:val="none" w:sz="0" w:space="0" w:color="auto"/>
        <w:right w:val="none" w:sz="0" w:space="0" w:color="auto"/>
      </w:divBdr>
      <w:divsChild>
        <w:div w:id="2083012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63331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606915">
      <w:bodyDiv w:val="1"/>
      <w:marLeft w:val="0"/>
      <w:marRight w:val="0"/>
      <w:marTop w:val="0"/>
      <w:marBottom w:val="0"/>
      <w:divBdr>
        <w:top w:val="none" w:sz="0" w:space="0" w:color="auto"/>
        <w:left w:val="none" w:sz="0" w:space="0" w:color="auto"/>
        <w:bottom w:val="none" w:sz="0" w:space="0" w:color="auto"/>
        <w:right w:val="none" w:sz="0" w:space="0" w:color="auto"/>
      </w:divBdr>
    </w:div>
    <w:div w:id="983195203">
      <w:bodyDiv w:val="1"/>
      <w:marLeft w:val="0"/>
      <w:marRight w:val="0"/>
      <w:marTop w:val="0"/>
      <w:marBottom w:val="0"/>
      <w:divBdr>
        <w:top w:val="none" w:sz="0" w:space="0" w:color="auto"/>
        <w:left w:val="none" w:sz="0" w:space="0" w:color="auto"/>
        <w:bottom w:val="none" w:sz="0" w:space="0" w:color="auto"/>
        <w:right w:val="none" w:sz="0" w:space="0" w:color="auto"/>
      </w:divBdr>
    </w:div>
    <w:div w:id="996492108">
      <w:bodyDiv w:val="1"/>
      <w:marLeft w:val="0"/>
      <w:marRight w:val="0"/>
      <w:marTop w:val="0"/>
      <w:marBottom w:val="0"/>
      <w:divBdr>
        <w:top w:val="none" w:sz="0" w:space="0" w:color="auto"/>
        <w:left w:val="none" w:sz="0" w:space="0" w:color="auto"/>
        <w:bottom w:val="none" w:sz="0" w:space="0" w:color="auto"/>
        <w:right w:val="none" w:sz="0" w:space="0" w:color="auto"/>
      </w:divBdr>
    </w:div>
    <w:div w:id="1007826772">
      <w:bodyDiv w:val="1"/>
      <w:marLeft w:val="0"/>
      <w:marRight w:val="0"/>
      <w:marTop w:val="0"/>
      <w:marBottom w:val="0"/>
      <w:divBdr>
        <w:top w:val="none" w:sz="0" w:space="0" w:color="auto"/>
        <w:left w:val="none" w:sz="0" w:space="0" w:color="auto"/>
        <w:bottom w:val="none" w:sz="0" w:space="0" w:color="auto"/>
        <w:right w:val="none" w:sz="0" w:space="0" w:color="auto"/>
      </w:divBdr>
    </w:div>
    <w:div w:id="1018387256">
      <w:bodyDiv w:val="1"/>
      <w:marLeft w:val="0"/>
      <w:marRight w:val="0"/>
      <w:marTop w:val="0"/>
      <w:marBottom w:val="0"/>
      <w:divBdr>
        <w:top w:val="none" w:sz="0" w:space="0" w:color="auto"/>
        <w:left w:val="none" w:sz="0" w:space="0" w:color="auto"/>
        <w:bottom w:val="none" w:sz="0" w:space="0" w:color="auto"/>
        <w:right w:val="none" w:sz="0" w:space="0" w:color="auto"/>
      </w:divBdr>
    </w:div>
    <w:div w:id="1033071227">
      <w:bodyDiv w:val="1"/>
      <w:marLeft w:val="0"/>
      <w:marRight w:val="0"/>
      <w:marTop w:val="0"/>
      <w:marBottom w:val="0"/>
      <w:divBdr>
        <w:top w:val="none" w:sz="0" w:space="0" w:color="auto"/>
        <w:left w:val="none" w:sz="0" w:space="0" w:color="auto"/>
        <w:bottom w:val="none" w:sz="0" w:space="0" w:color="auto"/>
        <w:right w:val="none" w:sz="0" w:space="0" w:color="auto"/>
      </w:divBdr>
    </w:div>
    <w:div w:id="1058628264">
      <w:bodyDiv w:val="1"/>
      <w:marLeft w:val="0"/>
      <w:marRight w:val="0"/>
      <w:marTop w:val="0"/>
      <w:marBottom w:val="0"/>
      <w:divBdr>
        <w:top w:val="none" w:sz="0" w:space="0" w:color="auto"/>
        <w:left w:val="none" w:sz="0" w:space="0" w:color="auto"/>
        <w:bottom w:val="none" w:sz="0" w:space="0" w:color="auto"/>
        <w:right w:val="none" w:sz="0" w:space="0" w:color="auto"/>
      </w:divBdr>
    </w:div>
    <w:div w:id="1074474217">
      <w:bodyDiv w:val="1"/>
      <w:marLeft w:val="0"/>
      <w:marRight w:val="0"/>
      <w:marTop w:val="0"/>
      <w:marBottom w:val="0"/>
      <w:divBdr>
        <w:top w:val="none" w:sz="0" w:space="0" w:color="auto"/>
        <w:left w:val="none" w:sz="0" w:space="0" w:color="auto"/>
        <w:bottom w:val="none" w:sz="0" w:space="0" w:color="auto"/>
        <w:right w:val="none" w:sz="0" w:space="0" w:color="auto"/>
      </w:divBdr>
    </w:div>
    <w:div w:id="1096825342">
      <w:bodyDiv w:val="1"/>
      <w:marLeft w:val="0"/>
      <w:marRight w:val="0"/>
      <w:marTop w:val="0"/>
      <w:marBottom w:val="0"/>
      <w:divBdr>
        <w:top w:val="none" w:sz="0" w:space="0" w:color="auto"/>
        <w:left w:val="none" w:sz="0" w:space="0" w:color="auto"/>
        <w:bottom w:val="none" w:sz="0" w:space="0" w:color="auto"/>
        <w:right w:val="none" w:sz="0" w:space="0" w:color="auto"/>
      </w:divBdr>
    </w:div>
    <w:div w:id="1110127955">
      <w:bodyDiv w:val="1"/>
      <w:marLeft w:val="0"/>
      <w:marRight w:val="0"/>
      <w:marTop w:val="0"/>
      <w:marBottom w:val="0"/>
      <w:divBdr>
        <w:top w:val="none" w:sz="0" w:space="0" w:color="auto"/>
        <w:left w:val="none" w:sz="0" w:space="0" w:color="auto"/>
        <w:bottom w:val="none" w:sz="0" w:space="0" w:color="auto"/>
        <w:right w:val="none" w:sz="0" w:space="0" w:color="auto"/>
      </w:divBdr>
    </w:div>
    <w:div w:id="1116408706">
      <w:bodyDiv w:val="1"/>
      <w:marLeft w:val="0"/>
      <w:marRight w:val="0"/>
      <w:marTop w:val="0"/>
      <w:marBottom w:val="0"/>
      <w:divBdr>
        <w:top w:val="none" w:sz="0" w:space="0" w:color="auto"/>
        <w:left w:val="none" w:sz="0" w:space="0" w:color="auto"/>
        <w:bottom w:val="none" w:sz="0" w:space="0" w:color="auto"/>
        <w:right w:val="none" w:sz="0" w:space="0" w:color="auto"/>
      </w:divBdr>
    </w:div>
    <w:div w:id="1117945103">
      <w:bodyDiv w:val="1"/>
      <w:marLeft w:val="0"/>
      <w:marRight w:val="0"/>
      <w:marTop w:val="0"/>
      <w:marBottom w:val="0"/>
      <w:divBdr>
        <w:top w:val="none" w:sz="0" w:space="0" w:color="auto"/>
        <w:left w:val="none" w:sz="0" w:space="0" w:color="auto"/>
        <w:bottom w:val="none" w:sz="0" w:space="0" w:color="auto"/>
        <w:right w:val="none" w:sz="0" w:space="0" w:color="auto"/>
      </w:divBdr>
    </w:div>
    <w:div w:id="1140263761">
      <w:bodyDiv w:val="1"/>
      <w:marLeft w:val="0"/>
      <w:marRight w:val="0"/>
      <w:marTop w:val="0"/>
      <w:marBottom w:val="0"/>
      <w:divBdr>
        <w:top w:val="none" w:sz="0" w:space="0" w:color="auto"/>
        <w:left w:val="none" w:sz="0" w:space="0" w:color="auto"/>
        <w:bottom w:val="none" w:sz="0" w:space="0" w:color="auto"/>
        <w:right w:val="none" w:sz="0" w:space="0" w:color="auto"/>
      </w:divBdr>
    </w:div>
    <w:div w:id="1152140522">
      <w:bodyDiv w:val="1"/>
      <w:marLeft w:val="0"/>
      <w:marRight w:val="0"/>
      <w:marTop w:val="0"/>
      <w:marBottom w:val="0"/>
      <w:divBdr>
        <w:top w:val="none" w:sz="0" w:space="0" w:color="auto"/>
        <w:left w:val="none" w:sz="0" w:space="0" w:color="auto"/>
        <w:bottom w:val="none" w:sz="0" w:space="0" w:color="auto"/>
        <w:right w:val="none" w:sz="0" w:space="0" w:color="auto"/>
      </w:divBdr>
      <w:divsChild>
        <w:div w:id="3809049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7717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638942">
      <w:bodyDiv w:val="1"/>
      <w:marLeft w:val="0"/>
      <w:marRight w:val="0"/>
      <w:marTop w:val="0"/>
      <w:marBottom w:val="0"/>
      <w:divBdr>
        <w:top w:val="none" w:sz="0" w:space="0" w:color="auto"/>
        <w:left w:val="none" w:sz="0" w:space="0" w:color="auto"/>
        <w:bottom w:val="none" w:sz="0" w:space="0" w:color="auto"/>
        <w:right w:val="none" w:sz="0" w:space="0" w:color="auto"/>
      </w:divBdr>
      <w:divsChild>
        <w:div w:id="164280662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386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845310">
      <w:bodyDiv w:val="1"/>
      <w:marLeft w:val="0"/>
      <w:marRight w:val="0"/>
      <w:marTop w:val="0"/>
      <w:marBottom w:val="0"/>
      <w:divBdr>
        <w:top w:val="none" w:sz="0" w:space="0" w:color="auto"/>
        <w:left w:val="none" w:sz="0" w:space="0" w:color="auto"/>
        <w:bottom w:val="none" w:sz="0" w:space="0" w:color="auto"/>
        <w:right w:val="none" w:sz="0" w:space="0" w:color="auto"/>
      </w:divBdr>
    </w:div>
    <w:div w:id="1161041648">
      <w:bodyDiv w:val="1"/>
      <w:marLeft w:val="0"/>
      <w:marRight w:val="0"/>
      <w:marTop w:val="0"/>
      <w:marBottom w:val="0"/>
      <w:divBdr>
        <w:top w:val="none" w:sz="0" w:space="0" w:color="auto"/>
        <w:left w:val="none" w:sz="0" w:space="0" w:color="auto"/>
        <w:bottom w:val="none" w:sz="0" w:space="0" w:color="auto"/>
        <w:right w:val="none" w:sz="0" w:space="0" w:color="auto"/>
      </w:divBdr>
    </w:div>
    <w:div w:id="1169902860">
      <w:bodyDiv w:val="1"/>
      <w:marLeft w:val="0"/>
      <w:marRight w:val="0"/>
      <w:marTop w:val="0"/>
      <w:marBottom w:val="0"/>
      <w:divBdr>
        <w:top w:val="none" w:sz="0" w:space="0" w:color="auto"/>
        <w:left w:val="none" w:sz="0" w:space="0" w:color="auto"/>
        <w:bottom w:val="none" w:sz="0" w:space="0" w:color="auto"/>
        <w:right w:val="none" w:sz="0" w:space="0" w:color="auto"/>
      </w:divBdr>
    </w:div>
    <w:div w:id="1188912476">
      <w:bodyDiv w:val="1"/>
      <w:marLeft w:val="0"/>
      <w:marRight w:val="0"/>
      <w:marTop w:val="0"/>
      <w:marBottom w:val="0"/>
      <w:divBdr>
        <w:top w:val="none" w:sz="0" w:space="0" w:color="auto"/>
        <w:left w:val="none" w:sz="0" w:space="0" w:color="auto"/>
        <w:bottom w:val="none" w:sz="0" w:space="0" w:color="auto"/>
        <w:right w:val="none" w:sz="0" w:space="0" w:color="auto"/>
      </w:divBdr>
    </w:div>
    <w:div w:id="1194880998">
      <w:bodyDiv w:val="1"/>
      <w:marLeft w:val="0"/>
      <w:marRight w:val="0"/>
      <w:marTop w:val="0"/>
      <w:marBottom w:val="0"/>
      <w:divBdr>
        <w:top w:val="none" w:sz="0" w:space="0" w:color="auto"/>
        <w:left w:val="none" w:sz="0" w:space="0" w:color="auto"/>
        <w:bottom w:val="none" w:sz="0" w:space="0" w:color="auto"/>
        <w:right w:val="none" w:sz="0" w:space="0" w:color="auto"/>
      </w:divBdr>
    </w:div>
    <w:div w:id="1198355588">
      <w:bodyDiv w:val="1"/>
      <w:marLeft w:val="0"/>
      <w:marRight w:val="0"/>
      <w:marTop w:val="0"/>
      <w:marBottom w:val="0"/>
      <w:divBdr>
        <w:top w:val="none" w:sz="0" w:space="0" w:color="auto"/>
        <w:left w:val="none" w:sz="0" w:space="0" w:color="auto"/>
        <w:bottom w:val="none" w:sz="0" w:space="0" w:color="auto"/>
        <w:right w:val="none" w:sz="0" w:space="0" w:color="auto"/>
      </w:divBdr>
    </w:div>
    <w:div w:id="1210416442">
      <w:bodyDiv w:val="1"/>
      <w:marLeft w:val="0"/>
      <w:marRight w:val="0"/>
      <w:marTop w:val="0"/>
      <w:marBottom w:val="0"/>
      <w:divBdr>
        <w:top w:val="none" w:sz="0" w:space="0" w:color="auto"/>
        <w:left w:val="none" w:sz="0" w:space="0" w:color="auto"/>
        <w:bottom w:val="none" w:sz="0" w:space="0" w:color="auto"/>
        <w:right w:val="none" w:sz="0" w:space="0" w:color="auto"/>
      </w:divBdr>
    </w:div>
    <w:div w:id="1218974625">
      <w:bodyDiv w:val="1"/>
      <w:marLeft w:val="0"/>
      <w:marRight w:val="0"/>
      <w:marTop w:val="0"/>
      <w:marBottom w:val="0"/>
      <w:divBdr>
        <w:top w:val="none" w:sz="0" w:space="0" w:color="auto"/>
        <w:left w:val="none" w:sz="0" w:space="0" w:color="auto"/>
        <w:bottom w:val="none" w:sz="0" w:space="0" w:color="auto"/>
        <w:right w:val="none" w:sz="0" w:space="0" w:color="auto"/>
      </w:divBdr>
    </w:div>
    <w:div w:id="1238436322">
      <w:bodyDiv w:val="1"/>
      <w:marLeft w:val="0"/>
      <w:marRight w:val="0"/>
      <w:marTop w:val="0"/>
      <w:marBottom w:val="0"/>
      <w:divBdr>
        <w:top w:val="none" w:sz="0" w:space="0" w:color="auto"/>
        <w:left w:val="none" w:sz="0" w:space="0" w:color="auto"/>
        <w:bottom w:val="none" w:sz="0" w:space="0" w:color="auto"/>
        <w:right w:val="none" w:sz="0" w:space="0" w:color="auto"/>
      </w:divBdr>
    </w:div>
    <w:div w:id="1239444523">
      <w:bodyDiv w:val="1"/>
      <w:marLeft w:val="0"/>
      <w:marRight w:val="0"/>
      <w:marTop w:val="0"/>
      <w:marBottom w:val="0"/>
      <w:divBdr>
        <w:top w:val="none" w:sz="0" w:space="0" w:color="auto"/>
        <w:left w:val="none" w:sz="0" w:space="0" w:color="auto"/>
        <w:bottom w:val="none" w:sz="0" w:space="0" w:color="auto"/>
        <w:right w:val="none" w:sz="0" w:space="0" w:color="auto"/>
      </w:divBdr>
    </w:div>
    <w:div w:id="1242911735">
      <w:bodyDiv w:val="1"/>
      <w:marLeft w:val="0"/>
      <w:marRight w:val="0"/>
      <w:marTop w:val="0"/>
      <w:marBottom w:val="0"/>
      <w:divBdr>
        <w:top w:val="none" w:sz="0" w:space="0" w:color="auto"/>
        <w:left w:val="none" w:sz="0" w:space="0" w:color="auto"/>
        <w:bottom w:val="none" w:sz="0" w:space="0" w:color="auto"/>
        <w:right w:val="none" w:sz="0" w:space="0" w:color="auto"/>
      </w:divBdr>
    </w:div>
    <w:div w:id="1245259274">
      <w:bodyDiv w:val="1"/>
      <w:marLeft w:val="0"/>
      <w:marRight w:val="0"/>
      <w:marTop w:val="0"/>
      <w:marBottom w:val="0"/>
      <w:divBdr>
        <w:top w:val="none" w:sz="0" w:space="0" w:color="auto"/>
        <w:left w:val="none" w:sz="0" w:space="0" w:color="auto"/>
        <w:bottom w:val="none" w:sz="0" w:space="0" w:color="auto"/>
        <w:right w:val="none" w:sz="0" w:space="0" w:color="auto"/>
      </w:divBdr>
    </w:div>
    <w:div w:id="1255824565">
      <w:bodyDiv w:val="1"/>
      <w:marLeft w:val="0"/>
      <w:marRight w:val="0"/>
      <w:marTop w:val="0"/>
      <w:marBottom w:val="0"/>
      <w:divBdr>
        <w:top w:val="none" w:sz="0" w:space="0" w:color="auto"/>
        <w:left w:val="none" w:sz="0" w:space="0" w:color="auto"/>
        <w:bottom w:val="none" w:sz="0" w:space="0" w:color="auto"/>
        <w:right w:val="none" w:sz="0" w:space="0" w:color="auto"/>
      </w:divBdr>
    </w:div>
    <w:div w:id="1273513877">
      <w:bodyDiv w:val="1"/>
      <w:marLeft w:val="0"/>
      <w:marRight w:val="0"/>
      <w:marTop w:val="0"/>
      <w:marBottom w:val="0"/>
      <w:divBdr>
        <w:top w:val="none" w:sz="0" w:space="0" w:color="auto"/>
        <w:left w:val="none" w:sz="0" w:space="0" w:color="auto"/>
        <w:bottom w:val="none" w:sz="0" w:space="0" w:color="auto"/>
        <w:right w:val="none" w:sz="0" w:space="0" w:color="auto"/>
      </w:divBdr>
    </w:div>
    <w:div w:id="1282569343">
      <w:bodyDiv w:val="1"/>
      <w:marLeft w:val="0"/>
      <w:marRight w:val="0"/>
      <w:marTop w:val="0"/>
      <w:marBottom w:val="0"/>
      <w:divBdr>
        <w:top w:val="none" w:sz="0" w:space="0" w:color="auto"/>
        <w:left w:val="none" w:sz="0" w:space="0" w:color="auto"/>
        <w:bottom w:val="none" w:sz="0" w:space="0" w:color="auto"/>
        <w:right w:val="none" w:sz="0" w:space="0" w:color="auto"/>
      </w:divBdr>
    </w:div>
    <w:div w:id="1289512455">
      <w:bodyDiv w:val="1"/>
      <w:marLeft w:val="0"/>
      <w:marRight w:val="0"/>
      <w:marTop w:val="0"/>
      <w:marBottom w:val="0"/>
      <w:divBdr>
        <w:top w:val="none" w:sz="0" w:space="0" w:color="auto"/>
        <w:left w:val="none" w:sz="0" w:space="0" w:color="auto"/>
        <w:bottom w:val="none" w:sz="0" w:space="0" w:color="auto"/>
        <w:right w:val="none" w:sz="0" w:space="0" w:color="auto"/>
      </w:divBdr>
    </w:div>
    <w:div w:id="1289698484">
      <w:bodyDiv w:val="1"/>
      <w:marLeft w:val="0"/>
      <w:marRight w:val="0"/>
      <w:marTop w:val="0"/>
      <w:marBottom w:val="0"/>
      <w:divBdr>
        <w:top w:val="none" w:sz="0" w:space="0" w:color="auto"/>
        <w:left w:val="none" w:sz="0" w:space="0" w:color="auto"/>
        <w:bottom w:val="none" w:sz="0" w:space="0" w:color="auto"/>
        <w:right w:val="none" w:sz="0" w:space="0" w:color="auto"/>
      </w:divBdr>
    </w:div>
    <w:div w:id="1301422821">
      <w:bodyDiv w:val="1"/>
      <w:marLeft w:val="0"/>
      <w:marRight w:val="0"/>
      <w:marTop w:val="0"/>
      <w:marBottom w:val="0"/>
      <w:divBdr>
        <w:top w:val="none" w:sz="0" w:space="0" w:color="auto"/>
        <w:left w:val="none" w:sz="0" w:space="0" w:color="auto"/>
        <w:bottom w:val="none" w:sz="0" w:space="0" w:color="auto"/>
        <w:right w:val="none" w:sz="0" w:space="0" w:color="auto"/>
      </w:divBdr>
    </w:div>
    <w:div w:id="1305617469">
      <w:bodyDiv w:val="1"/>
      <w:marLeft w:val="0"/>
      <w:marRight w:val="0"/>
      <w:marTop w:val="0"/>
      <w:marBottom w:val="0"/>
      <w:divBdr>
        <w:top w:val="none" w:sz="0" w:space="0" w:color="auto"/>
        <w:left w:val="none" w:sz="0" w:space="0" w:color="auto"/>
        <w:bottom w:val="none" w:sz="0" w:space="0" w:color="auto"/>
        <w:right w:val="none" w:sz="0" w:space="0" w:color="auto"/>
      </w:divBdr>
    </w:div>
    <w:div w:id="1325204474">
      <w:bodyDiv w:val="1"/>
      <w:marLeft w:val="0"/>
      <w:marRight w:val="0"/>
      <w:marTop w:val="0"/>
      <w:marBottom w:val="0"/>
      <w:divBdr>
        <w:top w:val="none" w:sz="0" w:space="0" w:color="auto"/>
        <w:left w:val="none" w:sz="0" w:space="0" w:color="auto"/>
        <w:bottom w:val="none" w:sz="0" w:space="0" w:color="auto"/>
        <w:right w:val="none" w:sz="0" w:space="0" w:color="auto"/>
      </w:divBdr>
    </w:div>
    <w:div w:id="1334258667">
      <w:bodyDiv w:val="1"/>
      <w:marLeft w:val="0"/>
      <w:marRight w:val="0"/>
      <w:marTop w:val="0"/>
      <w:marBottom w:val="0"/>
      <w:divBdr>
        <w:top w:val="none" w:sz="0" w:space="0" w:color="auto"/>
        <w:left w:val="none" w:sz="0" w:space="0" w:color="auto"/>
        <w:bottom w:val="none" w:sz="0" w:space="0" w:color="auto"/>
        <w:right w:val="none" w:sz="0" w:space="0" w:color="auto"/>
      </w:divBdr>
    </w:div>
    <w:div w:id="1348094418">
      <w:bodyDiv w:val="1"/>
      <w:marLeft w:val="0"/>
      <w:marRight w:val="0"/>
      <w:marTop w:val="0"/>
      <w:marBottom w:val="0"/>
      <w:divBdr>
        <w:top w:val="none" w:sz="0" w:space="0" w:color="auto"/>
        <w:left w:val="none" w:sz="0" w:space="0" w:color="auto"/>
        <w:bottom w:val="none" w:sz="0" w:space="0" w:color="auto"/>
        <w:right w:val="none" w:sz="0" w:space="0" w:color="auto"/>
      </w:divBdr>
    </w:div>
    <w:div w:id="1366907477">
      <w:bodyDiv w:val="1"/>
      <w:marLeft w:val="0"/>
      <w:marRight w:val="0"/>
      <w:marTop w:val="0"/>
      <w:marBottom w:val="0"/>
      <w:divBdr>
        <w:top w:val="none" w:sz="0" w:space="0" w:color="auto"/>
        <w:left w:val="none" w:sz="0" w:space="0" w:color="auto"/>
        <w:bottom w:val="none" w:sz="0" w:space="0" w:color="auto"/>
        <w:right w:val="none" w:sz="0" w:space="0" w:color="auto"/>
      </w:divBdr>
      <w:divsChild>
        <w:div w:id="1072239470">
          <w:marLeft w:val="0"/>
          <w:marRight w:val="0"/>
          <w:marTop w:val="0"/>
          <w:marBottom w:val="0"/>
          <w:divBdr>
            <w:top w:val="none" w:sz="0" w:space="0" w:color="auto"/>
            <w:left w:val="none" w:sz="0" w:space="0" w:color="auto"/>
            <w:bottom w:val="none" w:sz="0" w:space="0" w:color="auto"/>
            <w:right w:val="none" w:sz="0" w:space="0" w:color="auto"/>
          </w:divBdr>
        </w:div>
        <w:div w:id="1946692056">
          <w:marLeft w:val="0"/>
          <w:marRight w:val="0"/>
          <w:marTop w:val="0"/>
          <w:marBottom w:val="0"/>
          <w:divBdr>
            <w:top w:val="none" w:sz="0" w:space="0" w:color="auto"/>
            <w:left w:val="none" w:sz="0" w:space="0" w:color="auto"/>
            <w:bottom w:val="none" w:sz="0" w:space="0" w:color="auto"/>
            <w:right w:val="none" w:sz="0" w:space="0" w:color="auto"/>
          </w:divBdr>
        </w:div>
        <w:div w:id="2096510255">
          <w:marLeft w:val="0"/>
          <w:marRight w:val="0"/>
          <w:marTop w:val="0"/>
          <w:marBottom w:val="0"/>
          <w:divBdr>
            <w:top w:val="none" w:sz="0" w:space="0" w:color="auto"/>
            <w:left w:val="none" w:sz="0" w:space="0" w:color="auto"/>
            <w:bottom w:val="none" w:sz="0" w:space="0" w:color="auto"/>
            <w:right w:val="none" w:sz="0" w:space="0" w:color="auto"/>
          </w:divBdr>
        </w:div>
      </w:divsChild>
    </w:div>
    <w:div w:id="1367556724">
      <w:bodyDiv w:val="1"/>
      <w:marLeft w:val="0"/>
      <w:marRight w:val="0"/>
      <w:marTop w:val="0"/>
      <w:marBottom w:val="0"/>
      <w:divBdr>
        <w:top w:val="none" w:sz="0" w:space="0" w:color="auto"/>
        <w:left w:val="none" w:sz="0" w:space="0" w:color="auto"/>
        <w:bottom w:val="none" w:sz="0" w:space="0" w:color="auto"/>
        <w:right w:val="none" w:sz="0" w:space="0" w:color="auto"/>
      </w:divBdr>
    </w:div>
    <w:div w:id="1395735832">
      <w:bodyDiv w:val="1"/>
      <w:marLeft w:val="0"/>
      <w:marRight w:val="0"/>
      <w:marTop w:val="0"/>
      <w:marBottom w:val="0"/>
      <w:divBdr>
        <w:top w:val="none" w:sz="0" w:space="0" w:color="auto"/>
        <w:left w:val="none" w:sz="0" w:space="0" w:color="auto"/>
        <w:bottom w:val="none" w:sz="0" w:space="0" w:color="auto"/>
        <w:right w:val="none" w:sz="0" w:space="0" w:color="auto"/>
      </w:divBdr>
    </w:div>
    <w:div w:id="1400178624">
      <w:bodyDiv w:val="1"/>
      <w:marLeft w:val="0"/>
      <w:marRight w:val="0"/>
      <w:marTop w:val="0"/>
      <w:marBottom w:val="0"/>
      <w:divBdr>
        <w:top w:val="none" w:sz="0" w:space="0" w:color="auto"/>
        <w:left w:val="none" w:sz="0" w:space="0" w:color="auto"/>
        <w:bottom w:val="none" w:sz="0" w:space="0" w:color="auto"/>
        <w:right w:val="none" w:sz="0" w:space="0" w:color="auto"/>
      </w:divBdr>
      <w:divsChild>
        <w:div w:id="1170868397">
          <w:marLeft w:val="0"/>
          <w:marRight w:val="0"/>
          <w:marTop w:val="0"/>
          <w:marBottom w:val="0"/>
          <w:divBdr>
            <w:top w:val="none" w:sz="0" w:space="0" w:color="auto"/>
            <w:left w:val="none" w:sz="0" w:space="0" w:color="auto"/>
            <w:bottom w:val="none" w:sz="0" w:space="0" w:color="auto"/>
            <w:right w:val="none" w:sz="0" w:space="0" w:color="auto"/>
          </w:divBdr>
          <w:divsChild>
            <w:div w:id="212233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975196">
      <w:bodyDiv w:val="1"/>
      <w:marLeft w:val="0"/>
      <w:marRight w:val="0"/>
      <w:marTop w:val="0"/>
      <w:marBottom w:val="0"/>
      <w:divBdr>
        <w:top w:val="none" w:sz="0" w:space="0" w:color="auto"/>
        <w:left w:val="none" w:sz="0" w:space="0" w:color="auto"/>
        <w:bottom w:val="none" w:sz="0" w:space="0" w:color="auto"/>
        <w:right w:val="none" w:sz="0" w:space="0" w:color="auto"/>
      </w:divBdr>
    </w:div>
    <w:div w:id="1430273150">
      <w:bodyDiv w:val="1"/>
      <w:marLeft w:val="0"/>
      <w:marRight w:val="0"/>
      <w:marTop w:val="0"/>
      <w:marBottom w:val="0"/>
      <w:divBdr>
        <w:top w:val="none" w:sz="0" w:space="0" w:color="auto"/>
        <w:left w:val="none" w:sz="0" w:space="0" w:color="auto"/>
        <w:bottom w:val="none" w:sz="0" w:space="0" w:color="auto"/>
        <w:right w:val="none" w:sz="0" w:space="0" w:color="auto"/>
      </w:divBdr>
    </w:div>
    <w:div w:id="1442528059">
      <w:bodyDiv w:val="1"/>
      <w:marLeft w:val="0"/>
      <w:marRight w:val="0"/>
      <w:marTop w:val="0"/>
      <w:marBottom w:val="0"/>
      <w:divBdr>
        <w:top w:val="none" w:sz="0" w:space="0" w:color="auto"/>
        <w:left w:val="none" w:sz="0" w:space="0" w:color="auto"/>
        <w:bottom w:val="none" w:sz="0" w:space="0" w:color="auto"/>
        <w:right w:val="none" w:sz="0" w:space="0" w:color="auto"/>
      </w:divBdr>
    </w:div>
    <w:div w:id="1467821048">
      <w:bodyDiv w:val="1"/>
      <w:marLeft w:val="0"/>
      <w:marRight w:val="0"/>
      <w:marTop w:val="0"/>
      <w:marBottom w:val="0"/>
      <w:divBdr>
        <w:top w:val="none" w:sz="0" w:space="0" w:color="auto"/>
        <w:left w:val="none" w:sz="0" w:space="0" w:color="auto"/>
        <w:bottom w:val="none" w:sz="0" w:space="0" w:color="auto"/>
        <w:right w:val="none" w:sz="0" w:space="0" w:color="auto"/>
      </w:divBdr>
    </w:div>
    <w:div w:id="1479493825">
      <w:bodyDiv w:val="1"/>
      <w:marLeft w:val="0"/>
      <w:marRight w:val="0"/>
      <w:marTop w:val="0"/>
      <w:marBottom w:val="0"/>
      <w:divBdr>
        <w:top w:val="none" w:sz="0" w:space="0" w:color="auto"/>
        <w:left w:val="none" w:sz="0" w:space="0" w:color="auto"/>
        <w:bottom w:val="none" w:sz="0" w:space="0" w:color="auto"/>
        <w:right w:val="none" w:sz="0" w:space="0" w:color="auto"/>
      </w:divBdr>
    </w:div>
    <w:div w:id="1495338900">
      <w:bodyDiv w:val="1"/>
      <w:marLeft w:val="0"/>
      <w:marRight w:val="0"/>
      <w:marTop w:val="0"/>
      <w:marBottom w:val="0"/>
      <w:divBdr>
        <w:top w:val="none" w:sz="0" w:space="0" w:color="auto"/>
        <w:left w:val="none" w:sz="0" w:space="0" w:color="auto"/>
        <w:bottom w:val="none" w:sz="0" w:space="0" w:color="auto"/>
        <w:right w:val="none" w:sz="0" w:space="0" w:color="auto"/>
      </w:divBdr>
    </w:div>
    <w:div w:id="1504126069">
      <w:bodyDiv w:val="1"/>
      <w:marLeft w:val="0"/>
      <w:marRight w:val="0"/>
      <w:marTop w:val="0"/>
      <w:marBottom w:val="0"/>
      <w:divBdr>
        <w:top w:val="none" w:sz="0" w:space="0" w:color="auto"/>
        <w:left w:val="none" w:sz="0" w:space="0" w:color="auto"/>
        <w:bottom w:val="none" w:sz="0" w:space="0" w:color="auto"/>
        <w:right w:val="none" w:sz="0" w:space="0" w:color="auto"/>
      </w:divBdr>
    </w:div>
    <w:div w:id="1567258309">
      <w:bodyDiv w:val="1"/>
      <w:marLeft w:val="0"/>
      <w:marRight w:val="0"/>
      <w:marTop w:val="0"/>
      <w:marBottom w:val="0"/>
      <w:divBdr>
        <w:top w:val="none" w:sz="0" w:space="0" w:color="auto"/>
        <w:left w:val="none" w:sz="0" w:space="0" w:color="auto"/>
        <w:bottom w:val="none" w:sz="0" w:space="0" w:color="auto"/>
        <w:right w:val="none" w:sz="0" w:space="0" w:color="auto"/>
      </w:divBdr>
    </w:div>
    <w:div w:id="1567910835">
      <w:bodyDiv w:val="1"/>
      <w:marLeft w:val="0"/>
      <w:marRight w:val="0"/>
      <w:marTop w:val="0"/>
      <w:marBottom w:val="0"/>
      <w:divBdr>
        <w:top w:val="none" w:sz="0" w:space="0" w:color="auto"/>
        <w:left w:val="none" w:sz="0" w:space="0" w:color="auto"/>
        <w:bottom w:val="none" w:sz="0" w:space="0" w:color="auto"/>
        <w:right w:val="none" w:sz="0" w:space="0" w:color="auto"/>
      </w:divBdr>
    </w:div>
    <w:div w:id="1600067804">
      <w:bodyDiv w:val="1"/>
      <w:marLeft w:val="0"/>
      <w:marRight w:val="0"/>
      <w:marTop w:val="0"/>
      <w:marBottom w:val="0"/>
      <w:divBdr>
        <w:top w:val="none" w:sz="0" w:space="0" w:color="auto"/>
        <w:left w:val="none" w:sz="0" w:space="0" w:color="auto"/>
        <w:bottom w:val="none" w:sz="0" w:space="0" w:color="auto"/>
        <w:right w:val="none" w:sz="0" w:space="0" w:color="auto"/>
      </w:divBdr>
    </w:div>
    <w:div w:id="1605651669">
      <w:bodyDiv w:val="1"/>
      <w:marLeft w:val="0"/>
      <w:marRight w:val="0"/>
      <w:marTop w:val="0"/>
      <w:marBottom w:val="0"/>
      <w:divBdr>
        <w:top w:val="none" w:sz="0" w:space="0" w:color="auto"/>
        <w:left w:val="none" w:sz="0" w:space="0" w:color="auto"/>
        <w:bottom w:val="none" w:sz="0" w:space="0" w:color="auto"/>
        <w:right w:val="none" w:sz="0" w:space="0" w:color="auto"/>
      </w:divBdr>
    </w:div>
    <w:div w:id="1633561247">
      <w:bodyDiv w:val="1"/>
      <w:marLeft w:val="0"/>
      <w:marRight w:val="0"/>
      <w:marTop w:val="0"/>
      <w:marBottom w:val="0"/>
      <w:divBdr>
        <w:top w:val="none" w:sz="0" w:space="0" w:color="auto"/>
        <w:left w:val="none" w:sz="0" w:space="0" w:color="auto"/>
        <w:bottom w:val="none" w:sz="0" w:space="0" w:color="auto"/>
        <w:right w:val="none" w:sz="0" w:space="0" w:color="auto"/>
      </w:divBdr>
    </w:div>
    <w:div w:id="1713307887">
      <w:bodyDiv w:val="1"/>
      <w:marLeft w:val="0"/>
      <w:marRight w:val="0"/>
      <w:marTop w:val="0"/>
      <w:marBottom w:val="0"/>
      <w:divBdr>
        <w:top w:val="none" w:sz="0" w:space="0" w:color="auto"/>
        <w:left w:val="none" w:sz="0" w:space="0" w:color="auto"/>
        <w:bottom w:val="none" w:sz="0" w:space="0" w:color="auto"/>
        <w:right w:val="none" w:sz="0" w:space="0" w:color="auto"/>
      </w:divBdr>
    </w:div>
    <w:div w:id="1725450366">
      <w:bodyDiv w:val="1"/>
      <w:marLeft w:val="0"/>
      <w:marRight w:val="0"/>
      <w:marTop w:val="0"/>
      <w:marBottom w:val="0"/>
      <w:divBdr>
        <w:top w:val="none" w:sz="0" w:space="0" w:color="auto"/>
        <w:left w:val="none" w:sz="0" w:space="0" w:color="auto"/>
        <w:bottom w:val="none" w:sz="0" w:space="0" w:color="auto"/>
        <w:right w:val="none" w:sz="0" w:space="0" w:color="auto"/>
      </w:divBdr>
    </w:div>
    <w:div w:id="1727605336">
      <w:bodyDiv w:val="1"/>
      <w:marLeft w:val="0"/>
      <w:marRight w:val="0"/>
      <w:marTop w:val="0"/>
      <w:marBottom w:val="0"/>
      <w:divBdr>
        <w:top w:val="none" w:sz="0" w:space="0" w:color="auto"/>
        <w:left w:val="none" w:sz="0" w:space="0" w:color="auto"/>
        <w:bottom w:val="none" w:sz="0" w:space="0" w:color="auto"/>
        <w:right w:val="none" w:sz="0" w:space="0" w:color="auto"/>
      </w:divBdr>
    </w:div>
    <w:div w:id="1791315606">
      <w:bodyDiv w:val="1"/>
      <w:marLeft w:val="0"/>
      <w:marRight w:val="0"/>
      <w:marTop w:val="0"/>
      <w:marBottom w:val="0"/>
      <w:divBdr>
        <w:top w:val="none" w:sz="0" w:space="0" w:color="auto"/>
        <w:left w:val="none" w:sz="0" w:space="0" w:color="auto"/>
        <w:bottom w:val="none" w:sz="0" w:space="0" w:color="auto"/>
        <w:right w:val="none" w:sz="0" w:space="0" w:color="auto"/>
      </w:divBdr>
    </w:div>
    <w:div w:id="1806464474">
      <w:bodyDiv w:val="1"/>
      <w:marLeft w:val="0"/>
      <w:marRight w:val="0"/>
      <w:marTop w:val="0"/>
      <w:marBottom w:val="0"/>
      <w:divBdr>
        <w:top w:val="none" w:sz="0" w:space="0" w:color="auto"/>
        <w:left w:val="none" w:sz="0" w:space="0" w:color="auto"/>
        <w:bottom w:val="none" w:sz="0" w:space="0" w:color="auto"/>
        <w:right w:val="none" w:sz="0" w:space="0" w:color="auto"/>
      </w:divBdr>
    </w:div>
    <w:div w:id="1816682816">
      <w:bodyDiv w:val="1"/>
      <w:marLeft w:val="0"/>
      <w:marRight w:val="0"/>
      <w:marTop w:val="0"/>
      <w:marBottom w:val="0"/>
      <w:divBdr>
        <w:top w:val="none" w:sz="0" w:space="0" w:color="auto"/>
        <w:left w:val="none" w:sz="0" w:space="0" w:color="auto"/>
        <w:bottom w:val="none" w:sz="0" w:space="0" w:color="auto"/>
        <w:right w:val="none" w:sz="0" w:space="0" w:color="auto"/>
      </w:divBdr>
    </w:div>
    <w:div w:id="1829905377">
      <w:bodyDiv w:val="1"/>
      <w:marLeft w:val="0"/>
      <w:marRight w:val="0"/>
      <w:marTop w:val="0"/>
      <w:marBottom w:val="0"/>
      <w:divBdr>
        <w:top w:val="none" w:sz="0" w:space="0" w:color="auto"/>
        <w:left w:val="none" w:sz="0" w:space="0" w:color="auto"/>
        <w:bottom w:val="none" w:sz="0" w:space="0" w:color="auto"/>
        <w:right w:val="none" w:sz="0" w:space="0" w:color="auto"/>
      </w:divBdr>
    </w:div>
    <w:div w:id="1833134989">
      <w:bodyDiv w:val="1"/>
      <w:marLeft w:val="0"/>
      <w:marRight w:val="0"/>
      <w:marTop w:val="0"/>
      <w:marBottom w:val="0"/>
      <w:divBdr>
        <w:top w:val="none" w:sz="0" w:space="0" w:color="auto"/>
        <w:left w:val="none" w:sz="0" w:space="0" w:color="auto"/>
        <w:bottom w:val="none" w:sz="0" w:space="0" w:color="auto"/>
        <w:right w:val="none" w:sz="0" w:space="0" w:color="auto"/>
      </w:divBdr>
    </w:div>
    <w:div w:id="1856916536">
      <w:bodyDiv w:val="1"/>
      <w:marLeft w:val="0"/>
      <w:marRight w:val="0"/>
      <w:marTop w:val="0"/>
      <w:marBottom w:val="0"/>
      <w:divBdr>
        <w:top w:val="none" w:sz="0" w:space="0" w:color="auto"/>
        <w:left w:val="none" w:sz="0" w:space="0" w:color="auto"/>
        <w:bottom w:val="none" w:sz="0" w:space="0" w:color="auto"/>
        <w:right w:val="none" w:sz="0" w:space="0" w:color="auto"/>
      </w:divBdr>
    </w:div>
    <w:div w:id="1864007655">
      <w:bodyDiv w:val="1"/>
      <w:marLeft w:val="0"/>
      <w:marRight w:val="0"/>
      <w:marTop w:val="0"/>
      <w:marBottom w:val="0"/>
      <w:divBdr>
        <w:top w:val="none" w:sz="0" w:space="0" w:color="auto"/>
        <w:left w:val="none" w:sz="0" w:space="0" w:color="auto"/>
        <w:bottom w:val="none" w:sz="0" w:space="0" w:color="auto"/>
        <w:right w:val="none" w:sz="0" w:space="0" w:color="auto"/>
      </w:divBdr>
    </w:div>
    <w:div w:id="1906261915">
      <w:bodyDiv w:val="1"/>
      <w:marLeft w:val="0"/>
      <w:marRight w:val="0"/>
      <w:marTop w:val="0"/>
      <w:marBottom w:val="0"/>
      <w:divBdr>
        <w:top w:val="none" w:sz="0" w:space="0" w:color="auto"/>
        <w:left w:val="none" w:sz="0" w:space="0" w:color="auto"/>
        <w:bottom w:val="none" w:sz="0" w:space="0" w:color="auto"/>
        <w:right w:val="none" w:sz="0" w:space="0" w:color="auto"/>
      </w:divBdr>
    </w:div>
    <w:div w:id="1910112386">
      <w:bodyDiv w:val="1"/>
      <w:marLeft w:val="0"/>
      <w:marRight w:val="0"/>
      <w:marTop w:val="0"/>
      <w:marBottom w:val="0"/>
      <w:divBdr>
        <w:top w:val="none" w:sz="0" w:space="0" w:color="auto"/>
        <w:left w:val="none" w:sz="0" w:space="0" w:color="auto"/>
        <w:bottom w:val="none" w:sz="0" w:space="0" w:color="auto"/>
        <w:right w:val="none" w:sz="0" w:space="0" w:color="auto"/>
      </w:divBdr>
    </w:div>
    <w:div w:id="1948462719">
      <w:bodyDiv w:val="1"/>
      <w:marLeft w:val="0"/>
      <w:marRight w:val="0"/>
      <w:marTop w:val="0"/>
      <w:marBottom w:val="0"/>
      <w:divBdr>
        <w:top w:val="none" w:sz="0" w:space="0" w:color="auto"/>
        <w:left w:val="none" w:sz="0" w:space="0" w:color="auto"/>
        <w:bottom w:val="none" w:sz="0" w:space="0" w:color="auto"/>
        <w:right w:val="none" w:sz="0" w:space="0" w:color="auto"/>
      </w:divBdr>
    </w:div>
    <w:div w:id="1949116216">
      <w:bodyDiv w:val="1"/>
      <w:marLeft w:val="0"/>
      <w:marRight w:val="0"/>
      <w:marTop w:val="0"/>
      <w:marBottom w:val="0"/>
      <w:divBdr>
        <w:top w:val="none" w:sz="0" w:space="0" w:color="auto"/>
        <w:left w:val="none" w:sz="0" w:space="0" w:color="auto"/>
        <w:bottom w:val="none" w:sz="0" w:space="0" w:color="auto"/>
        <w:right w:val="none" w:sz="0" w:space="0" w:color="auto"/>
      </w:divBdr>
    </w:div>
    <w:div w:id="1949241938">
      <w:bodyDiv w:val="1"/>
      <w:marLeft w:val="0"/>
      <w:marRight w:val="0"/>
      <w:marTop w:val="0"/>
      <w:marBottom w:val="0"/>
      <w:divBdr>
        <w:top w:val="none" w:sz="0" w:space="0" w:color="auto"/>
        <w:left w:val="none" w:sz="0" w:space="0" w:color="auto"/>
        <w:bottom w:val="none" w:sz="0" w:space="0" w:color="auto"/>
        <w:right w:val="none" w:sz="0" w:space="0" w:color="auto"/>
      </w:divBdr>
    </w:div>
    <w:div w:id="2008246607">
      <w:bodyDiv w:val="1"/>
      <w:marLeft w:val="0"/>
      <w:marRight w:val="0"/>
      <w:marTop w:val="0"/>
      <w:marBottom w:val="0"/>
      <w:divBdr>
        <w:top w:val="none" w:sz="0" w:space="0" w:color="auto"/>
        <w:left w:val="none" w:sz="0" w:space="0" w:color="auto"/>
        <w:bottom w:val="none" w:sz="0" w:space="0" w:color="auto"/>
        <w:right w:val="none" w:sz="0" w:space="0" w:color="auto"/>
      </w:divBdr>
    </w:div>
    <w:div w:id="2010912535">
      <w:bodyDiv w:val="1"/>
      <w:marLeft w:val="0"/>
      <w:marRight w:val="0"/>
      <w:marTop w:val="0"/>
      <w:marBottom w:val="0"/>
      <w:divBdr>
        <w:top w:val="none" w:sz="0" w:space="0" w:color="auto"/>
        <w:left w:val="none" w:sz="0" w:space="0" w:color="auto"/>
        <w:bottom w:val="none" w:sz="0" w:space="0" w:color="auto"/>
        <w:right w:val="none" w:sz="0" w:space="0" w:color="auto"/>
      </w:divBdr>
    </w:div>
    <w:div w:id="2017226628">
      <w:bodyDiv w:val="1"/>
      <w:marLeft w:val="0"/>
      <w:marRight w:val="0"/>
      <w:marTop w:val="0"/>
      <w:marBottom w:val="0"/>
      <w:divBdr>
        <w:top w:val="none" w:sz="0" w:space="0" w:color="auto"/>
        <w:left w:val="none" w:sz="0" w:space="0" w:color="auto"/>
        <w:bottom w:val="none" w:sz="0" w:space="0" w:color="auto"/>
        <w:right w:val="none" w:sz="0" w:space="0" w:color="auto"/>
      </w:divBdr>
    </w:div>
    <w:div w:id="2051880073">
      <w:bodyDiv w:val="1"/>
      <w:marLeft w:val="0"/>
      <w:marRight w:val="0"/>
      <w:marTop w:val="0"/>
      <w:marBottom w:val="0"/>
      <w:divBdr>
        <w:top w:val="none" w:sz="0" w:space="0" w:color="auto"/>
        <w:left w:val="none" w:sz="0" w:space="0" w:color="auto"/>
        <w:bottom w:val="none" w:sz="0" w:space="0" w:color="auto"/>
        <w:right w:val="none" w:sz="0" w:space="0" w:color="auto"/>
      </w:divBdr>
    </w:div>
    <w:div w:id="2077045250">
      <w:bodyDiv w:val="1"/>
      <w:marLeft w:val="0"/>
      <w:marRight w:val="0"/>
      <w:marTop w:val="0"/>
      <w:marBottom w:val="0"/>
      <w:divBdr>
        <w:top w:val="none" w:sz="0" w:space="0" w:color="auto"/>
        <w:left w:val="none" w:sz="0" w:space="0" w:color="auto"/>
        <w:bottom w:val="none" w:sz="0" w:space="0" w:color="auto"/>
        <w:right w:val="none" w:sz="0" w:space="0" w:color="auto"/>
      </w:divBdr>
    </w:div>
    <w:div w:id="2086173970">
      <w:bodyDiv w:val="1"/>
      <w:marLeft w:val="0"/>
      <w:marRight w:val="0"/>
      <w:marTop w:val="0"/>
      <w:marBottom w:val="0"/>
      <w:divBdr>
        <w:top w:val="none" w:sz="0" w:space="0" w:color="auto"/>
        <w:left w:val="none" w:sz="0" w:space="0" w:color="auto"/>
        <w:bottom w:val="none" w:sz="0" w:space="0" w:color="auto"/>
        <w:right w:val="none" w:sz="0" w:space="0" w:color="auto"/>
      </w:divBdr>
    </w:div>
    <w:div w:id="2114783500">
      <w:bodyDiv w:val="1"/>
      <w:marLeft w:val="0"/>
      <w:marRight w:val="0"/>
      <w:marTop w:val="0"/>
      <w:marBottom w:val="0"/>
      <w:divBdr>
        <w:top w:val="none" w:sz="0" w:space="0" w:color="auto"/>
        <w:left w:val="none" w:sz="0" w:space="0" w:color="auto"/>
        <w:bottom w:val="none" w:sz="0" w:space="0" w:color="auto"/>
        <w:right w:val="none" w:sz="0" w:space="0" w:color="auto"/>
      </w:divBdr>
    </w:div>
    <w:div w:id="2119719286">
      <w:bodyDiv w:val="1"/>
      <w:marLeft w:val="0"/>
      <w:marRight w:val="0"/>
      <w:marTop w:val="0"/>
      <w:marBottom w:val="0"/>
      <w:divBdr>
        <w:top w:val="none" w:sz="0" w:space="0" w:color="auto"/>
        <w:left w:val="none" w:sz="0" w:space="0" w:color="auto"/>
        <w:bottom w:val="none" w:sz="0" w:space="0" w:color="auto"/>
        <w:right w:val="none" w:sz="0" w:space="0" w:color="auto"/>
      </w:divBdr>
    </w:div>
    <w:div w:id="21392551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cepl.gatech.edu" TargetMode="External"/><Relationship Id="rId13" Type="http://schemas.openxmlformats.org/officeDocument/2006/relationships/hyperlink" Target="http://www.aag.org)" TargetMode="External"/><Relationship Id="rId3" Type="http://schemas.openxmlformats.org/officeDocument/2006/relationships/settings" Target="settings.xml"/><Relationship Id="rId7" Type="http://schemas.openxmlformats.org/officeDocument/2006/relationships/hyperlink" Target="https://spp.gatech.edu/people/person/marilyn-a-brown" TargetMode="External"/><Relationship Id="rId12" Type="http://schemas.openxmlformats.org/officeDocument/2006/relationships/hyperlink" Target="https://dailyenergyinsider.com/news/1033-alliance-save-energy-announces-winners-24th-annual-star-energy-efficiency-award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Users/marilynbrown/Library/Containers/com.microsoft.Word/Data/Library/Preferences/AutoRecovery/CEPP%20in%20SERC-SE%20NEMS_9-22-21.pptx"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doi.org/10.1073/pnas.2100008118" TargetMode="External"/><Relationship Id="rId4" Type="http://schemas.openxmlformats.org/officeDocument/2006/relationships/webSettings" Target="webSettings.xml"/><Relationship Id="rId9" Type="http://schemas.openxmlformats.org/officeDocument/2006/relationships/hyperlink" Target="https://cepl.gatech.edu/msee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1710</Words>
  <Characters>9747</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Marilyn Brown</dc:creator>
  <cp:keywords/>
  <dc:description/>
  <cp:lastModifiedBy>William Collier</cp:lastModifiedBy>
  <cp:revision>7</cp:revision>
  <cp:lastPrinted>2022-01-08T21:29:00Z</cp:lastPrinted>
  <dcterms:created xsi:type="dcterms:W3CDTF">2022-01-09T23:41:00Z</dcterms:created>
  <dcterms:modified xsi:type="dcterms:W3CDTF">2022-05-05T21:00:00Z</dcterms:modified>
</cp:coreProperties>
</file>