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AA0B3" w14:textId="77777777" w:rsidR="00A610C5" w:rsidRDefault="00A610C5" w:rsidP="00A610C5">
      <w:pPr>
        <w:pStyle w:val="Heading1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31457AF8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Bin 10230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uZbAIAAEoFAAAOAAAAZHJzL2Uyb0RvYy54bWysVMFu2zAMvQ/YPwi6L467dh2COkXWIsOA&#10;oi2WDD0rstQYk0RNYmJnXz9KttOu26XDLjJNPlLkI6mLy84atlchNuAqXk6mnCknoW7cY8W/rZfv&#10;PnIWUbhaGHCq4gcV+eX87ZuL1s/UCWzB1CowCuLirPUV3yL6WVFEuVVWxAl45cioIViB9BseizqI&#10;lqJbU5xMpx+KFkLtA0gVI2mveyOf5/haK4l3WkeFzFSccsN8hnxu0lnML8TsMQi/beSQhviHLKxo&#10;HF16DHUtULBdaP4IZRsZIILGiQRbgNaNVLkGqqacvqhmtRVe5VqInOiPNMX/F1be7u8Da+qKn3Hm&#10;hKUWrVWH7BN07Cyx0/o4I9DKEww7UlOXR30kZSq608GmL5XDyE48H47cpmAyOZ2X59NTMkmyleX7&#10;07LM7BdP7j5E/KzAsiRUPFDzMqdifxORUiHoCEm3OVg2xuQGGvebgoC9RuUJGLxTJX3GWcKDUcnL&#10;uK9KEwM58aTIs6euTGB7QVMjpFQOc805LqETStPdr3Ec8Mm1z+o1zkePfDM4PDrbxkHILL1Iu/4+&#10;pqx7PPH3rO4kYrfphg5voD5QgwP0CxK9XDbUhBsR8V4E2ghqHG053tGhDbQVh0HibAvh59/0CU+D&#10;SlbOWtqwiscfOxEUZ+aLoxFO6zgKYRQ2o+B29gqI/pLeDy+zSA4BzSjqAPaBln+RbiGTcJLuqjiO&#10;4hX2e06Ph1SLRQbR0nmBN27lZQqd6Ewjte4eRPDD3CGN7C2MuydmL8avxyZPB4sdgm7ybCZCexYH&#10;omlh88gOj0t6EZ7/Z9TTEzj/BQAA//8DAFBLAwQUAAYACAAAACEAzDSR6N8AAAAKAQAADwAAAGRy&#10;cy9kb3ducmV2LnhtbEyPQU/DMAyF70j8h8hI3Fg6hLq1NJ0mBCckRFcOHNPGa6M1Tmmyrfx7vBM7&#10;WfZ7ev5esZndIE44BetJwXKRgEBqvbHUKfiq3x7WIELUZPTgCRX8YoBNeXtT6Nz4M1V42sVOcAiF&#10;XCvoYxxzKUPbo9Nh4Uck1vZ+cjryOnXSTPrM4W6Qj0mSSqct8Ydej/jSY3vYHZ2C7TdVr/bno/ms&#10;9pWt6yyh9/Sg1P3dvH0GEXGO/2a44DM6lMzU+COZIAYFq2XKXSILGU82ZOv0CURzOaxSkGUhryuU&#10;fwAAAP//AwBQSwECLQAUAAYACAAAACEAtoM4kv4AAADhAQAAEwAAAAAAAAAAAAAAAAAAAAAAW0Nv&#10;bnRlbnRfVHlwZXNdLnhtbFBLAQItABQABgAIAAAAIQA4/SH/1gAAAJQBAAALAAAAAAAAAAAAAAAA&#10;AC8BAABfcmVscy8ucmVsc1BLAQItABQABgAIAAAAIQAGFeuZbAIAAEoFAAAOAAAAAAAAAAAAAAAA&#10;AC4CAABkcnMvZTJvRG9jLnhtbFBLAQItABQABgAIAAAAIQDMNJHo3wAAAAoBAAAPAAAAAAAAAAAA&#10;AAAAAMYEAABkcnMvZG93bnJldi54bWxQSwUGAAAAAAQABADzAAAA0gUAAAAA&#10;" filled="f" stroked="f">
                <v:textbox inset="0,0,0,0">
                  <w:txbxContent>
                    <w:p w14:paraId="47959818" w14:textId="31457AF8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Bin 10230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612AF212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A610C5">
      <w:pPr>
        <w:pStyle w:val="Heading1"/>
      </w:pPr>
    </w:p>
    <w:p w14:paraId="1D52FC86" w14:textId="77777777" w:rsidR="00A610C5" w:rsidRDefault="00A610C5" w:rsidP="00A610C5">
      <w:pPr>
        <w:pStyle w:val="Heading1"/>
      </w:pPr>
    </w:p>
    <w:p w14:paraId="13AE5FB3" w14:textId="1B5395E9" w:rsidR="00674575" w:rsidRDefault="00144D2B"/>
    <w:p w14:paraId="70AAD140" w14:textId="642A7AA3" w:rsidR="00A610C5" w:rsidRDefault="00A610C5"/>
    <w:p w14:paraId="4CAF98C1" w14:textId="07840047" w:rsidR="00A610C5" w:rsidRDefault="00A610C5"/>
    <w:p w14:paraId="6E0B674D" w14:textId="4686E810" w:rsidR="00A610C5" w:rsidRDefault="00A610C5"/>
    <w:p w14:paraId="1DFAE6C4" w14:textId="14CB3C82" w:rsidR="00C063B3" w:rsidRDefault="00144D2B" w:rsidP="00C063B3">
      <w:pPr>
        <w:jc w:val="both"/>
        <w:rPr>
          <w:rFonts w:ascii="Georgia" w:hAnsi="Georgia"/>
        </w:rPr>
      </w:pPr>
      <w:r>
        <w:rPr>
          <w:rFonts w:ascii="Georgia" w:hAnsi="Georgia"/>
        </w:rPr>
        <w:t>January</w:t>
      </w:r>
      <w:r w:rsidR="008A6364">
        <w:rPr>
          <w:rFonts w:ascii="Georgia" w:hAnsi="Georgia"/>
        </w:rPr>
        <w:t xml:space="preserve"> </w:t>
      </w:r>
      <w:r w:rsidR="00B70E7E">
        <w:rPr>
          <w:rFonts w:ascii="Georgia" w:hAnsi="Georgia"/>
        </w:rPr>
        <w:t>10</w:t>
      </w:r>
      <w:r w:rsidR="008A6364">
        <w:rPr>
          <w:rFonts w:ascii="Georgia" w:hAnsi="Georgia"/>
        </w:rPr>
        <w:t>,</w:t>
      </w:r>
      <w:r w:rsidR="00C063B3">
        <w:rPr>
          <w:rFonts w:ascii="Georgia" w:hAnsi="Georgia"/>
        </w:rPr>
        <w:t xml:space="preserve"> 202</w:t>
      </w:r>
      <w:r>
        <w:rPr>
          <w:rFonts w:ascii="Georgia" w:hAnsi="Georgia"/>
        </w:rPr>
        <w:t>2</w:t>
      </w:r>
    </w:p>
    <w:p w14:paraId="3D73BC8D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1C1554C7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4145DA6E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2FD97405" w14:textId="5614FA5D" w:rsidR="00C063B3" w:rsidRPr="00B23CDF" w:rsidRDefault="00C063B3" w:rsidP="00C063B3">
      <w:pPr>
        <w:rPr>
          <w:rFonts w:ascii="Georgia" w:hAnsi="Georgia"/>
        </w:rPr>
      </w:pPr>
      <w:r w:rsidRPr="00B23CDF">
        <w:rPr>
          <w:rFonts w:ascii="Georgia" w:hAnsi="Georgia"/>
        </w:rPr>
        <w:t>M</w:t>
      </w:r>
      <w:r w:rsidR="00B05AD5">
        <w:rPr>
          <w:rFonts w:ascii="Georgia" w:hAnsi="Georgia"/>
        </w:rPr>
        <w:t>s</w:t>
      </w:r>
      <w:r w:rsidRPr="00B23CDF">
        <w:rPr>
          <w:rFonts w:ascii="Georgia" w:hAnsi="Georgia"/>
        </w:rPr>
        <w:t xml:space="preserve">. </w:t>
      </w:r>
      <w:r w:rsidR="00B05AD5">
        <w:rPr>
          <w:rFonts w:ascii="Georgia" w:hAnsi="Georgia"/>
        </w:rPr>
        <w:t>Sallie Tanner</w:t>
      </w:r>
    </w:p>
    <w:p w14:paraId="4444B749" w14:textId="77777777" w:rsidR="00C063B3" w:rsidRPr="00B23CDF" w:rsidRDefault="00C063B3" w:rsidP="00C063B3">
      <w:pPr>
        <w:rPr>
          <w:rFonts w:ascii="Georgia" w:hAnsi="Georgia"/>
        </w:rPr>
      </w:pPr>
      <w:r w:rsidRPr="00B23CDF">
        <w:rPr>
          <w:rFonts w:ascii="Georgia" w:hAnsi="Georgia"/>
        </w:rPr>
        <w:t>Executive Secretary</w:t>
      </w:r>
    </w:p>
    <w:p w14:paraId="1B3852B3" w14:textId="77777777" w:rsidR="00C063B3" w:rsidRPr="00B23CDF" w:rsidRDefault="00C063B3" w:rsidP="00C063B3">
      <w:pPr>
        <w:rPr>
          <w:rFonts w:ascii="Georgia" w:hAnsi="Georgia"/>
        </w:rPr>
      </w:pPr>
      <w:smartTag w:uri="urn:schemas-microsoft-com:office:smarttags" w:element="place">
        <w:smartTag w:uri="urn:schemas-microsoft-com:office:smarttags" w:element="country-region">
          <w:r w:rsidRPr="00B23CDF">
            <w:rPr>
              <w:rFonts w:ascii="Georgia" w:hAnsi="Georgia"/>
            </w:rPr>
            <w:t>Georgia</w:t>
          </w:r>
        </w:smartTag>
      </w:smartTag>
      <w:r w:rsidRPr="00B23CDF">
        <w:rPr>
          <w:rFonts w:ascii="Georgia" w:hAnsi="Georgia"/>
        </w:rPr>
        <w:t xml:space="preserve"> Public Service Commission</w:t>
      </w:r>
    </w:p>
    <w:p w14:paraId="5AC95513" w14:textId="77777777" w:rsidR="00C063B3" w:rsidRPr="00B23CDF" w:rsidRDefault="00C063B3" w:rsidP="00C063B3">
      <w:pPr>
        <w:rPr>
          <w:rFonts w:ascii="Georgia" w:hAnsi="Georgia"/>
        </w:rPr>
      </w:pPr>
      <w:smartTag w:uri="urn:schemas-microsoft-com:office:smarttags" w:element="address">
        <w:smartTag w:uri="urn:schemas-microsoft-com:office:smarttags" w:element="Street">
          <w:r w:rsidRPr="00B23CDF">
            <w:rPr>
              <w:rFonts w:ascii="Georgia" w:hAnsi="Georgia"/>
            </w:rPr>
            <w:t>244 Washington Street, SW</w:t>
          </w:r>
        </w:smartTag>
      </w:smartTag>
    </w:p>
    <w:p w14:paraId="78D18EA5" w14:textId="0BC6B2BB" w:rsidR="00C063B3" w:rsidRDefault="00C063B3" w:rsidP="00C063B3">
      <w:pPr>
        <w:rPr>
          <w:rFonts w:ascii="Georgia" w:hAnsi="Georgia"/>
        </w:rPr>
      </w:pPr>
      <w:smartTag w:uri="urn:schemas-microsoft-com:office:smarttags" w:element="City">
        <w:r w:rsidRPr="00B23CDF">
          <w:rPr>
            <w:rFonts w:ascii="Georgia" w:hAnsi="Georgia"/>
          </w:rPr>
          <w:t>Atlanta</w:t>
        </w:r>
      </w:smartTag>
      <w:r w:rsidRPr="00B23CDF">
        <w:rPr>
          <w:rFonts w:ascii="Georgia" w:hAnsi="Georgia"/>
        </w:rPr>
        <w:t xml:space="preserve">, </w:t>
      </w:r>
      <w:smartTag w:uri="urn:schemas-microsoft-com:office:smarttags" w:element="State">
        <w:r w:rsidRPr="00B23CDF">
          <w:rPr>
            <w:rFonts w:ascii="Georgia" w:hAnsi="Georgia"/>
          </w:rPr>
          <w:t>GA</w:t>
        </w:r>
      </w:smartTag>
      <w:r w:rsidRPr="00B23CDF">
        <w:rPr>
          <w:rFonts w:ascii="Georgia" w:hAnsi="Georgia"/>
        </w:rPr>
        <w:t xml:space="preserve"> 30334-5701</w:t>
      </w:r>
    </w:p>
    <w:p w14:paraId="60C35A57" w14:textId="77777777" w:rsidR="00C063B3" w:rsidRPr="00B23CDF" w:rsidRDefault="00C063B3" w:rsidP="00C063B3">
      <w:pPr>
        <w:rPr>
          <w:rFonts w:ascii="Georgia" w:hAnsi="Georgia"/>
        </w:rPr>
      </w:pPr>
    </w:p>
    <w:p w14:paraId="1A5A3A7E" w14:textId="77777777" w:rsidR="00C063B3" w:rsidRPr="00B23CDF" w:rsidRDefault="00C063B3" w:rsidP="00C063B3">
      <w:pPr>
        <w:rPr>
          <w:rFonts w:ascii="Georgia" w:hAnsi="Georgia"/>
        </w:rPr>
      </w:pPr>
    </w:p>
    <w:p w14:paraId="1282B2A4" w14:textId="18EDFA47" w:rsidR="00C063B3" w:rsidRPr="00B23CDF" w:rsidRDefault="00C063B3" w:rsidP="00C063B3">
      <w:pPr>
        <w:ind w:left="720" w:hanging="720"/>
        <w:jc w:val="both"/>
        <w:rPr>
          <w:rFonts w:ascii="Georgia" w:hAnsi="Georgia"/>
          <w:b/>
        </w:rPr>
      </w:pPr>
      <w:r w:rsidRPr="00B23CDF">
        <w:rPr>
          <w:rFonts w:ascii="Georgia" w:hAnsi="Georgia"/>
          <w:b/>
        </w:rPr>
        <w:t>RE:</w:t>
      </w:r>
      <w:r w:rsidRPr="00B23CDF">
        <w:rPr>
          <w:rFonts w:ascii="Georgia" w:hAnsi="Georgia"/>
          <w:b/>
        </w:rPr>
        <w:tab/>
      </w:r>
      <w:r w:rsidR="00FE4411">
        <w:rPr>
          <w:rFonts w:ascii="Georgia" w:hAnsi="Georgia"/>
          <w:b/>
        </w:rPr>
        <w:t xml:space="preserve">Georgia Power Company’s </w:t>
      </w:r>
      <w:r w:rsidR="00B05AD5">
        <w:rPr>
          <w:rFonts w:ascii="Georgia" w:hAnsi="Georgia"/>
          <w:b/>
        </w:rPr>
        <w:t>2021 DSM Residential and Commercial Evaluation Reports</w:t>
      </w:r>
      <w:r>
        <w:rPr>
          <w:rFonts w:ascii="Georgia" w:hAnsi="Georgia"/>
          <w:b/>
        </w:rPr>
        <w:t xml:space="preserve">; </w:t>
      </w:r>
      <w:r w:rsidRPr="00B23CDF">
        <w:rPr>
          <w:rFonts w:ascii="Georgia" w:hAnsi="Georgia"/>
          <w:b/>
        </w:rPr>
        <w:t>Docket</w:t>
      </w:r>
      <w:r>
        <w:rPr>
          <w:rFonts w:ascii="Georgia" w:hAnsi="Georgia"/>
          <w:b/>
        </w:rPr>
        <w:t xml:space="preserve"> No. </w:t>
      </w:r>
      <w:r w:rsidR="00C15E76">
        <w:rPr>
          <w:rFonts w:ascii="Georgia" w:hAnsi="Georgia"/>
          <w:b/>
        </w:rPr>
        <w:t>430</w:t>
      </w:r>
      <w:r w:rsidR="00FE4411">
        <w:rPr>
          <w:rFonts w:ascii="Georgia" w:hAnsi="Georgia"/>
          <w:b/>
        </w:rPr>
        <w:t>40</w:t>
      </w:r>
    </w:p>
    <w:p w14:paraId="3B0C0044" w14:textId="77777777" w:rsidR="00C063B3" w:rsidRPr="00B23CDF" w:rsidRDefault="00C063B3" w:rsidP="00C063B3">
      <w:pPr>
        <w:rPr>
          <w:rFonts w:ascii="Georgia" w:hAnsi="Georgia"/>
        </w:rPr>
      </w:pPr>
    </w:p>
    <w:p w14:paraId="5672FD81" w14:textId="71A1C399" w:rsidR="00C063B3" w:rsidRPr="00B23CDF" w:rsidRDefault="00C063B3" w:rsidP="00C063B3">
      <w:pPr>
        <w:rPr>
          <w:rFonts w:ascii="Georgia" w:hAnsi="Georgia"/>
        </w:rPr>
      </w:pPr>
      <w:r w:rsidRPr="00B23CDF">
        <w:rPr>
          <w:rFonts w:ascii="Georgia" w:hAnsi="Georgia"/>
        </w:rPr>
        <w:t>Dear M</w:t>
      </w:r>
      <w:r w:rsidR="00B70E7E">
        <w:rPr>
          <w:rFonts w:ascii="Georgia" w:hAnsi="Georgia"/>
        </w:rPr>
        <w:t>s</w:t>
      </w:r>
      <w:r w:rsidRPr="00B23CDF">
        <w:rPr>
          <w:rFonts w:ascii="Georgia" w:hAnsi="Georgia"/>
        </w:rPr>
        <w:t xml:space="preserve">. </w:t>
      </w:r>
      <w:r w:rsidR="00B70E7E">
        <w:rPr>
          <w:rFonts w:ascii="Georgia" w:hAnsi="Georgia"/>
        </w:rPr>
        <w:t>Tanner</w:t>
      </w:r>
      <w:r w:rsidRPr="00B23CDF">
        <w:rPr>
          <w:rFonts w:ascii="Georgia" w:hAnsi="Georgia"/>
        </w:rPr>
        <w:t>:</w:t>
      </w:r>
    </w:p>
    <w:p w14:paraId="14741EAC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45C97A09" w14:textId="5C49CA95" w:rsidR="00C063B3" w:rsidRDefault="00FE4411" w:rsidP="00C063B3">
      <w:pPr>
        <w:jc w:val="both"/>
        <w:rPr>
          <w:rFonts w:ascii="Georgia" w:hAnsi="Georgia"/>
        </w:rPr>
      </w:pPr>
      <w:r>
        <w:rPr>
          <w:rFonts w:ascii="Georgia" w:hAnsi="Georgia"/>
        </w:rPr>
        <w:t xml:space="preserve">Enclosed for filing is Georgia Power Company’s </w:t>
      </w:r>
      <w:r w:rsidR="00B05AD5" w:rsidRPr="00B05AD5">
        <w:rPr>
          <w:rFonts w:ascii="Georgia" w:hAnsi="Georgia"/>
        </w:rPr>
        <w:t>2021 DSM Residential and Commercial Evaluation Reports</w:t>
      </w:r>
      <w:r>
        <w:rPr>
          <w:rFonts w:ascii="Georgia" w:hAnsi="Georgia"/>
        </w:rPr>
        <w:t xml:space="preserve">. </w:t>
      </w:r>
    </w:p>
    <w:p w14:paraId="5D5B8508" w14:textId="77777777" w:rsidR="00C063B3" w:rsidRDefault="00C063B3" w:rsidP="00C063B3">
      <w:pPr>
        <w:jc w:val="both"/>
        <w:rPr>
          <w:rFonts w:ascii="Georgia" w:hAnsi="Georgia"/>
        </w:rPr>
      </w:pPr>
    </w:p>
    <w:p w14:paraId="2BBC64F2" w14:textId="410AFA01" w:rsidR="00C063B3" w:rsidRPr="00B23CDF" w:rsidRDefault="00C063B3" w:rsidP="00C063B3">
      <w:pPr>
        <w:jc w:val="both"/>
        <w:rPr>
          <w:rFonts w:ascii="Georgia" w:hAnsi="Georgia"/>
        </w:rPr>
      </w:pPr>
      <w:r w:rsidRPr="00B23CDF">
        <w:rPr>
          <w:rFonts w:ascii="Georgia" w:hAnsi="Georgia"/>
        </w:rPr>
        <w:t xml:space="preserve">If you have any questions, please </w:t>
      </w:r>
      <w:r w:rsidR="00FE4411">
        <w:rPr>
          <w:rFonts w:ascii="Georgia" w:hAnsi="Georgia"/>
        </w:rPr>
        <w:t xml:space="preserve">contact Mr. Chris Defnall </w:t>
      </w:r>
      <w:r w:rsidRPr="00B23CDF">
        <w:rPr>
          <w:rFonts w:ascii="Georgia" w:hAnsi="Georgia"/>
        </w:rPr>
        <w:t xml:space="preserve">at </w:t>
      </w:r>
      <w:r w:rsidRPr="00724DAF">
        <w:rPr>
          <w:rFonts w:ascii="Georgia" w:hAnsi="Georgia"/>
        </w:rPr>
        <w:t>404-506-</w:t>
      </w:r>
      <w:r w:rsidR="00724DAF" w:rsidRPr="00724DAF">
        <w:rPr>
          <w:rFonts w:ascii="Georgia" w:hAnsi="Georgia"/>
        </w:rPr>
        <w:t>2393</w:t>
      </w:r>
      <w:r w:rsidRPr="00724DAF">
        <w:rPr>
          <w:rFonts w:ascii="Georgia" w:hAnsi="Georgia"/>
        </w:rPr>
        <w:t>.</w:t>
      </w:r>
    </w:p>
    <w:p w14:paraId="7579672F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4D787D05" w14:textId="77777777" w:rsidR="00C063B3" w:rsidRPr="00B23CDF" w:rsidRDefault="00C063B3" w:rsidP="00C063B3">
      <w:pPr>
        <w:jc w:val="both"/>
        <w:rPr>
          <w:rFonts w:ascii="Georgia" w:hAnsi="Georgia"/>
        </w:rPr>
      </w:pPr>
      <w:r w:rsidRPr="00B23CDF">
        <w:rPr>
          <w:rFonts w:ascii="Georgia" w:hAnsi="Georgia"/>
        </w:rPr>
        <w:t>Sincerely,</w:t>
      </w:r>
    </w:p>
    <w:p w14:paraId="226107E7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51500A34" w14:textId="77777777" w:rsidR="008A6364" w:rsidRDefault="008A6364" w:rsidP="008A6364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/s/ Kelley M. Balkcom</w:t>
      </w:r>
    </w:p>
    <w:p w14:paraId="5D8E9F20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437B7726" w14:textId="77777777" w:rsidR="00C063B3" w:rsidRPr="00B23CDF" w:rsidRDefault="00C063B3" w:rsidP="00C063B3">
      <w:pPr>
        <w:jc w:val="both"/>
        <w:rPr>
          <w:rFonts w:ascii="Georgia" w:hAnsi="Georgia"/>
        </w:rPr>
      </w:pPr>
      <w:r>
        <w:rPr>
          <w:rFonts w:ascii="Georgia" w:hAnsi="Georgia"/>
        </w:rPr>
        <w:t>Kelley Balkcom</w:t>
      </w:r>
    </w:p>
    <w:p w14:paraId="7296D58D" w14:textId="26345E29" w:rsidR="00C063B3" w:rsidRDefault="000F2E48" w:rsidP="00C063B3">
      <w:pPr>
        <w:jc w:val="both"/>
        <w:rPr>
          <w:rFonts w:ascii="Georgia" w:hAnsi="Georgia"/>
        </w:rPr>
      </w:pPr>
      <w:r>
        <w:rPr>
          <w:rFonts w:ascii="Georgia" w:hAnsi="Georgia"/>
        </w:rPr>
        <w:t>Director</w:t>
      </w:r>
      <w:r w:rsidR="00C063B3">
        <w:rPr>
          <w:rFonts w:ascii="Georgia" w:hAnsi="Georgia"/>
        </w:rPr>
        <w:t xml:space="preserve">, </w:t>
      </w:r>
      <w:r w:rsidR="00C063B3" w:rsidRPr="00B23CDF">
        <w:rPr>
          <w:rFonts w:ascii="Georgia" w:hAnsi="Georgia"/>
        </w:rPr>
        <w:t>Regulatory Affairs</w:t>
      </w:r>
    </w:p>
    <w:p w14:paraId="1F8B7FE1" w14:textId="77777777" w:rsidR="00C063B3" w:rsidRPr="00B23CDF" w:rsidRDefault="00C063B3" w:rsidP="00C063B3">
      <w:pPr>
        <w:jc w:val="both"/>
        <w:rPr>
          <w:rFonts w:ascii="Georgia" w:hAnsi="Georgia"/>
        </w:rPr>
      </w:pPr>
      <w:r>
        <w:rPr>
          <w:rFonts w:ascii="Georgia" w:hAnsi="Georgia"/>
        </w:rPr>
        <w:t>mmcclosk@southernco.com</w:t>
      </w:r>
    </w:p>
    <w:p w14:paraId="45B5A5BE" w14:textId="77777777" w:rsidR="00C063B3" w:rsidRPr="00B23CDF" w:rsidRDefault="00C063B3" w:rsidP="00C063B3">
      <w:pPr>
        <w:jc w:val="both"/>
        <w:rPr>
          <w:rFonts w:ascii="Georgia" w:hAnsi="Georgia"/>
        </w:rPr>
      </w:pPr>
    </w:p>
    <w:p w14:paraId="4207CC02" w14:textId="77777777" w:rsidR="00512D7C" w:rsidRPr="00B23CDF" w:rsidRDefault="00512D7C" w:rsidP="00512D7C">
      <w:pPr>
        <w:jc w:val="both"/>
        <w:rPr>
          <w:rFonts w:ascii="Georgia" w:hAnsi="Georgia"/>
        </w:rPr>
      </w:pPr>
    </w:p>
    <w:p w14:paraId="408187A7" w14:textId="443DE357" w:rsidR="00A610C5" w:rsidRDefault="00A610C5"/>
    <w:sectPr w:rsidR="00A61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F057A" w14:textId="77777777" w:rsidR="00EB523B" w:rsidRDefault="00EB523B" w:rsidP="00EB523B">
      <w:r>
        <w:separator/>
      </w:r>
    </w:p>
  </w:endnote>
  <w:endnote w:type="continuationSeparator" w:id="0">
    <w:p w14:paraId="430C5BC0" w14:textId="77777777" w:rsidR="00EB523B" w:rsidRDefault="00EB523B" w:rsidP="00EB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620CB" w14:textId="77777777" w:rsidR="00DB63B5" w:rsidRDefault="00DB63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1BAF" w14:textId="77777777" w:rsidR="00DB63B5" w:rsidRDefault="00DB63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9B6F" w14:textId="77777777" w:rsidR="00DB63B5" w:rsidRDefault="00DB63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ACE30" w14:textId="77777777" w:rsidR="00EB523B" w:rsidRDefault="00EB523B" w:rsidP="00EB523B">
      <w:r>
        <w:separator/>
      </w:r>
    </w:p>
  </w:footnote>
  <w:footnote w:type="continuationSeparator" w:id="0">
    <w:p w14:paraId="7587C1A2" w14:textId="77777777" w:rsidR="00EB523B" w:rsidRDefault="00EB523B" w:rsidP="00EB5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CBAA" w14:textId="77777777" w:rsidR="00DB63B5" w:rsidRDefault="00DB63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3277" w14:textId="77777777" w:rsidR="00EB523B" w:rsidRDefault="00EB523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0B76A" w14:textId="77777777" w:rsidR="00DB63B5" w:rsidRDefault="00DB63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B63AE"/>
    <w:rsid w:val="000F2E48"/>
    <w:rsid w:val="00144D2B"/>
    <w:rsid w:val="004B0913"/>
    <w:rsid w:val="00512D7C"/>
    <w:rsid w:val="005B1D01"/>
    <w:rsid w:val="006D1DB0"/>
    <w:rsid w:val="00724DAF"/>
    <w:rsid w:val="00774E89"/>
    <w:rsid w:val="007B156B"/>
    <w:rsid w:val="007E7782"/>
    <w:rsid w:val="008A6364"/>
    <w:rsid w:val="008D7353"/>
    <w:rsid w:val="00A610C5"/>
    <w:rsid w:val="00A853F6"/>
    <w:rsid w:val="00AA3CAE"/>
    <w:rsid w:val="00B01492"/>
    <w:rsid w:val="00B05AD5"/>
    <w:rsid w:val="00B473AA"/>
    <w:rsid w:val="00B70E7E"/>
    <w:rsid w:val="00BD5F4D"/>
    <w:rsid w:val="00C063B3"/>
    <w:rsid w:val="00C15E76"/>
    <w:rsid w:val="00C36E66"/>
    <w:rsid w:val="00CC2646"/>
    <w:rsid w:val="00CD447F"/>
    <w:rsid w:val="00D66818"/>
    <w:rsid w:val="00DB63B5"/>
    <w:rsid w:val="00DF3066"/>
    <w:rsid w:val="00EB523B"/>
    <w:rsid w:val="00FE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587F00EE"/>
  <w15:chartTrackingRefBased/>
  <w15:docId w15:val="{912E3820-CAA5-498D-902B-F1974AA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10C5"/>
    <w:pPr>
      <w:spacing w:line="210" w:lineRule="exact"/>
      <w:outlineLvl w:val="0"/>
    </w:pPr>
    <w:rPr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0C5"/>
    <w:rPr>
      <w:rFonts w:ascii="Arial" w:eastAsiaTheme="minorEastAsia" w:hAnsi="Arial"/>
      <w:color w:val="1C215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B5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23B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52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23B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McIver, Pamela L.</dc:creator>
  <cp:keywords/>
  <dc:description/>
  <cp:lastModifiedBy>Masters, Jeffrey L.</cp:lastModifiedBy>
  <cp:revision>4</cp:revision>
  <dcterms:created xsi:type="dcterms:W3CDTF">2022-01-07T15:48:00Z</dcterms:created>
  <dcterms:modified xsi:type="dcterms:W3CDTF">2022-01-10T14:26:00Z</dcterms:modified>
</cp:coreProperties>
</file>