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68314" w14:textId="6CBF1D2E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6E5261">
        <w:rPr>
          <w:b/>
          <w:szCs w:val="24"/>
        </w:rPr>
        <w:t>9</w:t>
      </w:r>
      <w:r w:rsidR="00461BFC">
        <w:rPr>
          <w:b/>
          <w:szCs w:val="24"/>
        </w:rPr>
        <w:t>-</w:t>
      </w:r>
      <w:r w:rsidR="007152A0">
        <w:rPr>
          <w:b/>
          <w:szCs w:val="24"/>
        </w:rPr>
        <w:t>2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514C5791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17859AEB" w14:textId="77777777" w:rsidR="00DE6196" w:rsidRDefault="00DE6196" w:rsidP="00DE6196">
      <w:r>
        <w:t>Please provide the estimated annual firm natural gas transportation cost for Plants McDonough, McIntosh, and Yates for the years 2021 – 2025. Please identify the FT capacity and FT rate used to calculate the annual firm natural gas transportation cost as shown in the Company’s response Docket 42310 STF-PIA-15-5 Attachment.</w:t>
      </w:r>
    </w:p>
    <w:p w14:paraId="3FAABA87" w14:textId="77777777" w:rsidR="001E3CC9" w:rsidRDefault="001E3CC9" w:rsidP="005A3320">
      <w:pPr>
        <w:rPr>
          <w:szCs w:val="24"/>
        </w:rPr>
      </w:pPr>
    </w:p>
    <w:p w14:paraId="7948131B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5A8B99C5" w14:textId="6D2D21C7" w:rsidR="004F49B6" w:rsidRPr="00AE21C1" w:rsidRDefault="00600239" w:rsidP="006E5261">
      <w:pPr>
        <w:spacing w:after="200"/>
        <w:jc w:val="both"/>
        <w:rPr>
          <w:szCs w:val="24"/>
        </w:rPr>
      </w:pPr>
      <w:r>
        <w:t xml:space="preserve">Please see </w:t>
      </w:r>
      <w:r w:rsidR="00DE6196">
        <w:t xml:space="preserve">TS </w:t>
      </w:r>
      <w:r>
        <w:t>STF-PIA-1</w:t>
      </w:r>
      <w:r w:rsidR="006E5261">
        <w:t>9</w:t>
      </w:r>
      <w:r w:rsidR="00961971">
        <w:t>-</w:t>
      </w:r>
      <w:r w:rsidR="00C44E61">
        <w:t>1</w:t>
      </w:r>
      <w:r w:rsidR="00961971">
        <w:t xml:space="preserve"> Attachment</w:t>
      </w:r>
      <w:r w:rsidR="00DE6196">
        <w:t xml:space="preserve">, rows </w:t>
      </w:r>
      <w:r w:rsidR="005F004E">
        <w:t>94</w:t>
      </w:r>
      <w:r w:rsidR="00DE6196">
        <w:t xml:space="preserve"> through 1</w:t>
      </w:r>
      <w:r w:rsidR="005F004E">
        <w:t>85</w:t>
      </w:r>
      <w:r w:rsidR="00DE6196">
        <w:t>.</w:t>
      </w:r>
    </w:p>
    <w:p w14:paraId="598E94D0" w14:textId="38970078" w:rsidR="7B6F0FE3" w:rsidRDefault="7B6F0FE3" w:rsidP="004F49B6">
      <w:pPr>
        <w:spacing w:after="200"/>
        <w:rPr>
          <w:color w:val="000000" w:themeColor="text1"/>
          <w:szCs w:val="24"/>
        </w:rPr>
      </w:pPr>
    </w:p>
    <w:p w14:paraId="140C32C5" w14:textId="77777777" w:rsidR="00AE21C1" w:rsidRPr="00AE21C1" w:rsidRDefault="00AE21C1" w:rsidP="00106852">
      <w:pPr>
        <w:spacing w:after="200"/>
        <w:rPr>
          <w:szCs w:val="24"/>
        </w:rPr>
      </w:pP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5F12B" w14:textId="77777777" w:rsidR="004674B0" w:rsidRDefault="004674B0">
      <w:r>
        <w:separator/>
      </w:r>
    </w:p>
  </w:endnote>
  <w:endnote w:type="continuationSeparator" w:id="0">
    <w:p w14:paraId="7F4DE7DE" w14:textId="77777777" w:rsidR="004674B0" w:rsidRDefault="0046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464C4" w14:textId="77777777" w:rsidR="004674B0" w:rsidRDefault="004674B0">
      <w:r>
        <w:separator/>
      </w:r>
    </w:p>
  </w:footnote>
  <w:footnote w:type="continuationSeparator" w:id="0">
    <w:p w14:paraId="25EDF2FF" w14:textId="77777777" w:rsidR="004674B0" w:rsidRDefault="0046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73F835E0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6E5261">
      <w:rPr>
        <w:b/>
        <w:color w:val="000000"/>
      </w:rPr>
      <w:t>9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4246F"/>
    <w:multiLevelType w:val="hybridMultilevel"/>
    <w:tmpl w:val="F13C1F6E"/>
    <w:lvl w:ilvl="0" w:tplc="12C8C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1CC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B45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A3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083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462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FAF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C8F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900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77172CE"/>
    <w:multiLevelType w:val="hybridMultilevel"/>
    <w:tmpl w:val="12466572"/>
    <w:lvl w:ilvl="0" w:tplc="52BC5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2F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A4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AE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0421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781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6B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0A39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22D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2" w15:restartNumberingAfterBreak="0">
    <w:nsid w:val="2B4A008B"/>
    <w:multiLevelType w:val="multilevel"/>
    <w:tmpl w:val="176C101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152" w:hanging="432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72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3448D6"/>
    <w:multiLevelType w:val="multilevel"/>
    <w:tmpl w:val="D6DA265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152" w:hanging="432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72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C7E22"/>
    <w:multiLevelType w:val="hybridMultilevel"/>
    <w:tmpl w:val="9802F7BA"/>
    <w:lvl w:ilvl="0" w:tplc="95149292">
      <w:start w:val="1"/>
      <w:numFmt w:val="decimal"/>
      <w:lvlText w:val="STF-PIA-17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8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21"/>
  </w:num>
  <w:num w:numId="5">
    <w:abstractNumId w:val="27"/>
  </w:num>
  <w:num w:numId="6">
    <w:abstractNumId w:val="29"/>
  </w:num>
  <w:num w:numId="7">
    <w:abstractNumId w:val="23"/>
  </w:num>
  <w:num w:numId="8">
    <w:abstractNumId w:val="18"/>
  </w:num>
  <w:num w:numId="9">
    <w:abstractNumId w:val="15"/>
  </w:num>
  <w:num w:numId="10">
    <w:abstractNumId w:val="0"/>
  </w:num>
  <w:num w:numId="11">
    <w:abstractNumId w:val="22"/>
  </w:num>
  <w:num w:numId="12">
    <w:abstractNumId w:val="10"/>
  </w:num>
  <w:num w:numId="13">
    <w:abstractNumId w:val="25"/>
  </w:num>
  <w:num w:numId="14">
    <w:abstractNumId w:val="31"/>
  </w:num>
  <w:num w:numId="15">
    <w:abstractNumId w:val="13"/>
  </w:num>
  <w:num w:numId="16">
    <w:abstractNumId w:val="14"/>
  </w:num>
  <w:num w:numId="17">
    <w:abstractNumId w:val="4"/>
  </w:num>
  <w:num w:numId="18">
    <w:abstractNumId w:val="9"/>
  </w:num>
  <w:num w:numId="19">
    <w:abstractNumId w:val="17"/>
  </w:num>
  <w:num w:numId="20">
    <w:abstractNumId w:val="7"/>
  </w:num>
  <w:num w:numId="21">
    <w:abstractNumId w:val="34"/>
  </w:num>
  <w:num w:numId="22">
    <w:abstractNumId w:val="32"/>
  </w:num>
  <w:num w:numId="23">
    <w:abstractNumId w:val="33"/>
  </w:num>
  <w:num w:numId="24">
    <w:abstractNumId w:val="5"/>
  </w:num>
  <w:num w:numId="25">
    <w:abstractNumId w:val="20"/>
  </w:num>
  <w:num w:numId="26">
    <w:abstractNumId w:val="30"/>
  </w:num>
  <w:num w:numId="27">
    <w:abstractNumId w:val="24"/>
  </w:num>
  <w:num w:numId="28">
    <w:abstractNumId w:val="8"/>
  </w:num>
  <w:num w:numId="29">
    <w:abstractNumId w:val="28"/>
  </w:num>
  <w:num w:numId="30">
    <w:abstractNumId w:val="26"/>
  </w:num>
  <w:num w:numId="31">
    <w:abstractNumId w:val="1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12"/>
  </w:num>
  <w:num w:numId="35">
    <w:abstractNumId w:val="1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2135C1"/>
    <w:rsid w:val="002159DD"/>
    <w:rsid w:val="002162F9"/>
    <w:rsid w:val="00217B12"/>
    <w:rsid w:val="0022192B"/>
    <w:rsid w:val="00224533"/>
    <w:rsid w:val="00224DE1"/>
    <w:rsid w:val="00225089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1DF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2E35"/>
    <w:rsid w:val="003A4DD5"/>
    <w:rsid w:val="003B02B5"/>
    <w:rsid w:val="003D3D0D"/>
    <w:rsid w:val="003D4422"/>
    <w:rsid w:val="003D4DA4"/>
    <w:rsid w:val="003D5496"/>
    <w:rsid w:val="003E06D7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1BFC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49B6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004E"/>
    <w:rsid w:val="005F4B9A"/>
    <w:rsid w:val="00600239"/>
    <w:rsid w:val="00602FBE"/>
    <w:rsid w:val="00616942"/>
    <w:rsid w:val="00620CDF"/>
    <w:rsid w:val="006212AC"/>
    <w:rsid w:val="00627C7D"/>
    <w:rsid w:val="00631CD0"/>
    <w:rsid w:val="00650A40"/>
    <w:rsid w:val="00652ACE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5261"/>
    <w:rsid w:val="006E6780"/>
    <w:rsid w:val="006F252E"/>
    <w:rsid w:val="00701655"/>
    <w:rsid w:val="00702812"/>
    <w:rsid w:val="007039DD"/>
    <w:rsid w:val="00705D6D"/>
    <w:rsid w:val="00710AB7"/>
    <w:rsid w:val="00712726"/>
    <w:rsid w:val="007152A0"/>
    <w:rsid w:val="007212F7"/>
    <w:rsid w:val="00722216"/>
    <w:rsid w:val="00724841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4362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1971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3696E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439C8"/>
    <w:rsid w:val="00C44E61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504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01B4"/>
    <w:rsid w:val="00DD25EB"/>
    <w:rsid w:val="00DD38CD"/>
    <w:rsid w:val="00DE2D23"/>
    <w:rsid w:val="00DE4F12"/>
    <w:rsid w:val="00DE6196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E35F7AE"/>
    <w:rsid w:val="22FA9B89"/>
    <w:rsid w:val="3D4506FA"/>
    <w:rsid w:val="4158E661"/>
    <w:rsid w:val="698008DA"/>
    <w:rsid w:val="759C0EC8"/>
    <w:rsid w:val="7B6F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2021-04-22T12:18:00Z</dcterms:created>
  <dcterms:modified xsi:type="dcterms:W3CDTF">2021-04-22T12:18:00Z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