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B34C24" w14:textId="77777777" w:rsidR="00CC3D13" w:rsidRPr="00F70E8D" w:rsidRDefault="00CC3D13" w:rsidP="00CC3D13">
      <w:pPr>
        <w:pStyle w:val="LetterDate"/>
        <w:rPr>
          <w:rFonts w:ascii="Times New Roman" w:hAnsi="Times New Roman" w:cs="Times New Roman"/>
          <w:sz w:val="24"/>
          <w:szCs w:val="24"/>
        </w:rPr>
      </w:pPr>
      <w:r w:rsidRPr="00F70E8D">
        <w:rPr>
          <w:rFonts w:ascii="Times New Roman" w:hAnsi="Times New Roman" w:cs="Times New Roman"/>
          <w:noProof/>
          <w:sz w:val="24"/>
          <w:szCs w:val="24"/>
        </w:rPr>
        <w:t xml:space="preserve">November </w:t>
      </w:r>
      <w:r>
        <w:rPr>
          <w:rFonts w:ascii="Times New Roman" w:hAnsi="Times New Roman" w:cs="Times New Roman"/>
          <w:noProof/>
          <w:sz w:val="24"/>
          <w:szCs w:val="24"/>
        </w:rPr>
        <w:t>13</w:t>
      </w:r>
      <w:r w:rsidRPr="00F70E8D">
        <w:rPr>
          <w:rFonts w:ascii="Times New Roman" w:hAnsi="Times New Roman" w:cs="Times New Roman"/>
          <w:noProof/>
          <w:sz w:val="24"/>
          <w:szCs w:val="24"/>
        </w:rPr>
        <w:t>, 2019</w:t>
      </w:r>
    </w:p>
    <w:p w14:paraId="337CA9D7" w14:textId="77777777" w:rsidR="00CC3D13" w:rsidRPr="00627520" w:rsidRDefault="00CC3D13" w:rsidP="00CC3D13">
      <w:pPr>
        <w:pStyle w:val="Addressee"/>
        <w:rPr>
          <w:rFonts w:ascii="Times New Roman" w:hAnsi="Times New Roman" w:cs="Times New Roman"/>
          <w:sz w:val="24"/>
          <w:szCs w:val="24"/>
        </w:rPr>
      </w:pPr>
      <w:r w:rsidRPr="00627520">
        <w:rPr>
          <w:rFonts w:ascii="Times New Roman" w:hAnsi="Times New Roman" w:cs="Times New Roman"/>
          <w:sz w:val="24"/>
          <w:szCs w:val="24"/>
        </w:rPr>
        <w:t xml:space="preserve">Lauren “Bubba” McDonald, Chairman </w:t>
      </w:r>
    </w:p>
    <w:p w14:paraId="508C6FC1" w14:textId="77777777" w:rsidR="00CC3D13" w:rsidRPr="00627520" w:rsidRDefault="00CC3D13" w:rsidP="00CC3D13">
      <w:pPr>
        <w:pStyle w:val="Addressee"/>
        <w:rPr>
          <w:rFonts w:ascii="Times New Roman" w:hAnsi="Times New Roman" w:cs="Times New Roman"/>
          <w:sz w:val="24"/>
          <w:szCs w:val="24"/>
        </w:rPr>
      </w:pPr>
      <w:r w:rsidRPr="00627520">
        <w:rPr>
          <w:rFonts w:ascii="Times New Roman" w:hAnsi="Times New Roman" w:cs="Times New Roman"/>
          <w:sz w:val="24"/>
          <w:szCs w:val="24"/>
        </w:rPr>
        <w:t>Georgia Public Service Commission</w:t>
      </w:r>
    </w:p>
    <w:p w14:paraId="36A81701" w14:textId="77777777" w:rsidR="00CC3D13" w:rsidRPr="00627520" w:rsidRDefault="00CC3D13" w:rsidP="00CC3D13">
      <w:pPr>
        <w:autoSpaceDE w:val="0"/>
        <w:autoSpaceDN w:val="0"/>
        <w:adjustRightInd w:val="0"/>
        <w:rPr>
          <w:rFonts w:ascii="Times New Roman" w:eastAsiaTheme="minorEastAsia" w:hAnsi="Times New Roman" w:cs="Times New Roman"/>
          <w:sz w:val="24"/>
          <w:szCs w:val="24"/>
          <w:lang w:eastAsia="zh-CN"/>
        </w:rPr>
      </w:pPr>
      <w:r w:rsidRPr="00627520">
        <w:rPr>
          <w:rFonts w:ascii="Times New Roman" w:eastAsiaTheme="minorEastAsia" w:hAnsi="Times New Roman" w:cs="Times New Roman"/>
          <w:sz w:val="24"/>
          <w:szCs w:val="24"/>
          <w:lang w:eastAsia="zh-CN"/>
        </w:rPr>
        <w:t>244 Washington Street, SW</w:t>
      </w:r>
    </w:p>
    <w:p w14:paraId="69875DAC" w14:textId="77777777" w:rsidR="00CC3D13" w:rsidRPr="00627520" w:rsidRDefault="00CC3D13" w:rsidP="00CC3D13">
      <w:pPr>
        <w:autoSpaceDE w:val="0"/>
        <w:autoSpaceDN w:val="0"/>
        <w:adjustRightInd w:val="0"/>
        <w:rPr>
          <w:rFonts w:ascii="Times New Roman" w:eastAsiaTheme="minorEastAsia" w:hAnsi="Times New Roman" w:cs="Times New Roman"/>
          <w:sz w:val="24"/>
          <w:szCs w:val="24"/>
          <w:lang w:eastAsia="zh-CN"/>
        </w:rPr>
      </w:pPr>
      <w:r w:rsidRPr="00627520">
        <w:rPr>
          <w:rFonts w:ascii="Times New Roman" w:eastAsiaTheme="minorEastAsia" w:hAnsi="Times New Roman" w:cs="Times New Roman"/>
          <w:sz w:val="24"/>
          <w:szCs w:val="24"/>
          <w:lang w:eastAsia="zh-CN"/>
        </w:rPr>
        <w:t>Atlanta, GA 30334-5701</w:t>
      </w:r>
    </w:p>
    <w:p w14:paraId="0921874C" w14:textId="77777777" w:rsidR="00CC3D13" w:rsidRPr="00F70E8D" w:rsidRDefault="00CC3D13" w:rsidP="00CC3D13">
      <w:pPr>
        <w:ind w:left="720" w:hanging="720"/>
        <w:jc w:val="both"/>
        <w:rPr>
          <w:rFonts w:ascii="Times New Roman" w:hAnsi="Times New Roman" w:cs="Times New Roman"/>
          <w:b/>
          <w:sz w:val="24"/>
          <w:szCs w:val="24"/>
        </w:rPr>
      </w:pPr>
    </w:p>
    <w:p w14:paraId="66503318" w14:textId="77777777" w:rsidR="00CC3D13" w:rsidRDefault="00CC3D13" w:rsidP="00CC3D13">
      <w:pPr>
        <w:autoSpaceDE w:val="0"/>
        <w:autoSpaceDN w:val="0"/>
        <w:adjustRightInd w:val="0"/>
        <w:ind w:left="720" w:right="360" w:hanging="720"/>
        <w:jc w:val="both"/>
        <w:rPr>
          <w:rFonts w:ascii="Times New Roman" w:eastAsiaTheme="minorEastAsia" w:hAnsi="Times New Roman" w:cs="Times New Roman"/>
          <w:b/>
          <w:bCs/>
          <w:sz w:val="24"/>
          <w:szCs w:val="24"/>
          <w:lang w:eastAsia="zh-CN"/>
        </w:rPr>
      </w:pPr>
      <w:r w:rsidRPr="00F70E8D">
        <w:rPr>
          <w:rFonts w:ascii="Times New Roman" w:hAnsi="Times New Roman" w:cs="Times New Roman"/>
          <w:b/>
          <w:sz w:val="24"/>
          <w:szCs w:val="24"/>
        </w:rPr>
        <w:t>RE:</w:t>
      </w:r>
      <w:r w:rsidRPr="00F70E8D">
        <w:rPr>
          <w:rFonts w:ascii="Times New Roman" w:hAnsi="Times New Roman" w:cs="Times New Roman"/>
          <w:b/>
          <w:sz w:val="24"/>
          <w:szCs w:val="24"/>
        </w:rPr>
        <w:tab/>
      </w:r>
      <w:bookmarkStart w:id="0" w:name="OLE_LINK2"/>
      <w:r w:rsidRPr="00F70E8D">
        <w:rPr>
          <w:rFonts w:ascii="Times New Roman" w:eastAsiaTheme="minorEastAsia" w:hAnsi="Times New Roman" w:cs="Times New Roman"/>
          <w:b/>
          <w:bCs/>
          <w:sz w:val="24"/>
          <w:szCs w:val="24"/>
          <w:lang w:eastAsia="zh-CN"/>
        </w:rPr>
        <w:t>Georgia Power Company’s 2019 Rate Case, Docket No. 42516</w:t>
      </w:r>
    </w:p>
    <w:p w14:paraId="2DC4FA4F" w14:textId="77777777" w:rsidR="00CC3D13" w:rsidRPr="00F70E8D" w:rsidRDefault="00CC3D13" w:rsidP="00CC3D13">
      <w:pPr>
        <w:autoSpaceDE w:val="0"/>
        <w:autoSpaceDN w:val="0"/>
        <w:adjustRightInd w:val="0"/>
        <w:ind w:left="720" w:right="360" w:hanging="720"/>
        <w:jc w:val="both"/>
        <w:rPr>
          <w:rFonts w:ascii="Times New Roman" w:eastAsiaTheme="minorEastAsia" w:hAnsi="Times New Roman" w:cs="Times New Roman"/>
          <w:b/>
          <w:bCs/>
          <w:sz w:val="24"/>
          <w:szCs w:val="24"/>
          <w:lang w:eastAsia="zh-CN"/>
        </w:rPr>
      </w:pPr>
      <w:r>
        <w:rPr>
          <w:rFonts w:ascii="Times New Roman" w:eastAsiaTheme="minorEastAsia" w:hAnsi="Times New Roman" w:cs="Times New Roman"/>
          <w:b/>
          <w:bCs/>
          <w:sz w:val="24"/>
          <w:szCs w:val="24"/>
          <w:lang w:eastAsia="zh-CN"/>
        </w:rPr>
        <w:tab/>
        <w:t xml:space="preserve">Georgia Power’s Withdrawal of its Motion to Strike Sierra Club’s Exhibit RW-4 </w:t>
      </w:r>
    </w:p>
    <w:p w14:paraId="78C37353" w14:textId="77777777" w:rsidR="00CC3D13" w:rsidRPr="00F70E8D" w:rsidRDefault="00CC3D13" w:rsidP="00CC3D13">
      <w:pPr>
        <w:ind w:left="720" w:hanging="720"/>
        <w:jc w:val="both"/>
        <w:rPr>
          <w:rFonts w:ascii="Times New Roman" w:hAnsi="Times New Roman" w:cs="Times New Roman"/>
          <w:b/>
          <w:sz w:val="24"/>
          <w:szCs w:val="24"/>
        </w:rPr>
      </w:pPr>
    </w:p>
    <w:bookmarkEnd w:id="0"/>
    <w:p w14:paraId="7D2C340E" w14:textId="77777777" w:rsidR="00CC3D13" w:rsidRPr="00E47C77" w:rsidRDefault="00CC3D13" w:rsidP="00FE53EC">
      <w:pPr>
        <w:pStyle w:val="Salutation"/>
        <w:jc w:val="both"/>
        <w:rPr>
          <w:rFonts w:ascii="Times New Roman" w:hAnsi="Times New Roman" w:cs="Times New Roman"/>
          <w:szCs w:val="22"/>
        </w:rPr>
      </w:pPr>
      <w:r w:rsidRPr="00E47C77">
        <w:rPr>
          <w:rFonts w:ascii="Times New Roman" w:hAnsi="Times New Roman" w:cs="Times New Roman"/>
          <w:szCs w:val="22"/>
        </w:rPr>
        <w:t>Dear Chairman McDonald:</w:t>
      </w:r>
    </w:p>
    <w:p w14:paraId="23D5F57F" w14:textId="25BDB3EE" w:rsidR="00CC3D13" w:rsidRDefault="00CC3D13" w:rsidP="00FE53EC">
      <w:pPr>
        <w:pStyle w:val="Salutation"/>
        <w:jc w:val="both"/>
        <w:rPr>
          <w:rFonts w:ascii="Times New Roman" w:eastAsia="Times New Roman" w:hAnsi="Times New Roman" w:cs="Times New Roman"/>
          <w:szCs w:val="22"/>
        </w:rPr>
      </w:pPr>
      <w:r w:rsidRPr="00E47C77">
        <w:rPr>
          <w:rFonts w:ascii="Times New Roman" w:eastAsia="Times New Roman" w:hAnsi="Times New Roman" w:cs="Times New Roman"/>
          <w:szCs w:val="22"/>
        </w:rPr>
        <w:t xml:space="preserve">This letter is in reference to Georgia Power Company’s (“Georgia Power”) Motion to Strike raised during cross examination of </w:t>
      </w:r>
      <w:bookmarkStart w:id="1" w:name="_Hlk24531851"/>
      <w:r w:rsidRPr="00E47C77">
        <w:rPr>
          <w:rFonts w:ascii="Times New Roman" w:eastAsia="Times New Roman" w:hAnsi="Times New Roman" w:cs="Times New Roman"/>
          <w:szCs w:val="22"/>
        </w:rPr>
        <w:t xml:space="preserve">Sierra Club </w:t>
      </w:r>
      <w:bookmarkEnd w:id="1"/>
      <w:r w:rsidRPr="00E47C77">
        <w:rPr>
          <w:rFonts w:ascii="Times New Roman" w:eastAsia="Times New Roman" w:hAnsi="Times New Roman" w:cs="Times New Roman"/>
          <w:szCs w:val="22"/>
        </w:rPr>
        <w:t>witness Ms. Rachel Wilson during the hearings on November 6, 2019</w:t>
      </w:r>
      <w:r w:rsidR="001164AD" w:rsidRPr="00E47C77">
        <w:rPr>
          <w:rFonts w:ascii="Times New Roman" w:eastAsia="Times New Roman" w:hAnsi="Times New Roman" w:cs="Times New Roman"/>
          <w:szCs w:val="22"/>
        </w:rPr>
        <w:t xml:space="preserve">.  </w:t>
      </w:r>
      <w:r w:rsidRPr="00E47C77">
        <w:rPr>
          <w:rFonts w:ascii="Times New Roman" w:eastAsia="Times New Roman" w:hAnsi="Times New Roman" w:cs="Times New Roman"/>
          <w:szCs w:val="22"/>
        </w:rPr>
        <w:t xml:space="preserve">Georgia Power moved to strike Ms. Wilson’s Exhibit RW-4, the Mark A. Quarles Preliminary Analysis of Closure Permit Applications and Federal and State CCR Compliance for the Sierra Club, referred to as the Quarles Report, because </w:t>
      </w:r>
      <w:r>
        <w:rPr>
          <w:rFonts w:ascii="Times New Roman" w:eastAsia="Times New Roman" w:hAnsi="Times New Roman" w:cs="Times New Roman"/>
          <w:szCs w:val="22"/>
        </w:rPr>
        <w:t>Ms. Wilson relied exclusively on this inadmissible hearsay evidence for the truth of the matters asserted in that report without having formed her own independent expert opinion.</w:t>
      </w:r>
      <w:r>
        <w:rPr>
          <w:rStyle w:val="FootnoteReference"/>
          <w:rFonts w:ascii="Times New Roman" w:eastAsia="Times New Roman" w:hAnsi="Times New Roman" w:cs="Times New Roman"/>
          <w:szCs w:val="22"/>
        </w:rPr>
        <w:footnoteReference w:id="1"/>
      </w:r>
      <w:r>
        <w:rPr>
          <w:rFonts w:ascii="Times New Roman" w:eastAsia="Times New Roman" w:hAnsi="Times New Roman" w:cs="Times New Roman"/>
          <w:szCs w:val="22"/>
        </w:rPr>
        <w:t xml:space="preserve">  Under the </w:t>
      </w:r>
      <w:r w:rsidR="001D01C7">
        <w:rPr>
          <w:rFonts w:ascii="Times New Roman" w:eastAsia="Times New Roman" w:hAnsi="Times New Roman" w:cs="Times New Roman"/>
          <w:szCs w:val="22"/>
        </w:rPr>
        <w:t xml:space="preserve">Georgia </w:t>
      </w:r>
      <w:r>
        <w:rPr>
          <w:rFonts w:ascii="Times New Roman" w:eastAsia="Times New Roman" w:hAnsi="Times New Roman" w:cs="Times New Roman"/>
          <w:szCs w:val="22"/>
        </w:rPr>
        <w:t>Rules of Evidence and Georgia case law, you correctly st</w:t>
      </w:r>
      <w:r w:rsidR="001D01C7">
        <w:rPr>
          <w:rFonts w:ascii="Times New Roman" w:eastAsia="Times New Roman" w:hAnsi="Times New Roman" w:cs="Times New Roman"/>
          <w:szCs w:val="22"/>
        </w:rPr>
        <w:t>r</w:t>
      </w:r>
      <w:r>
        <w:rPr>
          <w:rFonts w:ascii="Times New Roman" w:eastAsia="Times New Roman" w:hAnsi="Times New Roman" w:cs="Times New Roman"/>
          <w:szCs w:val="22"/>
        </w:rPr>
        <w:t xml:space="preserve">uck the </w:t>
      </w:r>
      <w:r w:rsidR="001D01C7">
        <w:rPr>
          <w:rFonts w:ascii="Times New Roman" w:eastAsia="Times New Roman" w:hAnsi="Times New Roman" w:cs="Times New Roman"/>
          <w:szCs w:val="22"/>
        </w:rPr>
        <w:t xml:space="preserve">Quarles </w:t>
      </w:r>
      <w:r>
        <w:rPr>
          <w:rFonts w:ascii="Times New Roman" w:eastAsia="Times New Roman" w:hAnsi="Times New Roman" w:cs="Times New Roman"/>
          <w:szCs w:val="22"/>
        </w:rPr>
        <w:t xml:space="preserve">Report, but also allowed Sierra Club an opportunity to make Mr. Quarles available for cross examination to presumably cure the admissibility issues </w:t>
      </w:r>
      <w:r w:rsidR="001D01C7">
        <w:rPr>
          <w:rFonts w:ascii="Times New Roman" w:eastAsia="Times New Roman" w:hAnsi="Times New Roman" w:cs="Times New Roman"/>
          <w:szCs w:val="22"/>
        </w:rPr>
        <w:t>regarding</w:t>
      </w:r>
      <w:r>
        <w:rPr>
          <w:rFonts w:ascii="Times New Roman" w:eastAsia="Times New Roman" w:hAnsi="Times New Roman" w:cs="Times New Roman"/>
          <w:szCs w:val="22"/>
        </w:rPr>
        <w:t xml:space="preserve"> RW-4. </w:t>
      </w:r>
      <w:r w:rsidR="001164AD">
        <w:rPr>
          <w:rFonts w:ascii="Times New Roman" w:eastAsia="Times New Roman" w:hAnsi="Times New Roman" w:cs="Times New Roman"/>
          <w:szCs w:val="22"/>
        </w:rPr>
        <w:t xml:space="preserve"> </w:t>
      </w:r>
      <w:r w:rsidR="001D01C7">
        <w:rPr>
          <w:rFonts w:ascii="Times New Roman" w:eastAsia="Times New Roman" w:hAnsi="Times New Roman" w:cs="Times New Roman"/>
          <w:szCs w:val="22"/>
        </w:rPr>
        <w:t>Georgia Power</w:t>
      </w:r>
      <w:r>
        <w:rPr>
          <w:rFonts w:ascii="Times New Roman" w:eastAsia="Times New Roman" w:hAnsi="Times New Roman" w:cs="Times New Roman"/>
          <w:szCs w:val="22"/>
        </w:rPr>
        <w:t xml:space="preserve"> respectively withdraws its </w:t>
      </w:r>
      <w:r w:rsidR="00FE53EC">
        <w:rPr>
          <w:rFonts w:ascii="Times New Roman" w:eastAsia="Times New Roman" w:hAnsi="Times New Roman" w:cs="Times New Roman"/>
          <w:szCs w:val="22"/>
        </w:rPr>
        <w:t>M</w:t>
      </w:r>
      <w:r>
        <w:rPr>
          <w:rFonts w:ascii="Times New Roman" w:eastAsia="Times New Roman" w:hAnsi="Times New Roman" w:cs="Times New Roman"/>
          <w:szCs w:val="22"/>
        </w:rPr>
        <w:t xml:space="preserve">otion to </w:t>
      </w:r>
      <w:r w:rsidR="00FE53EC">
        <w:rPr>
          <w:rFonts w:ascii="Times New Roman" w:eastAsia="Times New Roman" w:hAnsi="Times New Roman" w:cs="Times New Roman"/>
          <w:szCs w:val="22"/>
        </w:rPr>
        <w:t>S</w:t>
      </w:r>
      <w:r>
        <w:rPr>
          <w:rFonts w:ascii="Times New Roman" w:eastAsia="Times New Roman" w:hAnsi="Times New Roman" w:cs="Times New Roman"/>
          <w:szCs w:val="22"/>
        </w:rPr>
        <w:t xml:space="preserve">trike RW-4 for the reasons </w:t>
      </w:r>
      <w:r w:rsidR="001D01C7">
        <w:rPr>
          <w:rFonts w:ascii="Times New Roman" w:eastAsia="Times New Roman" w:hAnsi="Times New Roman" w:cs="Times New Roman"/>
          <w:szCs w:val="22"/>
        </w:rPr>
        <w:t>outlined</w:t>
      </w:r>
      <w:r>
        <w:rPr>
          <w:rFonts w:ascii="Times New Roman" w:eastAsia="Times New Roman" w:hAnsi="Times New Roman" w:cs="Times New Roman"/>
          <w:szCs w:val="22"/>
        </w:rPr>
        <w:t xml:space="preserve"> in this letter.  </w:t>
      </w:r>
    </w:p>
    <w:p w14:paraId="6237DF14" w14:textId="081FCDD1" w:rsidR="00CC3D13" w:rsidRPr="00E47C77" w:rsidRDefault="00CC3D13" w:rsidP="00FE53EC">
      <w:pPr>
        <w:pStyle w:val="Salutation"/>
        <w:jc w:val="both"/>
        <w:rPr>
          <w:rFonts w:ascii="Times New Roman" w:eastAsia="Times New Roman" w:hAnsi="Times New Roman" w:cs="Times New Roman"/>
          <w:szCs w:val="22"/>
        </w:rPr>
      </w:pPr>
      <w:r>
        <w:rPr>
          <w:rFonts w:ascii="Times New Roman" w:eastAsia="Times New Roman" w:hAnsi="Times New Roman" w:cs="Times New Roman"/>
          <w:szCs w:val="22"/>
        </w:rPr>
        <w:t xml:space="preserve">It would be fundamentally unfair at this juncture </w:t>
      </w:r>
      <w:r w:rsidR="00FE53EC">
        <w:rPr>
          <w:rFonts w:ascii="Times New Roman" w:eastAsia="Times New Roman" w:hAnsi="Times New Roman" w:cs="Times New Roman"/>
          <w:szCs w:val="22"/>
        </w:rPr>
        <w:t xml:space="preserve">in </w:t>
      </w:r>
      <w:r>
        <w:rPr>
          <w:rFonts w:ascii="Times New Roman" w:eastAsia="Times New Roman" w:hAnsi="Times New Roman" w:cs="Times New Roman"/>
          <w:szCs w:val="22"/>
        </w:rPr>
        <w:t>the proceedings to allow</w:t>
      </w:r>
      <w:r w:rsidR="00FE53EC">
        <w:rPr>
          <w:rFonts w:ascii="Times New Roman" w:eastAsia="Times New Roman" w:hAnsi="Times New Roman" w:cs="Times New Roman"/>
          <w:szCs w:val="22"/>
        </w:rPr>
        <w:t xml:space="preserve"> that</w:t>
      </w:r>
      <w:r>
        <w:rPr>
          <w:rFonts w:ascii="Times New Roman" w:eastAsia="Times New Roman" w:hAnsi="Times New Roman" w:cs="Times New Roman"/>
          <w:szCs w:val="22"/>
        </w:rPr>
        <w:t xml:space="preserve"> Mr. Quarles appear as a separate new</w:t>
      </w:r>
      <w:r w:rsidR="00FE53EC" w:rsidRPr="00FE53EC">
        <w:rPr>
          <w:rFonts w:ascii="Times New Roman" w:eastAsia="Times New Roman" w:hAnsi="Times New Roman" w:cs="Times New Roman"/>
          <w:szCs w:val="22"/>
        </w:rPr>
        <w:t xml:space="preserve"> </w:t>
      </w:r>
      <w:r w:rsidR="00FE53EC" w:rsidRPr="00E47C77">
        <w:rPr>
          <w:rFonts w:ascii="Times New Roman" w:eastAsia="Times New Roman" w:hAnsi="Times New Roman" w:cs="Times New Roman"/>
          <w:szCs w:val="22"/>
        </w:rPr>
        <w:t>Sierra Club</w:t>
      </w:r>
      <w:r>
        <w:rPr>
          <w:rFonts w:ascii="Times New Roman" w:eastAsia="Times New Roman" w:hAnsi="Times New Roman" w:cs="Times New Roman"/>
          <w:szCs w:val="22"/>
        </w:rPr>
        <w:t xml:space="preserve"> witness.  Th</w:t>
      </w:r>
      <w:r w:rsidR="00FE53EC">
        <w:rPr>
          <w:rFonts w:ascii="Times New Roman" w:eastAsia="Times New Roman" w:hAnsi="Times New Roman" w:cs="Times New Roman"/>
          <w:szCs w:val="22"/>
        </w:rPr>
        <w:t>e</w:t>
      </w:r>
      <w:r>
        <w:rPr>
          <w:rFonts w:ascii="Times New Roman" w:eastAsia="Times New Roman" w:hAnsi="Times New Roman" w:cs="Times New Roman"/>
          <w:szCs w:val="22"/>
        </w:rPr>
        <w:t xml:space="preserve"> window of opportunity has closed since </w:t>
      </w:r>
      <w:r w:rsidR="00FE53EC">
        <w:rPr>
          <w:rFonts w:ascii="Times New Roman" w:eastAsia="Times New Roman" w:hAnsi="Times New Roman" w:cs="Times New Roman"/>
          <w:szCs w:val="22"/>
        </w:rPr>
        <w:t>the Sierra Club did not present Mr. Quarles</w:t>
      </w:r>
      <w:r>
        <w:rPr>
          <w:rFonts w:ascii="Times New Roman" w:eastAsia="Times New Roman" w:hAnsi="Times New Roman" w:cs="Times New Roman"/>
          <w:szCs w:val="22"/>
        </w:rPr>
        <w:t xml:space="preserve"> last week as he should have been under the clear terms of the Procedural and Scheduling Order</w:t>
      </w:r>
      <w:r w:rsidR="001164AD">
        <w:rPr>
          <w:rFonts w:ascii="Times New Roman" w:eastAsia="Times New Roman" w:hAnsi="Times New Roman" w:cs="Times New Roman"/>
          <w:szCs w:val="22"/>
        </w:rPr>
        <w:t xml:space="preserve">.  </w:t>
      </w:r>
      <w:r>
        <w:rPr>
          <w:rFonts w:ascii="Times New Roman" w:eastAsia="Times New Roman" w:hAnsi="Times New Roman" w:cs="Times New Roman"/>
          <w:szCs w:val="22"/>
        </w:rPr>
        <w:t xml:space="preserve">Nor should </w:t>
      </w:r>
      <w:r w:rsidR="00FE53EC">
        <w:rPr>
          <w:rFonts w:ascii="Times New Roman" w:eastAsia="Times New Roman" w:hAnsi="Times New Roman" w:cs="Times New Roman"/>
          <w:szCs w:val="22"/>
        </w:rPr>
        <w:t>Mr. Quarles</w:t>
      </w:r>
      <w:r>
        <w:rPr>
          <w:rFonts w:ascii="Times New Roman" w:eastAsia="Times New Roman" w:hAnsi="Times New Roman" w:cs="Times New Roman"/>
          <w:szCs w:val="22"/>
        </w:rPr>
        <w:t xml:space="preserve"> be allowed to expand upon </w:t>
      </w:r>
      <w:bookmarkStart w:id="2" w:name="_Hlk24532669"/>
      <w:r w:rsidRPr="00E47C77">
        <w:rPr>
          <w:rFonts w:ascii="Times New Roman" w:eastAsia="Times New Roman" w:hAnsi="Times New Roman" w:cs="Times New Roman"/>
          <w:szCs w:val="22"/>
        </w:rPr>
        <w:t>Ms. Wilson’s Exhibit RW-4</w:t>
      </w:r>
      <w:bookmarkEnd w:id="2"/>
      <w:r>
        <w:rPr>
          <w:rFonts w:ascii="Times New Roman" w:eastAsia="Times New Roman" w:hAnsi="Times New Roman" w:cs="Times New Roman"/>
          <w:szCs w:val="22"/>
        </w:rPr>
        <w:t xml:space="preserve">.  </w:t>
      </w:r>
    </w:p>
    <w:p w14:paraId="1475E938" w14:textId="006951F0" w:rsidR="00CC3D13" w:rsidRDefault="00CC3D13" w:rsidP="00FE53EC">
      <w:pPr>
        <w:jc w:val="both"/>
        <w:rPr>
          <w:rFonts w:ascii="Times New Roman" w:hAnsi="Times New Roman" w:cs="Times New Roman"/>
          <w:szCs w:val="22"/>
        </w:rPr>
      </w:pPr>
      <w:r>
        <w:rPr>
          <w:rFonts w:ascii="Times New Roman" w:hAnsi="Times New Roman" w:cs="Times New Roman"/>
          <w:szCs w:val="22"/>
        </w:rPr>
        <w:t xml:space="preserve">Following your ruling, it </w:t>
      </w:r>
      <w:r w:rsidRPr="001133BC">
        <w:rPr>
          <w:rFonts w:ascii="Times New Roman" w:hAnsi="Times New Roman" w:cs="Times New Roman"/>
          <w:szCs w:val="22"/>
        </w:rPr>
        <w:t xml:space="preserve">was Georgia Power’s intent to work with Sierra Club to propose a reasonable solution regarding Georgia Power’s </w:t>
      </w:r>
      <w:r w:rsidR="001164AD">
        <w:rPr>
          <w:rFonts w:ascii="Times New Roman" w:hAnsi="Times New Roman" w:cs="Times New Roman"/>
          <w:szCs w:val="22"/>
        </w:rPr>
        <w:t>M</w:t>
      </w:r>
      <w:r w:rsidRPr="001133BC">
        <w:rPr>
          <w:rFonts w:ascii="Times New Roman" w:hAnsi="Times New Roman" w:cs="Times New Roman"/>
          <w:szCs w:val="22"/>
        </w:rPr>
        <w:t xml:space="preserve">otion to </w:t>
      </w:r>
      <w:r w:rsidR="00FE53EC">
        <w:rPr>
          <w:rFonts w:ascii="Times New Roman" w:hAnsi="Times New Roman" w:cs="Times New Roman"/>
          <w:szCs w:val="22"/>
        </w:rPr>
        <w:t>S</w:t>
      </w:r>
      <w:r w:rsidRPr="001133BC">
        <w:rPr>
          <w:rFonts w:ascii="Times New Roman" w:hAnsi="Times New Roman" w:cs="Times New Roman"/>
          <w:szCs w:val="22"/>
        </w:rPr>
        <w:t xml:space="preserve">trike Sierra Club witness Rachel Wilson’s Exhibit RW-4.  </w:t>
      </w:r>
      <w:r w:rsidR="001164AD">
        <w:rPr>
          <w:rFonts w:ascii="Times New Roman" w:hAnsi="Times New Roman" w:cs="Times New Roman"/>
          <w:szCs w:val="22"/>
        </w:rPr>
        <w:t xml:space="preserve"> </w:t>
      </w:r>
      <w:r w:rsidRPr="001133BC">
        <w:rPr>
          <w:rFonts w:ascii="Times New Roman" w:hAnsi="Times New Roman" w:cs="Times New Roman"/>
          <w:color w:val="000000"/>
          <w:szCs w:val="22"/>
        </w:rPr>
        <w:t>However</w:t>
      </w:r>
      <w:r>
        <w:rPr>
          <w:rFonts w:ascii="Times New Roman" w:hAnsi="Times New Roman" w:cs="Times New Roman"/>
          <w:color w:val="000000"/>
          <w:szCs w:val="22"/>
        </w:rPr>
        <w:t>, it</w:t>
      </w:r>
      <w:r w:rsidRPr="001133BC">
        <w:rPr>
          <w:rFonts w:ascii="Times New Roman" w:hAnsi="Times New Roman" w:cs="Times New Roman"/>
          <w:szCs w:val="22"/>
        </w:rPr>
        <w:t xml:space="preserve"> has become apparent that Sierra Club is not interested in reaching a reasonable solution that will respect the current Procedural Order in this case and will not prejudice Georgia Power.  </w:t>
      </w:r>
      <w:r w:rsidR="001164AD">
        <w:rPr>
          <w:rFonts w:ascii="Times New Roman" w:hAnsi="Times New Roman" w:cs="Times New Roman"/>
          <w:szCs w:val="22"/>
        </w:rPr>
        <w:t xml:space="preserve"> </w:t>
      </w:r>
      <w:r w:rsidRPr="001133BC">
        <w:rPr>
          <w:rFonts w:ascii="Times New Roman" w:hAnsi="Times New Roman" w:cs="Times New Roman"/>
          <w:szCs w:val="22"/>
        </w:rPr>
        <w:t>As you are aware</w:t>
      </w:r>
      <w:r w:rsidR="00FE53EC">
        <w:rPr>
          <w:rFonts w:ascii="Times New Roman" w:hAnsi="Times New Roman" w:cs="Times New Roman"/>
          <w:szCs w:val="22"/>
        </w:rPr>
        <w:t>,</w:t>
      </w:r>
      <w:r w:rsidRPr="001133BC">
        <w:rPr>
          <w:rFonts w:ascii="Times New Roman" w:hAnsi="Times New Roman" w:cs="Times New Roman"/>
          <w:szCs w:val="22"/>
        </w:rPr>
        <w:t xml:space="preserve"> the Company will be filing its rebuttal </w:t>
      </w:r>
      <w:r>
        <w:rPr>
          <w:rFonts w:ascii="Times New Roman" w:hAnsi="Times New Roman" w:cs="Times New Roman"/>
          <w:szCs w:val="22"/>
        </w:rPr>
        <w:t xml:space="preserve">testimony </w:t>
      </w:r>
      <w:r w:rsidRPr="001133BC">
        <w:rPr>
          <w:rFonts w:ascii="Times New Roman" w:hAnsi="Times New Roman" w:cs="Times New Roman"/>
          <w:szCs w:val="22"/>
        </w:rPr>
        <w:t>on Friday, November 15</w:t>
      </w:r>
      <w:r w:rsidRPr="001133BC">
        <w:rPr>
          <w:rFonts w:ascii="Times New Roman" w:hAnsi="Times New Roman" w:cs="Times New Roman"/>
          <w:szCs w:val="22"/>
          <w:vertAlign w:val="superscript"/>
        </w:rPr>
        <w:t>th</w:t>
      </w:r>
      <w:r w:rsidRPr="001133BC">
        <w:rPr>
          <w:rFonts w:ascii="Times New Roman" w:hAnsi="Times New Roman" w:cs="Times New Roman"/>
          <w:szCs w:val="22"/>
        </w:rPr>
        <w:t xml:space="preserve"> with </w:t>
      </w:r>
      <w:r>
        <w:rPr>
          <w:rFonts w:ascii="Times New Roman" w:hAnsi="Times New Roman" w:cs="Times New Roman"/>
          <w:szCs w:val="22"/>
        </w:rPr>
        <w:t>r</w:t>
      </w:r>
      <w:r w:rsidRPr="001133BC">
        <w:rPr>
          <w:rFonts w:ascii="Times New Roman" w:hAnsi="Times New Roman" w:cs="Times New Roman"/>
          <w:szCs w:val="22"/>
        </w:rPr>
        <w:t>ebuttal hearings scheduled for November 25</w:t>
      </w:r>
      <w:r w:rsidRPr="001133BC">
        <w:rPr>
          <w:rFonts w:ascii="Times New Roman" w:hAnsi="Times New Roman" w:cs="Times New Roman"/>
          <w:szCs w:val="22"/>
          <w:vertAlign w:val="superscript"/>
        </w:rPr>
        <w:t>th</w:t>
      </w:r>
      <w:r w:rsidRPr="001133BC">
        <w:rPr>
          <w:rFonts w:ascii="Times New Roman" w:hAnsi="Times New Roman" w:cs="Times New Roman"/>
          <w:szCs w:val="22"/>
        </w:rPr>
        <w:t xml:space="preserve"> and 26</w:t>
      </w:r>
      <w:r w:rsidRPr="001133BC">
        <w:rPr>
          <w:rFonts w:ascii="Times New Roman" w:hAnsi="Times New Roman" w:cs="Times New Roman"/>
          <w:szCs w:val="22"/>
          <w:vertAlign w:val="superscript"/>
        </w:rPr>
        <w:t>th</w:t>
      </w:r>
      <w:r w:rsidRPr="001133BC">
        <w:rPr>
          <w:rFonts w:ascii="Times New Roman" w:hAnsi="Times New Roman" w:cs="Times New Roman"/>
          <w:szCs w:val="22"/>
        </w:rPr>
        <w:t xml:space="preserve">.  </w:t>
      </w:r>
      <w:r w:rsidR="001164AD">
        <w:rPr>
          <w:rFonts w:ascii="Times New Roman" w:hAnsi="Times New Roman" w:cs="Times New Roman"/>
          <w:szCs w:val="22"/>
        </w:rPr>
        <w:t xml:space="preserve"> </w:t>
      </w:r>
      <w:r w:rsidRPr="001133BC">
        <w:rPr>
          <w:rFonts w:ascii="Times New Roman" w:hAnsi="Times New Roman" w:cs="Times New Roman"/>
          <w:szCs w:val="22"/>
        </w:rPr>
        <w:t xml:space="preserve">To that end, the Company is fully engaged in preparing its rebuttal case.  </w:t>
      </w:r>
      <w:r w:rsidR="001164AD">
        <w:rPr>
          <w:rFonts w:ascii="Times New Roman" w:hAnsi="Times New Roman" w:cs="Times New Roman"/>
          <w:szCs w:val="22"/>
        </w:rPr>
        <w:t xml:space="preserve"> </w:t>
      </w:r>
      <w:r w:rsidRPr="001133BC">
        <w:rPr>
          <w:rFonts w:ascii="Times New Roman" w:hAnsi="Times New Roman" w:cs="Times New Roman"/>
          <w:szCs w:val="22"/>
        </w:rPr>
        <w:t xml:space="preserve">Sierra Club’s proposal to call Mr. Quarles as a new direct case witness at this juncture in the process </w:t>
      </w:r>
      <w:r w:rsidRPr="001133BC">
        <w:rPr>
          <w:rFonts w:ascii="Times New Roman" w:hAnsi="Times New Roman" w:cs="Times New Roman"/>
          <w:szCs w:val="22"/>
        </w:rPr>
        <w:lastRenderedPageBreak/>
        <w:t xml:space="preserve">would be </w:t>
      </w:r>
      <w:r>
        <w:rPr>
          <w:rFonts w:ascii="Times New Roman" w:hAnsi="Times New Roman" w:cs="Times New Roman"/>
          <w:szCs w:val="22"/>
        </w:rPr>
        <w:t xml:space="preserve">improper, </w:t>
      </w:r>
      <w:r w:rsidRPr="001133BC">
        <w:rPr>
          <w:rFonts w:ascii="Times New Roman" w:hAnsi="Times New Roman" w:cs="Times New Roman"/>
          <w:szCs w:val="22"/>
        </w:rPr>
        <w:t xml:space="preserve">unfair to this Commission, and prejudicial to Georgia Power and other interveners.  </w:t>
      </w:r>
      <w:r w:rsidR="001164AD">
        <w:rPr>
          <w:rFonts w:ascii="Times New Roman" w:hAnsi="Times New Roman" w:cs="Times New Roman"/>
          <w:szCs w:val="22"/>
        </w:rPr>
        <w:t xml:space="preserve"> </w:t>
      </w:r>
      <w:r w:rsidRPr="001133BC">
        <w:rPr>
          <w:rFonts w:ascii="Times New Roman" w:hAnsi="Times New Roman" w:cs="Times New Roman"/>
          <w:szCs w:val="22"/>
        </w:rPr>
        <w:t xml:space="preserve">Sierra Club has already been afforded an opportunity to present its direct case to the Commission, and the Parties in this proceeding afforded an opportunity to prepare and respond to that case. </w:t>
      </w:r>
      <w:r w:rsidR="005C335C">
        <w:rPr>
          <w:rFonts w:ascii="Times New Roman" w:hAnsi="Times New Roman" w:cs="Times New Roman"/>
          <w:szCs w:val="22"/>
        </w:rPr>
        <w:t xml:space="preserve"> </w:t>
      </w:r>
      <w:r>
        <w:rPr>
          <w:rFonts w:ascii="Times New Roman" w:hAnsi="Times New Roman" w:cs="Times New Roman"/>
          <w:szCs w:val="22"/>
        </w:rPr>
        <w:t xml:space="preserve">If Mr. Quarles were to appear as witness for the limited purpose of then allowing the Commission to reverse its ruling and allow </w:t>
      </w:r>
      <w:r w:rsidRPr="00E47C77">
        <w:rPr>
          <w:rFonts w:ascii="Times New Roman" w:eastAsia="Times New Roman" w:hAnsi="Times New Roman" w:cs="Times New Roman"/>
          <w:szCs w:val="22"/>
        </w:rPr>
        <w:t>Ms. Wilson’s Exhibit RW-4</w:t>
      </w:r>
      <w:r>
        <w:rPr>
          <w:rFonts w:ascii="Times New Roman" w:hAnsi="Times New Roman" w:cs="Times New Roman"/>
          <w:szCs w:val="22"/>
        </w:rPr>
        <w:t xml:space="preserve"> into evidence, it is likely that we would have very limited cross examination, if any at all, but we would be justified in seeking a specially set opportunity to provide rebuttal to the then admitted </w:t>
      </w:r>
      <w:bookmarkStart w:id="3" w:name="_Hlk24532674"/>
      <w:r w:rsidRPr="00E47C77">
        <w:rPr>
          <w:rFonts w:ascii="Times New Roman" w:eastAsia="Times New Roman" w:hAnsi="Times New Roman" w:cs="Times New Roman"/>
          <w:szCs w:val="22"/>
        </w:rPr>
        <w:t>Wilson Exhibit RW-4</w:t>
      </w:r>
      <w:bookmarkEnd w:id="3"/>
      <w:r>
        <w:rPr>
          <w:rFonts w:ascii="Times New Roman" w:hAnsi="Times New Roman" w:cs="Times New Roman"/>
          <w:szCs w:val="22"/>
        </w:rPr>
        <w:t>.  Customarily that specially set rebuttal hearing would be at least ten days after Mr. Quarles appeared, during which time the record would be held open.  This would put undue burden on the Commission, the Parties waiting to brief the case and the Advisory Staff waiting to make a recommendation.</w:t>
      </w:r>
    </w:p>
    <w:p w14:paraId="0A80D2DA" w14:textId="77777777" w:rsidR="00CC3D13" w:rsidRDefault="00CC3D13" w:rsidP="00FE53EC">
      <w:pPr>
        <w:jc w:val="both"/>
        <w:rPr>
          <w:rFonts w:ascii="Times New Roman" w:hAnsi="Times New Roman" w:cs="Times New Roman"/>
          <w:szCs w:val="22"/>
        </w:rPr>
      </w:pPr>
    </w:p>
    <w:p w14:paraId="0B25AFF1" w14:textId="53856404" w:rsidR="00CC3D13" w:rsidRPr="001133BC" w:rsidRDefault="00CC3D13" w:rsidP="00FE53EC">
      <w:pPr>
        <w:jc w:val="both"/>
        <w:rPr>
          <w:rFonts w:ascii="Times New Roman" w:eastAsiaTheme="minorHAnsi" w:hAnsi="Times New Roman" w:cs="Times New Roman"/>
          <w:szCs w:val="22"/>
        </w:rPr>
      </w:pPr>
      <w:r>
        <w:rPr>
          <w:rFonts w:ascii="Times New Roman" w:hAnsi="Times New Roman" w:cs="Times New Roman"/>
          <w:szCs w:val="22"/>
        </w:rPr>
        <w:t xml:space="preserve">In light  of this, and to relieve the stress placed on the Commission’s Procedural and Scheduling Order by Sierra Club’s failure to support their </w:t>
      </w:r>
      <w:r w:rsidRPr="00E47C77">
        <w:rPr>
          <w:rFonts w:ascii="Times New Roman" w:eastAsia="Times New Roman" w:hAnsi="Times New Roman" w:cs="Times New Roman"/>
          <w:szCs w:val="22"/>
        </w:rPr>
        <w:t>Wilson Exhibit RW-4</w:t>
      </w:r>
      <w:r>
        <w:rPr>
          <w:rFonts w:ascii="Times New Roman" w:eastAsia="Times New Roman" w:hAnsi="Times New Roman" w:cs="Times New Roman"/>
          <w:szCs w:val="22"/>
        </w:rPr>
        <w:t xml:space="preserve"> at the proper time, Georgia Power hereby withdraws it Motion to Strike. </w:t>
      </w:r>
      <w:r w:rsidR="001164AD">
        <w:rPr>
          <w:rFonts w:ascii="Times New Roman" w:eastAsia="Times New Roman" w:hAnsi="Times New Roman" w:cs="Times New Roman"/>
          <w:szCs w:val="22"/>
        </w:rPr>
        <w:t xml:space="preserve"> </w:t>
      </w:r>
      <w:r>
        <w:rPr>
          <w:rFonts w:ascii="Times New Roman" w:eastAsia="Times New Roman" w:hAnsi="Times New Roman" w:cs="Times New Roman"/>
          <w:szCs w:val="22"/>
        </w:rPr>
        <w:t xml:space="preserve">We accept that this withdrawal will allow </w:t>
      </w:r>
      <w:r w:rsidRPr="00E47C77">
        <w:rPr>
          <w:rFonts w:ascii="Times New Roman" w:eastAsia="Times New Roman" w:hAnsi="Times New Roman" w:cs="Times New Roman"/>
          <w:szCs w:val="22"/>
        </w:rPr>
        <w:t>Exhibit RW-4</w:t>
      </w:r>
      <w:r>
        <w:rPr>
          <w:rFonts w:ascii="Times New Roman" w:eastAsia="Times New Roman" w:hAnsi="Times New Roman" w:cs="Times New Roman"/>
          <w:szCs w:val="22"/>
        </w:rPr>
        <w:t xml:space="preserve"> to now be admitted into the Record and </w:t>
      </w:r>
      <w:r w:rsidR="005C335C">
        <w:rPr>
          <w:rFonts w:ascii="Times New Roman" w:eastAsia="Times New Roman" w:hAnsi="Times New Roman" w:cs="Times New Roman"/>
          <w:szCs w:val="22"/>
        </w:rPr>
        <w:t xml:space="preserve">understand that each Commissioner </w:t>
      </w:r>
      <w:r>
        <w:rPr>
          <w:rFonts w:ascii="Times New Roman" w:eastAsia="Times New Roman" w:hAnsi="Times New Roman" w:cs="Times New Roman"/>
          <w:szCs w:val="22"/>
        </w:rPr>
        <w:t>will give</w:t>
      </w:r>
      <w:r w:rsidR="005C335C">
        <w:rPr>
          <w:rFonts w:ascii="Times New Roman" w:eastAsia="Times New Roman" w:hAnsi="Times New Roman" w:cs="Times New Roman"/>
          <w:szCs w:val="22"/>
        </w:rPr>
        <w:t xml:space="preserve"> RW-4</w:t>
      </w:r>
      <w:r>
        <w:rPr>
          <w:rFonts w:ascii="Times New Roman" w:eastAsia="Times New Roman" w:hAnsi="Times New Roman" w:cs="Times New Roman"/>
          <w:szCs w:val="22"/>
        </w:rPr>
        <w:t xml:space="preserve"> whatever weight </w:t>
      </w:r>
      <w:r w:rsidR="005C335C">
        <w:rPr>
          <w:rFonts w:ascii="Times New Roman" w:eastAsia="Times New Roman" w:hAnsi="Times New Roman" w:cs="Times New Roman"/>
          <w:szCs w:val="22"/>
        </w:rPr>
        <w:t>he or she deems appropriate</w:t>
      </w:r>
      <w:r>
        <w:rPr>
          <w:rFonts w:ascii="Times New Roman" w:eastAsia="Times New Roman" w:hAnsi="Times New Roman" w:cs="Times New Roman"/>
          <w:szCs w:val="22"/>
        </w:rPr>
        <w:t>.</w:t>
      </w:r>
      <w:r w:rsidR="005C335C">
        <w:rPr>
          <w:rFonts w:ascii="Times New Roman" w:eastAsia="Times New Roman" w:hAnsi="Times New Roman" w:cs="Times New Roman"/>
          <w:szCs w:val="22"/>
        </w:rPr>
        <w:t xml:space="preserve">  </w:t>
      </w:r>
      <w:r>
        <w:rPr>
          <w:rFonts w:ascii="Times New Roman" w:eastAsia="Times New Roman" w:hAnsi="Times New Roman" w:cs="Times New Roman"/>
          <w:szCs w:val="22"/>
        </w:rPr>
        <w:t>It should be clear however, that by withdrawing its Motion to Strike</w:t>
      </w:r>
      <w:r w:rsidR="005C335C">
        <w:rPr>
          <w:rFonts w:ascii="Times New Roman" w:eastAsia="Times New Roman" w:hAnsi="Times New Roman" w:cs="Times New Roman"/>
          <w:szCs w:val="22"/>
        </w:rPr>
        <w:t>,</w:t>
      </w:r>
      <w:r>
        <w:rPr>
          <w:rFonts w:ascii="Times New Roman" w:eastAsia="Times New Roman" w:hAnsi="Times New Roman" w:cs="Times New Roman"/>
          <w:szCs w:val="22"/>
        </w:rPr>
        <w:t xml:space="preserve"> Georgia Power does not accept any aspect of the Quarles Report</w:t>
      </w:r>
      <w:r w:rsidR="005C335C">
        <w:rPr>
          <w:rFonts w:ascii="Times New Roman" w:eastAsia="Times New Roman" w:hAnsi="Times New Roman" w:cs="Times New Roman"/>
          <w:szCs w:val="22"/>
        </w:rPr>
        <w:t xml:space="preserve"> as true</w:t>
      </w:r>
      <w:r>
        <w:rPr>
          <w:rFonts w:ascii="Times New Roman" w:eastAsia="Times New Roman" w:hAnsi="Times New Roman" w:cs="Times New Roman"/>
          <w:szCs w:val="22"/>
        </w:rPr>
        <w:t>, including its findings and the opinions of the author</w:t>
      </w:r>
      <w:r w:rsidR="001164AD">
        <w:rPr>
          <w:rFonts w:ascii="Times New Roman" w:eastAsia="Times New Roman" w:hAnsi="Times New Roman" w:cs="Times New Roman"/>
          <w:szCs w:val="22"/>
        </w:rPr>
        <w:t xml:space="preserve">.  </w:t>
      </w:r>
      <w:r w:rsidRPr="005B08AC">
        <w:rPr>
          <w:rFonts w:ascii="Times New Roman" w:eastAsia="Times New Roman" w:hAnsi="Times New Roman" w:cs="Times New Roman"/>
          <w:szCs w:val="22"/>
        </w:rPr>
        <w:t>Georgia Power maintains the right to fully brief its positions on Ms. Wilson’s testimony, including its reliance on Exhibit RW</w:t>
      </w:r>
      <w:r>
        <w:rPr>
          <w:rFonts w:ascii="Times New Roman" w:eastAsia="Times New Roman" w:hAnsi="Times New Roman" w:cs="Times New Roman"/>
          <w:szCs w:val="22"/>
        </w:rPr>
        <w:t>-</w:t>
      </w:r>
      <w:r w:rsidRPr="005B08AC">
        <w:rPr>
          <w:rFonts w:ascii="Times New Roman" w:eastAsia="Times New Roman" w:hAnsi="Times New Roman" w:cs="Times New Roman"/>
          <w:szCs w:val="22"/>
        </w:rPr>
        <w:t>4</w:t>
      </w:r>
      <w:r>
        <w:rPr>
          <w:rFonts w:ascii="Times New Roman" w:eastAsia="Times New Roman" w:hAnsi="Times New Roman" w:cs="Times New Roman"/>
          <w:szCs w:val="22"/>
        </w:rPr>
        <w:t xml:space="preserve">, and the contents of </w:t>
      </w:r>
      <w:r w:rsidRPr="005B08AC">
        <w:rPr>
          <w:rFonts w:ascii="Times New Roman" w:eastAsia="Times New Roman" w:hAnsi="Times New Roman" w:cs="Times New Roman"/>
          <w:szCs w:val="22"/>
        </w:rPr>
        <w:t>Exhibit RW</w:t>
      </w:r>
      <w:r>
        <w:rPr>
          <w:rFonts w:ascii="Times New Roman" w:eastAsia="Times New Roman" w:hAnsi="Times New Roman" w:cs="Times New Roman"/>
          <w:szCs w:val="22"/>
        </w:rPr>
        <w:t>-</w:t>
      </w:r>
      <w:r w:rsidRPr="005B08AC">
        <w:rPr>
          <w:rFonts w:ascii="Times New Roman" w:eastAsia="Times New Roman" w:hAnsi="Times New Roman" w:cs="Times New Roman"/>
          <w:szCs w:val="22"/>
        </w:rPr>
        <w:t>4</w:t>
      </w:r>
      <w:r>
        <w:rPr>
          <w:rFonts w:ascii="Times New Roman" w:eastAsia="Times New Roman" w:hAnsi="Times New Roman" w:cs="Times New Roman"/>
          <w:szCs w:val="22"/>
        </w:rPr>
        <w:t>, as if Exhibit RW-4 had been admitted in due course at the time the Motion to Strike was granted.</w:t>
      </w:r>
    </w:p>
    <w:p w14:paraId="3FDB739D" w14:textId="77777777" w:rsidR="00CC3D13" w:rsidRPr="00B804BE" w:rsidRDefault="00CC3D13" w:rsidP="00FE53EC">
      <w:pPr>
        <w:pStyle w:val="BodyText"/>
        <w:jc w:val="both"/>
        <w:rPr>
          <w:rFonts w:ascii="Times New Roman" w:hAnsi="Times New Roman" w:cs="Times New Roman"/>
          <w:szCs w:val="22"/>
          <w:lang w:val="en-US" w:eastAsia="en-US"/>
        </w:rPr>
      </w:pPr>
    </w:p>
    <w:p w14:paraId="60EF1750" w14:textId="77777777" w:rsidR="00CC3D13" w:rsidRPr="005B08AC" w:rsidRDefault="00CC3D13" w:rsidP="00FE53EC">
      <w:pPr>
        <w:pStyle w:val="BodyText"/>
        <w:jc w:val="both"/>
        <w:rPr>
          <w:lang w:val="en-US" w:eastAsia="en-US"/>
        </w:rPr>
      </w:pPr>
    </w:p>
    <w:p w14:paraId="4F5E4AA1" w14:textId="77777777" w:rsidR="00CC3D13" w:rsidRPr="00F70E8D" w:rsidRDefault="00CC3D13" w:rsidP="00FE53EC">
      <w:pPr>
        <w:pStyle w:val="Salutation"/>
        <w:jc w:val="both"/>
        <w:rPr>
          <w:rFonts w:ascii="Times New Roman" w:hAnsi="Times New Roman" w:cs="Times New Roman"/>
          <w:sz w:val="24"/>
          <w:szCs w:val="24"/>
        </w:rPr>
      </w:pPr>
      <w:r w:rsidRPr="00F70E8D">
        <w:rPr>
          <w:rFonts w:ascii="Times New Roman" w:hAnsi="Times New Roman" w:cs="Times New Roman"/>
          <w:sz w:val="24"/>
          <w:szCs w:val="24"/>
        </w:rPr>
        <w:t>Sincerely,</w:t>
      </w:r>
    </w:p>
    <w:p w14:paraId="6F61D1E9" w14:textId="77777777" w:rsidR="00CC3D13" w:rsidRPr="00F70E8D" w:rsidRDefault="00CC3D13" w:rsidP="00FE53EC">
      <w:pPr>
        <w:pStyle w:val="LetterSignature"/>
        <w:tabs>
          <w:tab w:val="right" w:leader="underscore" w:pos="9180"/>
        </w:tabs>
        <w:spacing w:before="480"/>
        <w:jc w:val="both"/>
        <w:rPr>
          <w:rFonts w:ascii="Times New Roman" w:hAnsi="Times New Roman" w:cs="Times New Roman"/>
          <w:sz w:val="24"/>
          <w:szCs w:val="24"/>
        </w:rPr>
      </w:pPr>
    </w:p>
    <w:p w14:paraId="16BEC62B" w14:textId="77777777" w:rsidR="00CC3D13" w:rsidRPr="00F70E8D" w:rsidRDefault="00CC3D13" w:rsidP="00FE53EC">
      <w:pPr>
        <w:pStyle w:val="SignerNames"/>
        <w:jc w:val="both"/>
        <w:rPr>
          <w:rFonts w:ascii="Times New Roman" w:hAnsi="Times New Roman" w:cs="Times New Roman"/>
          <w:sz w:val="24"/>
          <w:szCs w:val="24"/>
        </w:rPr>
      </w:pPr>
      <w:r w:rsidRPr="00F70E8D">
        <w:rPr>
          <w:rFonts w:ascii="Times New Roman" w:hAnsi="Times New Roman" w:cs="Times New Roman"/>
          <w:sz w:val="24"/>
          <w:szCs w:val="24"/>
        </w:rPr>
        <w:t>Brandon F. Marzo</w:t>
      </w:r>
    </w:p>
    <w:p w14:paraId="2FC5101A" w14:textId="77777777" w:rsidR="00CC3D13" w:rsidRPr="00F70E8D" w:rsidRDefault="00CC3D13" w:rsidP="00FE53EC">
      <w:pPr>
        <w:pStyle w:val="SignerNames"/>
        <w:spacing w:before="240"/>
        <w:jc w:val="both"/>
        <w:rPr>
          <w:rFonts w:ascii="Times New Roman" w:hAnsi="Times New Roman" w:cs="Times New Roman"/>
          <w:sz w:val="24"/>
          <w:szCs w:val="24"/>
        </w:rPr>
      </w:pPr>
    </w:p>
    <w:p w14:paraId="585074E0" w14:textId="77777777" w:rsidR="00CC3D13" w:rsidRPr="00F70E8D" w:rsidRDefault="00CC3D13" w:rsidP="00FE53EC">
      <w:pPr>
        <w:pStyle w:val="SignerNames"/>
        <w:spacing w:before="240"/>
        <w:jc w:val="both"/>
        <w:rPr>
          <w:rFonts w:ascii="Times New Roman" w:hAnsi="Times New Roman" w:cs="Times New Roman"/>
          <w:sz w:val="24"/>
          <w:szCs w:val="24"/>
        </w:rPr>
      </w:pPr>
    </w:p>
    <w:p w14:paraId="21A09AFB" w14:textId="5C1151A5" w:rsidR="00CC3D13" w:rsidRPr="00F70E8D" w:rsidRDefault="00CC3D13" w:rsidP="00CC3D13">
      <w:pPr>
        <w:pStyle w:val="SignerNames"/>
        <w:spacing w:before="240"/>
        <w:jc w:val="both"/>
        <w:rPr>
          <w:rFonts w:ascii="Times New Roman" w:hAnsi="Times New Roman" w:cs="Times New Roman"/>
          <w:sz w:val="24"/>
          <w:szCs w:val="24"/>
        </w:rPr>
      </w:pPr>
      <w:r w:rsidRPr="00F70E8D">
        <w:rPr>
          <w:rFonts w:ascii="Times New Roman" w:hAnsi="Times New Roman" w:cs="Times New Roman"/>
          <w:sz w:val="24"/>
          <w:szCs w:val="24"/>
        </w:rPr>
        <w:t xml:space="preserve">c:  </w:t>
      </w:r>
      <w:r w:rsidR="005C335C">
        <w:rPr>
          <w:rFonts w:ascii="Times New Roman" w:hAnsi="Times New Roman" w:cs="Times New Roman"/>
          <w:sz w:val="24"/>
          <w:szCs w:val="24"/>
        </w:rPr>
        <w:t>A</w:t>
      </w:r>
      <w:r w:rsidRPr="00F70E8D">
        <w:rPr>
          <w:rFonts w:ascii="Times New Roman" w:hAnsi="Times New Roman" w:cs="Times New Roman"/>
          <w:sz w:val="24"/>
          <w:szCs w:val="24"/>
        </w:rPr>
        <w:t>ll Parties of Record</w:t>
      </w:r>
    </w:p>
    <w:p w14:paraId="29664E5A" w14:textId="77777777" w:rsidR="00CC3D13" w:rsidRPr="00F70E8D" w:rsidRDefault="00CC3D13" w:rsidP="00CC3D13">
      <w:pPr>
        <w:rPr>
          <w:rFonts w:ascii="Times New Roman" w:hAnsi="Times New Roman" w:cs="Times New Roman"/>
          <w:sz w:val="24"/>
          <w:szCs w:val="24"/>
        </w:rPr>
      </w:pPr>
    </w:p>
    <w:p w14:paraId="54D88AE4" w14:textId="77777777" w:rsidR="00CC3D13" w:rsidRPr="00F70E8D" w:rsidRDefault="00CC3D13" w:rsidP="00CC3D13">
      <w:pPr>
        <w:rPr>
          <w:rFonts w:ascii="Times New Roman" w:hAnsi="Times New Roman" w:cs="Times New Roman"/>
          <w:sz w:val="24"/>
          <w:szCs w:val="24"/>
        </w:rPr>
      </w:pPr>
    </w:p>
    <w:p w14:paraId="12552F83" w14:textId="77777777" w:rsidR="00AC04B7" w:rsidRPr="00F70E8D" w:rsidRDefault="00AC04B7">
      <w:pPr>
        <w:rPr>
          <w:rFonts w:ascii="Times New Roman" w:hAnsi="Times New Roman" w:cs="Times New Roman"/>
          <w:sz w:val="24"/>
          <w:szCs w:val="24"/>
        </w:rPr>
      </w:pPr>
      <w:bookmarkStart w:id="4" w:name="_GoBack"/>
      <w:bookmarkEnd w:id="4"/>
    </w:p>
    <w:sectPr w:rsidR="00AC04B7" w:rsidRPr="00F70E8D" w:rsidSect="00DB3869">
      <w:headerReference w:type="default" r:id="rId8"/>
      <w:footerReference w:type="default" r:id="rId9"/>
      <w:headerReference w:type="first" r:id="rId10"/>
      <w:pgSz w:w="12240" w:h="15840" w:code="1"/>
      <w:pgMar w:top="2304" w:right="1440" w:bottom="1440" w:left="1440" w:header="72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7F056D" w14:textId="77777777" w:rsidR="008F5B91" w:rsidRDefault="008F5B91" w:rsidP="008F5B91">
      <w:r>
        <w:separator/>
      </w:r>
    </w:p>
  </w:endnote>
  <w:endnote w:type="continuationSeparator" w:id="0">
    <w:p w14:paraId="396C6770" w14:textId="77777777" w:rsidR="008F5B91" w:rsidRDefault="008F5B91" w:rsidP="008F5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TKaiti">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4306C" w14:textId="77777777" w:rsidR="008F5B91" w:rsidRPr="003A493C" w:rsidRDefault="003A493C" w:rsidP="003A493C">
    <w:pPr>
      <w:pStyle w:val="Footer"/>
      <w:spacing w:line="200" w:lineRule="exact"/>
    </w:pPr>
    <w:r w:rsidRPr="003A493C">
      <w:rPr>
        <w:rStyle w:val="zzmpTrailerItem"/>
      </w:rPr>
      <w:t>40619717v1</w:t>
    </w:r>
    <w:r w:rsidRPr="003A493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DBA9ED" w14:textId="77777777" w:rsidR="008F5B91" w:rsidRDefault="008F5B91" w:rsidP="008F5B91">
      <w:r>
        <w:separator/>
      </w:r>
    </w:p>
  </w:footnote>
  <w:footnote w:type="continuationSeparator" w:id="0">
    <w:p w14:paraId="688845F6" w14:textId="77777777" w:rsidR="008F5B91" w:rsidRDefault="008F5B91" w:rsidP="008F5B91">
      <w:r>
        <w:continuationSeparator/>
      </w:r>
    </w:p>
  </w:footnote>
  <w:footnote w:id="1">
    <w:p w14:paraId="79BAEEFF" w14:textId="77777777" w:rsidR="00CC3D13" w:rsidRDefault="00CC3D13" w:rsidP="00F1457A">
      <w:pPr>
        <w:pStyle w:val="FootnoteText"/>
        <w:jc w:val="both"/>
      </w:pPr>
      <w:r>
        <w:rPr>
          <w:rStyle w:val="FootnoteReference"/>
        </w:rPr>
        <w:footnoteRef/>
      </w:r>
      <w:r>
        <w:t xml:space="preserve"> </w:t>
      </w:r>
      <w:r>
        <w:rPr>
          <w:rFonts w:ascii="Times New Roman" w:eastAsia="Times New Roman" w:hAnsi="Times New Roman" w:cs="Times New Roman"/>
          <w:szCs w:val="22"/>
        </w:rPr>
        <w:t xml:space="preserve">Although not the basis of the objection, it is important to note that RW-4 primarily addresses the manner of the Company’s compliance which are issues that this Commission has already decided by approving the Environmental Compliance Strategy in the 2019 IRP including specifically approval of the Company’s plans to address coal combustion residuals at the Company’s ash ponds and landfills.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A04F0" w14:textId="77777777" w:rsidR="00B5259C" w:rsidRPr="00DB3869" w:rsidRDefault="00DB3869">
    <w:pPr>
      <w:pStyle w:val="Header"/>
      <w:rPr>
        <w:b/>
        <w:color w:val="141B4D"/>
      </w:rPr>
    </w:pPr>
    <w:r w:rsidRPr="00DB3869">
      <w:rPr>
        <w:b/>
        <w:color w:val="141B4D"/>
      </w:rPr>
      <w:t>Mr. Reece McAlister</w:t>
    </w:r>
  </w:p>
  <w:p w14:paraId="310C5237" w14:textId="0E05BEF3" w:rsidR="00B5259C" w:rsidRPr="003121FC" w:rsidRDefault="008F5B91" w:rsidP="004F4900">
    <w:pPr>
      <w:pStyle w:val="Header"/>
      <w:rPr>
        <w:color w:val="141B4D"/>
      </w:rPr>
    </w:pPr>
    <w:r w:rsidRPr="003121FC">
      <w:rPr>
        <w:color w:val="141B4D"/>
      </w:rPr>
      <w:fldChar w:fldCharType="begin"/>
    </w:r>
    <w:r w:rsidRPr="003121FC">
      <w:rPr>
        <w:color w:val="141B4D"/>
      </w:rPr>
      <w:instrText xml:space="preserve"> STYLEREF "Letter Date" \* MERGEFORMAT </w:instrText>
    </w:r>
    <w:r w:rsidRPr="003121FC">
      <w:rPr>
        <w:color w:val="141B4D"/>
      </w:rPr>
      <w:fldChar w:fldCharType="separate"/>
    </w:r>
    <w:r w:rsidR="005F33B5">
      <w:rPr>
        <w:noProof/>
        <w:color w:val="141B4D"/>
      </w:rPr>
      <w:t>November 13, 2019</w:t>
    </w:r>
    <w:r w:rsidRPr="003121FC">
      <w:rPr>
        <w:color w:val="141B4D"/>
      </w:rPr>
      <w:fldChar w:fldCharType="end"/>
    </w:r>
  </w:p>
  <w:p w14:paraId="40BAD874" w14:textId="77777777" w:rsidR="00B5259C" w:rsidRDefault="008F5B91">
    <w:pPr>
      <w:pStyle w:val="Header"/>
      <w:spacing w:after="480"/>
    </w:pPr>
    <w:r w:rsidRPr="003121FC">
      <w:rPr>
        <w:color w:val="141B4D"/>
      </w:rPr>
      <w:t xml:space="preserve">Page </w:t>
    </w:r>
    <w:r w:rsidRPr="003121FC">
      <w:rPr>
        <w:color w:val="141B4D"/>
      </w:rPr>
      <w:fldChar w:fldCharType="begin"/>
    </w:r>
    <w:r w:rsidRPr="003121FC">
      <w:rPr>
        <w:color w:val="141B4D"/>
      </w:rPr>
      <w:instrText xml:space="preserve"> PAGE \* MERGEFORMAT </w:instrText>
    </w:r>
    <w:r w:rsidRPr="003121FC">
      <w:rPr>
        <w:color w:val="141B4D"/>
      </w:rPr>
      <w:fldChar w:fldCharType="separate"/>
    </w:r>
    <w:r>
      <w:rPr>
        <w:noProof/>
        <w:color w:val="141B4D"/>
      </w:rPr>
      <w:t>2</w:t>
    </w:r>
    <w:r w:rsidRPr="003121FC">
      <w:rPr>
        <w:color w:val="141B4D"/>
      </w:rPr>
      <w:fldChar w:fldCharType="end"/>
    </w:r>
    <w:bookmarkStart w:id="5" w:name="zzmpFIXED_LHPrimary"/>
    <w:r w:rsidR="00FE61B1">
      <w:rPr>
        <w:noProof/>
      </w:rPr>
      <mc:AlternateContent>
        <mc:Choice Requires="wps">
          <w:drawing>
            <wp:anchor distT="4294967294" distB="4294967294" distL="114300" distR="114300" simplePos="0" relativeHeight="251665408" behindDoc="0" locked="0" layoutInCell="1" allowOverlap="1" wp14:anchorId="15D9E62E" wp14:editId="636024E9">
              <wp:simplePos x="0" y="0"/>
              <wp:positionH relativeFrom="page">
                <wp:posOffset>923290</wp:posOffset>
              </wp:positionH>
              <wp:positionV relativeFrom="page">
                <wp:posOffset>1225549</wp:posOffset>
              </wp:positionV>
              <wp:extent cx="598932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89320" cy="0"/>
                      </a:xfrm>
                      <a:prstGeom prst="line">
                        <a:avLst/>
                      </a:prstGeom>
                      <a:noFill/>
                      <a:ln w="6350" cap="flat" cmpd="sng" algn="ctr">
                        <a:solidFill>
                          <a:srgbClr val="44A70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59EEF795" id="Straight Connector 7" o:spid="_x0000_s1026" style="position:absolute;z-index:251665408;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page" from="72.7pt,96.5pt" to="544.3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" strokecolor="#44a705" strokeweight=".5pt">
              <v:stroke joinstyle="miter"/>
              <o:lock v:ext="edit" shapetype="f"/>
              <w10:wrap anchorx="page" anchory="page"/>
            </v:line>
          </w:pict>
        </mc:Fallback>
      </mc:AlternateContent>
    </w:r>
    <w:r w:rsidR="00FE61B1">
      <w:rPr>
        <w:noProof/>
      </w:rPr>
      <w:drawing>
        <wp:anchor distT="0" distB="0" distL="114300" distR="114300" simplePos="0" relativeHeight="251664384" behindDoc="1" locked="0" layoutInCell="1" allowOverlap="1" wp14:anchorId="7A74F34E" wp14:editId="73A6F06B">
          <wp:simplePos x="0" y="0"/>
          <wp:positionH relativeFrom="page">
            <wp:posOffset>5779135</wp:posOffset>
          </wp:positionH>
          <wp:positionV relativeFrom="page">
            <wp:posOffset>457200</wp:posOffset>
          </wp:positionV>
          <wp:extent cx="1134110" cy="438785"/>
          <wp:effectExtent l="0" t="0" r="889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4110" cy="438785"/>
                  </a:xfrm>
                  <a:prstGeom prst="rect">
                    <a:avLst/>
                  </a:prstGeom>
                  <a:noFill/>
                </pic:spPr>
              </pic:pic>
            </a:graphicData>
          </a:graphic>
          <wp14:sizeRelH relativeFrom="margin">
            <wp14:pctWidth>0</wp14:pctWidth>
          </wp14:sizeRelH>
          <wp14:sizeRelV relativeFrom="margin">
            <wp14:pctHeight>0</wp14:pctHeight>
          </wp14:sizeRelV>
        </wp:anchor>
      </w:drawing>
    </w:r>
    <w:bookmarkEnd w:id="5"/>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90005" w14:textId="77777777" w:rsidR="00B5259C" w:rsidRPr="009C53C2" w:rsidRDefault="00FE61B1" w:rsidP="009C53C2">
    <w:pPr>
      <w:pStyle w:val="Header"/>
      <w:spacing w:after="2664"/>
    </w:pPr>
    <w:bookmarkStart w:id="6" w:name="zzmpFIXED_LHFirstPage"/>
    <w:r>
      <w:rPr>
        <w:noProof/>
      </w:rPr>
      <mc:AlternateContent>
        <mc:Choice Requires="wps">
          <w:drawing>
            <wp:anchor distT="0" distB="0" distL="114300" distR="114300" simplePos="0" relativeHeight="251663360" behindDoc="0" locked="0" layoutInCell="1" allowOverlap="1" wp14:anchorId="66622717" wp14:editId="5E827EB0">
              <wp:simplePos x="0" y="0"/>
              <wp:positionH relativeFrom="page">
                <wp:posOffset>4160520</wp:posOffset>
              </wp:positionH>
              <wp:positionV relativeFrom="page">
                <wp:posOffset>1371600</wp:posOffset>
              </wp:positionV>
              <wp:extent cx="2743200" cy="114300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240768" w14:textId="77777777" w:rsidR="009C53C2" w:rsidRPr="00874C7F" w:rsidRDefault="005F33B5" w:rsidP="00C8182A">
                          <w:pPr>
                            <w:pStyle w:val="LetterheadAutho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622717" id="_x0000_t202" coordsize="21600,21600" o:spt="202" path="m,l,21600r21600,l21600,xe">
              <v:stroke joinstyle="miter"/>
              <v:path gradientshapeok="t" o:connecttype="rect"/>
            </v:shapetype>
            <v:shape id="Text Box 8" o:spid="_x0000_s1026" type="#_x0000_t202" style="position:absolute;margin-left:327.6pt;margin-top:108pt;width:3in;height:90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" filled="f" stroked="f">
              <v:textbox inset="0,0,0,0">
                <w:txbxContent>
                  <w:p w14:paraId="3E240768" w14:textId="77777777" w:rsidR="009C53C2" w:rsidRPr="00874C7F" w:rsidRDefault="005F33B5" w:rsidP="00C8182A">
                    <w:pPr>
                      <w:pStyle w:val="LetterheadAuthor"/>
                    </w:pPr>
                  </w:p>
                </w:txbxContent>
              </v:textbox>
              <w10:wrap anchorx="page" anchory="page"/>
            </v:shape>
          </w:pict>
        </mc:Fallback>
      </mc:AlternateContent>
    </w:r>
    <w:r>
      <w:rPr>
        <w:noProof/>
      </w:rPr>
      <mc:AlternateContent>
        <mc:Choice Requires="wps">
          <w:drawing>
            <wp:anchor distT="4294967294" distB="4294967294" distL="114300" distR="114300" simplePos="0" relativeHeight="251662336" behindDoc="0" locked="0" layoutInCell="1" allowOverlap="1" wp14:anchorId="4F42FDE7" wp14:editId="58136A32">
              <wp:simplePos x="0" y="0"/>
              <wp:positionH relativeFrom="page">
                <wp:posOffset>923290</wp:posOffset>
              </wp:positionH>
              <wp:positionV relativeFrom="page">
                <wp:posOffset>1225549</wp:posOffset>
              </wp:positionV>
              <wp:extent cx="598932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89320" cy="0"/>
                      </a:xfrm>
                      <a:prstGeom prst="line">
                        <a:avLst/>
                      </a:prstGeom>
                      <a:noFill/>
                      <a:ln w="6350" cap="flat" cmpd="sng" algn="ctr">
                        <a:solidFill>
                          <a:srgbClr val="44A70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1B76CE4B" id="Straight Connector 6" o:spid="_x0000_s1026" style="position:absolute;z-index:25166233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page" from="72.7pt,96.5pt" to="544.3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" strokecolor="#44a705" strokeweight=".5pt">
              <v:stroke joinstyle="miter"/>
              <o:lock v:ext="edit" shapetype="f"/>
              <w10:wrap anchorx="page" anchory="page"/>
            </v:line>
          </w:pict>
        </mc:Fallback>
      </mc:AlternateContent>
    </w:r>
    <w:r>
      <w:rPr>
        <w:noProof/>
      </w:rPr>
      <w:drawing>
        <wp:anchor distT="0" distB="0" distL="114300" distR="114300" simplePos="0" relativeHeight="251661312" behindDoc="1" locked="0" layoutInCell="1" allowOverlap="1" wp14:anchorId="7BDDF3DA" wp14:editId="0CE0DD6C">
          <wp:simplePos x="0" y="0"/>
          <wp:positionH relativeFrom="page">
            <wp:posOffset>5486400</wp:posOffset>
          </wp:positionH>
          <wp:positionV relativeFrom="page">
            <wp:posOffset>365760</wp:posOffset>
          </wp:positionV>
          <wp:extent cx="1435735" cy="55753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735" cy="557530"/>
                  </a:xfrm>
                  <a:prstGeom prst="rect">
                    <a:avLst/>
                  </a:prstGeom>
                  <a:noFill/>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0" locked="0" layoutInCell="1" allowOverlap="1" wp14:anchorId="299B2904" wp14:editId="40813B72">
              <wp:simplePos x="0" y="0"/>
              <wp:positionH relativeFrom="page">
                <wp:posOffset>914400</wp:posOffset>
              </wp:positionH>
              <wp:positionV relativeFrom="page">
                <wp:posOffset>384175</wp:posOffset>
              </wp:positionV>
              <wp:extent cx="2523490" cy="731520"/>
              <wp:effectExtent l="0" t="0" r="10160" b="1143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3490" cy="731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4B3B42" w14:textId="77777777" w:rsidR="009C53C2" w:rsidRPr="00AA7992" w:rsidRDefault="008F5B91" w:rsidP="00C8182A">
                          <w:pPr>
                            <w:pStyle w:val="Letterhead"/>
                          </w:pPr>
                          <w:r w:rsidRPr="00AA7992">
                            <w:t>T</w:t>
                          </w:r>
                          <w:r>
                            <w:t>routman</w:t>
                          </w:r>
                          <w:r w:rsidRPr="00AA7992">
                            <w:t xml:space="preserve"> S</w:t>
                          </w:r>
                          <w:r>
                            <w:t>anders</w:t>
                          </w:r>
                          <w:r w:rsidRPr="00AA7992">
                            <w:t xml:space="preserve"> LLP</w:t>
                          </w:r>
                        </w:p>
                        <w:p w14:paraId="4F2D2300" w14:textId="77777777" w:rsidR="00DB3869" w:rsidRPr="00DB3869" w:rsidRDefault="00DB3869" w:rsidP="00C8182A">
                          <w:pPr>
                            <w:pStyle w:val="Letterhead"/>
                          </w:pPr>
                          <w:r w:rsidRPr="00DB3869">
                            <w:t>600 Peachtree Street NE, Suite 3000</w:t>
                          </w:r>
                        </w:p>
                        <w:p w14:paraId="11A4908B" w14:textId="77777777" w:rsidR="009C53C2" w:rsidRPr="009C53C2" w:rsidRDefault="00DB3869" w:rsidP="00C8182A">
                          <w:pPr>
                            <w:pStyle w:val="Letterhead"/>
                          </w:pPr>
                          <w:r>
                            <w:t>Atlanta, GA  30308-2216</w:t>
                          </w:r>
                        </w:p>
                        <w:p w14:paraId="7149DA4B" w14:textId="77777777" w:rsidR="009C53C2" w:rsidRPr="008A10B3" w:rsidRDefault="008F5B91" w:rsidP="00C8182A">
                          <w:pPr>
                            <w:pStyle w:val="Letterhead"/>
                            <w:spacing w:before="240"/>
                          </w:pPr>
                          <w:r>
                            <w:t>troutman</w:t>
                          </w:r>
                          <w:r w:rsidRPr="008A10B3">
                            <w:t>.com</w:t>
                          </w:r>
                        </w:p>
                        <w:p w14:paraId="3948591F" w14:textId="77777777" w:rsidR="009C53C2" w:rsidRPr="00B06E69" w:rsidRDefault="005F33B5" w:rsidP="00C8182A">
                          <w:pPr>
                            <w:pStyle w:val="Letterhead"/>
                            <w:spacing w:line="264" w:lineRule="auto"/>
                            <w:jc w:val="right"/>
                            <w:rPr>
                              <w:rFonts w:cs="Arial"/>
                              <w:szCs w:val="1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9B2904" id="Text Box 4" o:spid="_x0000_s1027" type="#_x0000_t202" style="position:absolute;margin-left:1in;margin-top:30.25pt;width:198.7pt;height:57.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" filled="f" stroked="f">
              <v:textbox inset="0,0,0,0">
                <w:txbxContent>
                  <w:p w14:paraId="464B3B42" w14:textId="77777777" w:rsidR="009C53C2" w:rsidRPr="00AA7992" w:rsidRDefault="008F5B91" w:rsidP="00C8182A">
                    <w:pPr>
                      <w:pStyle w:val="Letterhead"/>
                    </w:pPr>
                    <w:r w:rsidRPr="00AA7992">
                      <w:t>T</w:t>
                    </w:r>
                    <w:r>
                      <w:t>routman</w:t>
                    </w:r>
                    <w:r w:rsidRPr="00AA7992">
                      <w:t xml:space="preserve"> S</w:t>
                    </w:r>
                    <w:r>
                      <w:t>anders</w:t>
                    </w:r>
                    <w:r w:rsidRPr="00AA7992">
                      <w:t xml:space="preserve"> LLP</w:t>
                    </w:r>
                  </w:p>
                  <w:p w14:paraId="4F2D2300" w14:textId="77777777" w:rsidR="00DB3869" w:rsidRPr="00DB3869" w:rsidRDefault="00DB3869" w:rsidP="00C8182A">
                    <w:pPr>
                      <w:pStyle w:val="Letterhead"/>
                    </w:pPr>
                    <w:r w:rsidRPr="00DB3869">
                      <w:t>600 Peachtree Street NE, Suite 3000</w:t>
                    </w:r>
                  </w:p>
                  <w:p w14:paraId="11A4908B" w14:textId="77777777" w:rsidR="009C53C2" w:rsidRPr="009C53C2" w:rsidRDefault="00DB3869" w:rsidP="00C8182A">
                    <w:pPr>
                      <w:pStyle w:val="Letterhead"/>
                    </w:pPr>
                    <w:r>
                      <w:t>Atlanta, GA  30308-2216</w:t>
                    </w:r>
                  </w:p>
                  <w:p w14:paraId="7149DA4B" w14:textId="77777777" w:rsidR="009C53C2" w:rsidRPr="008A10B3" w:rsidRDefault="008F5B91" w:rsidP="00C8182A">
                    <w:pPr>
                      <w:pStyle w:val="Letterhead"/>
                      <w:spacing w:before="240"/>
                    </w:pPr>
                    <w:r>
                      <w:t>troutman</w:t>
                    </w:r>
                    <w:r w:rsidRPr="008A10B3">
                      <w:t>.com</w:t>
                    </w:r>
                  </w:p>
                  <w:p w14:paraId="3948591F" w14:textId="77777777" w:rsidR="009C53C2" w:rsidRPr="00B06E69" w:rsidRDefault="005F33B5" w:rsidP="00C8182A">
                    <w:pPr>
                      <w:pStyle w:val="Letterhead"/>
                      <w:spacing w:line="264" w:lineRule="auto"/>
                      <w:jc w:val="right"/>
                      <w:rPr>
                        <w:rFonts w:cs="Arial"/>
                        <w:szCs w:val="13"/>
                      </w:rPr>
                    </w:pPr>
                  </w:p>
                </w:txbxContent>
              </v:textbox>
              <w10:wrap anchorx="page" anchory="page"/>
            </v:shape>
          </w:pict>
        </mc:Fallback>
      </mc:AlternateContent>
    </w:r>
    <w:r>
      <w:rPr>
        <w:noProof/>
      </w:rPr>
      <mc:AlternateContent>
        <mc:Choice Requires="wps">
          <w:drawing>
            <wp:anchor distT="0" distB="0" distL="114300" distR="114300" simplePos="0" relativeHeight="251660288" behindDoc="0" locked="0" layoutInCell="1" allowOverlap="1" wp14:anchorId="38D258B6" wp14:editId="78A1FEDA">
              <wp:simplePos x="0" y="0"/>
              <wp:positionH relativeFrom="page">
                <wp:posOffset>914400</wp:posOffset>
              </wp:positionH>
              <wp:positionV relativeFrom="page">
                <wp:posOffset>1371600</wp:posOffset>
              </wp:positionV>
              <wp:extent cx="2743200" cy="11430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D4919E" w14:textId="77777777" w:rsidR="009C53C2" w:rsidRPr="00DB3869" w:rsidRDefault="00DB3869" w:rsidP="00C8182A">
                          <w:pPr>
                            <w:pStyle w:val="Letterhead"/>
                            <w:spacing w:line="240" w:lineRule="exact"/>
                            <w:rPr>
                              <w:b/>
                            </w:rPr>
                          </w:pPr>
                          <w:r w:rsidRPr="00DB3869">
                            <w:rPr>
                              <w:b/>
                            </w:rPr>
                            <w:t>Brandon F. Marzo</w:t>
                          </w:r>
                        </w:p>
                        <w:p w14:paraId="62E34E50" w14:textId="77777777" w:rsidR="009C53C2" w:rsidRPr="00DB3869" w:rsidRDefault="00DB3869" w:rsidP="00C8182A">
                          <w:pPr>
                            <w:pStyle w:val="LetterheadAuthor"/>
                          </w:pPr>
                          <w:r w:rsidRPr="00DB3869">
                            <w:t>brandon.marzo@troutman.com</w:t>
                          </w:r>
                        </w:p>
                        <w:p w14:paraId="45402CD4" w14:textId="77777777" w:rsidR="009C53C2" w:rsidRPr="00DB3869" w:rsidRDefault="005F33B5" w:rsidP="00C8182A">
                          <w:pPr>
                            <w:pStyle w:val="LetterheadAutho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D258B6" id="Text Box 3" o:spid="_x0000_s1028" type="#_x0000_t202" style="position:absolute;margin-left:1in;margin-top:108pt;width:3in;height:9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" filled="f" stroked="f">
              <v:textbox inset="0,0,0,0">
                <w:txbxContent>
                  <w:p w14:paraId="51D4919E" w14:textId="77777777" w:rsidR="009C53C2" w:rsidRPr="00DB3869" w:rsidRDefault="00DB3869" w:rsidP="00C8182A">
                    <w:pPr>
                      <w:pStyle w:val="Letterhead"/>
                      <w:spacing w:line="240" w:lineRule="exact"/>
                      <w:rPr>
                        <w:b/>
                      </w:rPr>
                    </w:pPr>
                    <w:r w:rsidRPr="00DB3869">
                      <w:rPr>
                        <w:b/>
                      </w:rPr>
                      <w:t>Brandon F. Marzo</w:t>
                    </w:r>
                  </w:p>
                  <w:p w14:paraId="62E34E50" w14:textId="77777777" w:rsidR="009C53C2" w:rsidRPr="00DB3869" w:rsidRDefault="00DB3869" w:rsidP="00C8182A">
                    <w:pPr>
                      <w:pStyle w:val="LetterheadAuthor"/>
                    </w:pPr>
                    <w:r w:rsidRPr="00DB3869">
                      <w:t>brandon.marzo@troutman.com</w:t>
                    </w:r>
                  </w:p>
                  <w:p w14:paraId="45402CD4" w14:textId="77777777" w:rsidR="009C53C2" w:rsidRPr="00DB3869" w:rsidRDefault="005F33B5" w:rsidP="00C8182A">
                    <w:pPr>
                      <w:pStyle w:val="LetterheadAuthor"/>
                    </w:pPr>
                  </w:p>
                </w:txbxContent>
              </v:textbox>
              <w10:wrap anchorx="page" anchory="page"/>
            </v:shape>
          </w:pict>
        </mc:Fallback>
      </mc:AlternateContent>
    </w:r>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4FA02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FE8B9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FBC77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04E153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AE8C5F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AECC01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984C7A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D5C9D0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66A5D7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14A3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953732"/>
    <w:multiLevelType w:val="multilevel"/>
    <w:tmpl w:val="7A162BDC"/>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099E17E2"/>
    <w:multiLevelType w:val="hybridMultilevel"/>
    <w:tmpl w:val="F17CBE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7473664"/>
    <w:multiLevelType w:val="hybridMultilevel"/>
    <w:tmpl w:val="CEC26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B7103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0"/>
  </w:num>
  <w:num w:numId="2">
    <w:abstractNumId w:val="13"/>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0" w:nlCheck="1" w:checkStyle="0"/>
  <w:proofState w:spelling="clean" w:grammar="clean"/>
  <w:attachedTemplate r:id="rId1"/>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85TrailerClientMatter" w:val="0"/>
    <w:docVar w:name="85TrailerDate" w:val="0"/>
    <w:docVar w:name="85TrailerDateField" w:val="0"/>
    <w:docVar w:name="85TrailerDraft" w:val="0"/>
    <w:docVar w:name="85TrailerLibrary" w:val="0"/>
    <w:docVar w:name="85TrailerTime" w:val="0"/>
    <w:docVar w:name="85TrailerType" w:val="100"/>
    <w:docVar w:name="85TrailerVersion" w:val="1"/>
    <w:docVar w:name="bpfile" w:val="Letter.mbp"/>
    <w:docVar w:name="CustomProperty_1_AuthorAdmittedLetterhead" w:val="??"/>
    <w:docVar w:name="CustomProperty_1_AuthorEmailLetterhead" w:val="brandon.marzo@troutman.com??brandon.marzo@troutman.com"/>
    <w:docVar w:name="CustomProperty_1_AuthorFaxLetterhead" w:val="??"/>
    <w:docVar w:name="CustomProperty_1_AuthorIntlFax" w:val="??"/>
    <w:docVar w:name="CustomProperty_1_AuthorIntlPhone" w:val="??"/>
    <w:docVar w:name="CustomProperty_1_AuthorNameChineseLetterhead" w:val="??"/>
    <w:docVar w:name="CustomProperty_1_AuthorPhoneLetterhead" w:val="??"/>
    <w:docVar w:name="CustomProperty_1_AuthorTitleLetterhead" w:val="??"/>
    <w:docVar w:name="CustomProperty_1_FullTypistInitials" w:val="??"/>
    <w:docVar w:name="CustomProperty_1_IncludeByLine" w:val="0??0"/>
    <w:docVar w:name="CustomProperty_1_LetterheadAdmittedIn2" w:val="??"/>
    <w:docVar w:name="Letter_1_Alignment" w:val="0"/>
    <w:docVar w:name="Letter_1_Author" w:val="100633"/>
    <w:docVar w:name="Letter_1_AuthorFirmName" w:val="Troutman Sanders LLP"/>
    <w:docVar w:name="Letter_1_AuthorFirmSlogan" w:val="Attorneys at Law"/>
    <w:docVar w:name="Letter_1_AuthorName" w:val="Brandon F. Marzo"/>
    <w:docVar w:name="Letter_1_AuthorTitle" w:val="Section Leader"/>
    <w:docVar w:name="Letter_1_ClosingPhrase" w:val="Sincerely,"/>
    <w:docVar w:name="Letter_1_DateType" w:val="MMMM d, yyyy"/>
    <w:docVar w:name="Letter_1_ElectronicSignerName" w:val="Brandon F. Marzo"/>
    <w:docVar w:name="Letter_1_FirstLineIndent" w:val="0"/>
    <w:docVar w:name="Letter_1_FontName" w:val="Arial"/>
    <w:docVar w:name="Letter_1_FontSize" w:val="11"/>
    <w:docVar w:name="Letter_1_HeaderAdditionalText" w:val="Mr. Reece McAlister"/>
    <w:docVar w:name="Letter_1_HeaderDeliveryPhrases" w:val="0"/>
    <w:docVar w:name="Letter_1_HeaderDeliveryPhrases2" w:val="0"/>
    <w:docVar w:name="Letter_1_IncludeAuthorTitle" w:val="0"/>
    <w:docVar w:name="Letter_1_IncludeFirmName" w:val="0"/>
    <w:docVar w:name="Letter_1_InsertType" w:val="0"/>
    <w:docVar w:name="Letter_1_Recipients" w:val="Mr. Reece McAlister"/>
    <w:docVar w:name="Letter_1_Reline" w:val="Georgia Power"/>
    <w:docVar w:name="Letter_1_RelineFormatValues" w:val="0"/>
    <w:docVar w:name="Letter_1_Salutation" w:val="Dear Mr. McAlister:"/>
    <w:docVar w:name="Letter_1_UnderlineRelineAll" w:val="False"/>
    <w:docVar w:name="Letter_1_UseElectronicSignature" w:val="False"/>
    <w:docVar w:name="Letter_1_UserRecipientTableThreshold" w:val="0"/>
    <w:docVar w:name="LetterLH_1_Author" w:val="100633"/>
    <w:docVar w:name="LetterLH_1_IncludeLetterheadAdmittedIn" w:val="0"/>
    <w:docVar w:name="LetterLH_1_IncludeLetterheadCustom1" w:val="0"/>
    <w:docVar w:name="LetterLH_1_IncludeLetterheadCustom2" w:val="0"/>
    <w:docVar w:name="LetterLH_1_IncludeLetterheadCustom3" w:val="0"/>
    <w:docVar w:name="LetterLH_1_IncludeLetterheadEMail" w:val="-1"/>
    <w:docVar w:name="LetterLH_1_IncludeLetterheadFax" w:val="0"/>
    <w:docVar w:name="LetterLH_1_IncludeLetterheadName" w:val="-1"/>
    <w:docVar w:name="LetterLH_1_IncludeLetterheadPhone" w:val="0"/>
    <w:docVar w:name="LetterLH_1_IncludeLetterheadTitle" w:val="0"/>
    <w:docVar w:name="LetterLH_1_LetterheadAddress" w:val="600 Peachtree Street NE, Suite 3000|vbcr|Atlanta, GA  30308-2216"/>
    <w:docVar w:name="LetterLH_1_LetterheadAdmittedIn" w:val="Admitted in: GA"/>
    <w:docVar w:name="LetterLH_1_LetterheadEMail" w:val="brandon.marzo@troutman.com"/>
    <w:docVar w:name="LetterLH_1_LetterheadFax" w:val="404.962.6951"/>
    <w:docVar w:name="LetterLH_1_LetterheadFirmAddress1" w:val="Bank of America Plaza"/>
    <w:docVar w:name="LetterLH_1_LetterheadFirmAddress2" w:val="600 Peachtree Street NE"/>
    <w:docVar w:name="LetterLH_1_LetterheadFirmAddress3" w:val="Suite 3000"/>
    <w:docVar w:name="LetterLH_1_LetterheadFirmCity" w:val="Atlanta"/>
    <w:docVar w:name="LetterLH_1_LetterheadFirmCountry" w:val="U.S.A."/>
    <w:docVar w:name="LetterLH_1_LetterheadFirmDisplayName" w:val="Atlanta"/>
    <w:docVar w:name="LetterLH_1_LetterheadFirmFax" w:val="404.885.3900"/>
    <w:docVar w:name="LetterLH_1_LetterheadFirmName" w:val="Troutman Sanders LLP"/>
    <w:docVar w:name="LetterLH_1_LetterheadFirmPhone" w:val="404.885.3000"/>
    <w:docVar w:name="LetterLH_1_LetterheadFirmSlogan" w:val="Attorneys at Law"/>
    <w:docVar w:name="LetterLH_1_LetterheadFirmState" w:val="Georgia"/>
    <w:docVar w:name="LetterLH_1_LetterheadFirmStateAbbr" w:val="GA"/>
    <w:docVar w:name="LetterLH_1_LetterheadFirmURL" w:val="www.troutmansanders.com"/>
    <w:docVar w:name="LetterLH_1_LetterheadFirmZip" w:val="30308-2216"/>
    <w:docVar w:name="LetterLH_1_LetterheadName" w:val="Brandon F. Marzo"/>
    <w:docVar w:name="LetterLH_1_LetterheadPhone" w:val="404.885.3683"/>
    <w:docVar w:name="LetterLH_1_LetterheadTitle" w:val="Section Leader"/>
    <w:docVar w:name="LetterLH_1_LetterheadType" w:val="31"/>
    <w:docVar w:name="MPDocID" w:val="40619717v1"/>
    <w:docVar w:name="MPDocIDTemplate" w:val=" %n|v%v"/>
    <w:docVar w:name="MPDocIDTemplateDefault" w:val="%l| %n|v%v| %c|.%m"/>
    <w:docVar w:name="NewDocStampType" w:val="20"/>
    <w:docVar w:name="ReUseAuthor" w:val="100633|Marzo, Brandon|brandon.marzo@troutman.com|404.962.6951|Brandon|Brandon F. Marzo|Brandon Marzo||2035818\Georgia\475269\True|True|Marzo|F.|8|404.885.3683|Section Leader|zzmpAdmittedIn??Admitted in: GA|fldNameChinese??|fldPhoneInt??|fldFaxInt??"/>
    <w:docVar w:name="ReuseAuthorOptions" w:val="fldID??-100008|fldLastEditTime??4/27/2009 12:24:03 PM|cmbLetterheadType??31|cmbDateType??MMMM d, yyyy|chkIncludeLetterheadName??-1|chkIncludeLetterheadPhone??0|chkIncludeLetterheadEMail??-1|chkIncludeLetterheadTitle??0|chkIncludeLetterheadFax??0|chkIncludeLetterheadAdmittedIn??0|chkIncludeLetterheadCustom1??0|chkIncludeLetterheadCustom2??0|chkIncludeLetterheadCustom3??0|cmbClosingPhrases??Sincerely,|chkIncludeAuthorTitle??0|chkIncludeFirmName??0|cmbNormalFontName??Arial|spnNormalFontSize??11|cmbBodyTextAlignment??0|spnBodyTextFirstLineIndent??0|chkCenterDeliveryPhrases??0|chkElectronicSignature??0"/>
    <w:docVar w:name="zzmpFixed_MacPacVersion" w:val="9.0"/>
  </w:docVars>
  <w:rsids>
    <w:rsidRoot w:val="00DB3869"/>
    <w:rsid w:val="00020D16"/>
    <w:rsid w:val="000A17CD"/>
    <w:rsid w:val="000A2804"/>
    <w:rsid w:val="001164AD"/>
    <w:rsid w:val="0016091A"/>
    <w:rsid w:val="0019478B"/>
    <w:rsid w:val="001D01C7"/>
    <w:rsid w:val="002132E4"/>
    <w:rsid w:val="00236030"/>
    <w:rsid w:val="002369F0"/>
    <w:rsid w:val="00246994"/>
    <w:rsid w:val="003404F3"/>
    <w:rsid w:val="00366364"/>
    <w:rsid w:val="003A493C"/>
    <w:rsid w:val="00414641"/>
    <w:rsid w:val="00421432"/>
    <w:rsid w:val="004F27FA"/>
    <w:rsid w:val="005A12DF"/>
    <w:rsid w:val="005B08AC"/>
    <w:rsid w:val="005C335C"/>
    <w:rsid w:val="005D3D0D"/>
    <w:rsid w:val="005E29B6"/>
    <w:rsid w:val="005F33B5"/>
    <w:rsid w:val="006043B3"/>
    <w:rsid w:val="00646984"/>
    <w:rsid w:val="00690503"/>
    <w:rsid w:val="00790398"/>
    <w:rsid w:val="007F33CB"/>
    <w:rsid w:val="00863097"/>
    <w:rsid w:val="008B4EC3"/>
    <w:rsid w:val="008F5B91"/>
    <w:rsid w:val="00986CA1"/>
    <w:rsid w:val="009E53C4"/>
    <w:rsid w:val="00A24B91"/>
    <w:rsid w:val="00A92D0C"/>
    <w:rsid w:val="00AC04B7"/>
    <w:rsid w:val="00AC4B13"/>
    <w:rsid w:val="00BE2978"/>
    <w:rsid w:val="00C6358A"/>
    <w:rsid w:val="00CB77FC"/>
    <w:rsid w:val="00CC3D13"/>
    <w:rsid w:val="00D20180"/>
    <w:rsid w:val="00D40AB8"/>
    <w:rsid w:val="00DB3869"/>
    <w:rsid w:val="00E47C77"/>
    <w:rsid w:val="00E56F90"/>
    <w:rsid w:val="00EE2774"/>
    <w:rsid w:val="00F1457A"/>
    <w:rsid w:val="00F26B42"/>
    <w:rsid w:val="00F36CFB"/>
    <w:rsid w:val="00F70E8D"/>
    <w:rsid w:val="00FB458D"/>
    <w:rsid w:val="00FE53EC"/>
    <w:rsid w:val="00FE61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7F9F39B"/>
  <w15:docId w15:val="{DA325CCA-F7A4-402E-A9EB-75C858F7A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qFormat="1"/>
    <w:lsdException w:name="Signature" w:semiHidden="1" w:uiPriority="0" w:unhideWhenUsed="1" w:qFormat="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3869"/>
    <w:pPr>
      <w:spacing w:after="0" w:line="240" w:lineRule="auto"/>
    </w:pPr>
    <w:rPr>
      <w:rFonts w:ascii="Arial" w:eastAsia="STKaiti" w:hAnsi="Arial" w:cs="Arial"/>
      <w:szCs w:val="20"/>
      <w:lang w:eastAsia="en-US"/>
    </w:rPr>
  </w:style>
  <w:style w:type="paragraph" w:styleId="Heading1">
    <w:name w:val="heading 1"/>
    <w:basedOn w:val="Normal"/>
    <w:next w:val="Normal"/>
    <w:link w:val="Heading1Char"/>
    <w:qFormat/>
    <w:rsid w:val="00DB3869"/>
    <w:pPr>
      <w:keepNext/>
      <w:spacing w:before="240" w:after="60"/>
      <w:outlineLvl w:val="0"/>
    </w:pPr>
    <w:rPr>
      <w:b/>
      <w:bCs/>
      <w:kern w:val="32"/>
      <w:sz w:val="32"/>
      <w:szCs w:val="32"/>
    </w:rPr>
  </w:style>
  <w:style w:type="paragraph" w:styleId="Heading2">
    <w:name w:val="heading 2"/>
    <w:basedOn w:val="Normal"/>
    <w:next w:val="Normal"/>
    <w:link w:val="Heading2Char"/>
    <w:qFormat/>
    <w:rsid w:val="00DB3869"/>
    <w:pPr>
      <w:keepNext/>
      <w:spacing w:before="240" w:after="60"/>
      <w:outlineLvl w:val="1"/>
    </w:pPr>
    <w:rPr>
      <w:b/>
      <w:bCs/>
      <w:i/>
      <w:iCs/>
      <w:sz w:val="28"/>
      <w:szCs w:val="28"/>
    </w:rPr>
  </w:style>
  <w:style w:type="paragraph" w:styleId="Heading3">
    <w:name w:val="heading 3"/>
    <w:basedOn w:val="Normal"/>
    <w:next w:val="Normal"/>
    <w:link w:val="Heading3Char"/>
    <w:qFormat/>
    <w:rsid w:val="00DB3869"/>
    <w:pPr>
      <w:keepNext/>
      <w:spacing w:before="240" w:after="60"/>
      <w:outlineLvl w:val="2"/>
    </w:pPr>
    <w:rPr>
      <w:b/>
      <w:bCs/>
      <w:sz w:val="26"/>
      <w:szCs w:val="26"/>
    </w:rPr>
  </w:style>
  <w:style w:type="paragraph" w:styleId="Heading4">
    <w:name w:val="heading 4"/>
    <w:basedOn w:val="Normal"/>
    <w:next w:val="Normal"/>
    <w:link w:val="Heading4Char"/>
    <w:qFormat/>
    <w:rsid w:val="00DB3869"/>
    <w:pPr>
      <w:keepNext/>
      <w:spacing w:before="240" w:after="60"/>
      <w:outlineLvl w:val="3"/>
    </w:pPr>
    <w:rPr>
      <w:b/>
      <w:bCs/>
      <w:sz w:val="28"/>
      <w:szCs w:val="28"/>
    </w:rPr>
  </w:style>
  <w:style w:type="paragraph" w:styleId="Heading5">
    <w:name w:val="heading 5"/>
    <w:basedOn w:val="Normal"/>
    <w:next w:val="Normal"/>
    <w:link w:val="Heading5Char"/>
    <w:qFormat/>
    <w:rsid w:val="00DB3869"/>
    <w:pPr>
      <w:spacing w:before="240" w:after="60"/>
      <w:outlineLvl w:val="4"/>
    </w:pPr>
    <w:rPr>
      <w:b/>
      <w:bCs/>
      <w:i/>
      <w:iCs/>
      <w:sz w:val="26"/>
      <w:szCs w:val="26"/>
    </w:rPr>
  </w:style>
  <w:style w:type="paragraph" w:styleId="Heading6">
    <w:name w:val="heading 6"/>
    <w:basedOn w:val="Normal"/>
    <w:next w:val="Normal"/>
    <w:link w:val="Heading6Char"/>
    <w:qFormat/>
    <w:rsid w:val="00DB3869"/>
    <w:pPr>
      <w:spacing w:before="240" w:after="60"/>
      <w:outlineLvl w:val="5"/>
    </w:pPr>
    <w:rPr>
      <w:b/>
      <w:bCs/>
      <w:szCs w:val="22"/>
    </w:rPr>
  </w:style>
  <w:style w:type="paragraph" w:styleId="Heading7">
    <w:name w:val="heading 7"/>
    <w:basedOn w:val="Normal"/>
    <w:next w:val="Normal"/>
    <w:link w:val="Heading7Char"/>
    <w:qFormat/>
    <w:rsid w:val="00DB3869"/>
    <w:pPr>
      <w:spacing w:before="240" w:after="60"/>
      <w:outlineLvl w:val="6"/>
    </w:pPr>
    <w:rPr>
      <w:szCs w:val="24"/>
    </w:rPr>
  </w:style>
  <w:style w:type="paragraph" w:styleId="Heading8">
    <w:name w:val="heading 8"/>
    <w:basedOn w:val="Normal"/>
    <w:next w:val="Normal"/>
    <w:link w:val="Heading8Char"/>
    <w:qFormat/>
    <w:rsid w:val="00DB3869"/>
    <w:pPr>
      <w:spacing w:before="240" w:after="60"/>
      <w:outlineLvl w:val="7"/>
    </w:pPr>
    <w:rPr>
      <w:i/>
      <w:iCs/>
      <w:szCs w:val="24"/>
    </w:rPr>
  </w:style>
  <w:style w:type="paragraph" w:styleId="Heading9">
    <w:name w:val="heading 9"/>
    <w:basedOn w:val="Normal"/>
    <w:next w:val="Normal"/>
    <w:link w:val="Heading9Char"/>
    <w:qFormat/>
    <w:rsid w:val="00DB3869"/>
    <w:p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B3869"/>
    <w:pPr>
      <w:spacing w:after="240" w:line="280" w:lineRule="exact"/>
    </w:pPr>
    <w:rPr>
      <w:lang w:val="x-none" w:eastAsia="x-none"/>
    </w:rPr>
  </w:style>
  <w:style w:type="character" w:customStyle="1" w:styleId="BodyTextChar">
    <w:name w:val="Body Text Char"/>
    <w:link w:val="BodyText"/>
    <w:rsid w:val="00DB3869"/>
    <w:rPr>
      <w:rFonts w:ascii="Arial" w:eastAsia="STKaiti" w:hAnsi="Arial" w:cs="Arial"/>
      <w:szCs w:val="20"/>
      <w:lang w:val="x-none" w:eastAsia="x-none"/>
    </w:rPr>
  </w:style>
  <w:style w:type="paragraph" w:styleId="BlockText">
    <w:name w:val="Block Text"/>
    <w:basedOn w:val="Normal"/>
    <w:qFormat/>
    <w:rsid w:val="00FB458D"/>
    <w:pPr>
      <w:spacing w:before="120" w:after="120"/>
      <w:ind w:left="1440" w:right="1440"/>
    </w:pPr>
    <w:rPr>
      <w:rFonts w:eastAsia="Times New Roman" w:cs="Times New Roman"/>
    </w:rPr>
  </w:style>
  <w:style w:type="paragraph" w:customStyle="1" w:styleId="BTDSFL5">
    <w:name w:val="BT DS FL (.5)"/>
    <w:basedOn w:val="Normal"/>
    <w:qFormat/>
    <w:rsid w:val="00FB458D"/>
    <w:pPr>
      <w:spacing w:line="480" w:lineRule="auto"/>
      <w:ind w:firstLine="720"/>
    </w:pPr>
    <w:rPr>
      <w:rFonts w:eastAsia="Times New Roman" w:cs="Times New Roman"/>
    </w:rPr>
  </w:style>
  <w:style w:type="paragraph" w:customStyle="1" w:styleId="BTDSFL10">
    <w:name w:val="BT DS FL (1.0)"/>
    <w:basedOn w:val="Normal"/>
    <w:qFormat/>
    <w:rsid w:val="00FB458D"/>
    <w:pPr>
      <w:spacing w:line="480" w:lineRule="auto"/>
      <w:ind w:firstLine="1440"/>
    </w:pPr>
    <w:rPr>
      <w:rFonts w:eastAsia="Times New Roman" w:cs="Times New Roman"/>
    </w:rPr>
  </w:style>
  <w:style w:type="paragraph" w:customStyle="1" w:styleId="BTDSFL10Justified">
    <w:name w:val="BT DS FL (1.0) Justified"/>
    <w:basedOn w:val="Normal"/>
    <w:qFormat/>
    <w:rsid w:val="00FB458D"/>
    <w:pPr>
      <w:spacing w:line="480" w:lineRule="auto"/>
      <w:ind w:firstLine="1440"/>
      <w:jc w:val="both"/>
    </w:pPr>
    <w:rPr>
      <w:rFonts w:eastAsia="Times New Roman" w:cs="Times New Roman"/>
    </w:rPr>
  </w:style>
  <w:style w:type="paragraph" w:customStyle="1" w:styleId="BTDSFL5Justified">
    <w:name w:val="BT DS FL(.5) Justified"/>
    <w:basedOn w:val="Normal"/>
    <w:qFormat/>
    <w:rsid w:val="00FB458D"/>
    <w:pPr>
      <w:spacing w:line="480" w:lineRule="auto"/>
      <w:ind w:firstLine="720"/>
      <w:jc w:val="both"/>
    </w:pPr>
    <w:rPr>
      <w:rFonts w:eastAsia="Times New Roman" w:cs="Times New Roman"/>
    </w:rPr>
  </w:style>
  <w:style w:type="paragraph" w:customStyle="1" w:styleId="BTSSFL5">
    <w:name w:val="BT SS FL (.5)"/>
    <w:basedOn w:val="Normal"/>
    <w:qFormat/>
    <w:rsid w:val="00FB458D"/>
    <w:pPr>
      <w:spacing w:after="240"/>
      <w:ind w:firstLine="720"/>
    </w:pPr>
    <w:rPr>
      <w:rFonts w:eastAsia="Times New Roman" w:cs="Times New Roman"/>
    </w:rPr>
  </w:style>
  <w:style w:type="paragraph" w:customStyle="1" w:styleId="BTSSFL10">
    <w:name w:val="BT SS FL (1.0)"/>
    <w:basedOn w:val="Normal"/>
    <w:qFormat/>
    <w:rsid w:val="00FB458D"/>
    <w:pPr>
      <w:spacing w:after="240"/>
      <w:ind w:firstLine="1440"/>
    </w:pPr>
    <w:rPr>
      <w:rFonts w:eastAsia="Times New Roman" w:cs="Times New Roman"/>
    </w:rPr>
  </w:style>
  <w:style w:type="paragraph" w:customStyle="1" w:styleId="BTSSFL10Justified">
    <w:name w:val="BT SS FL (1.0) Justified"/>
    <w:basedOn w:val="Normal"/>
    <w:qFormat/>
    <w:rsid w:val="00FB458D"/>
    <w:pPr>
      <w:spacing w:after="240"/>
      <w:ind w:firstLine="1440"/>
      <w:jc w:val="both"/>
    </w:pPr>
    <w:rPr>
      <w:rFonts w:eastAsia="Times New Roman" w:cs="Times New Roman"/>
    </w:rPr>
  </w:style>
  <w:style w:type="paragraph" w:customStyle="1" w:styleId="BTSSFL5Justified">
    <w:name w:val="BT SS FL(.5) Justified"/>
    <w:basedOn w:val="Normal"/>
    <w:qFormat/>
    <w:rsid w:val="00FB458D"/>
    <w:pPr>
      <w:spacing w:after="240"/>
      <w:ind w:firstLine="720"/>
      <w:jc w:val="both"/>
    </w:pPr>
    <w:rPr>
      <w:rFonts w:eastAsia="Times New Roman" w:cs="Times New Roman"/>
    </w:rPr>
  </w:style>
  <w:style w:type="paragraph" w:styleId="Closing">
    <w:name w:val="Closing"/>
    <w:basedOn w:val="Normal"/>
    <w:link w:val="ClosingChar"/>
    <w:qFormat/>
    <w:rsid w:val="00FB458D"/>
    <w:pPr>
      <w:ind w:left="4320"/>
    </w:pPr>
    <w:rPr>
      <w:rFonts w:eastAsia="Times New Roman" w:cs="Times New Roman"/>
    </w:rPr>
  </w:style>
  <w:style w:type="character" w:customStyle="1" w:styleId="ClosingChar">
    <w:name w:val="Closing Char"/>
    <w:basedOn w:val="DefaultParagraphFont"/>
    <w:link w:val="Closing"/>
    <w:rsid w:val="00FB458D"/>
    <w:rPr>
      <w:rFonts w:ascii="Times New Roman" w:eastAsia="Times New Roman" w:hAnsi="Times New Roman" w:cs="Times New Roman"/>
      <w:sz w:val="24"/>
      <w:szCs w:val="24"/>
      <w:lang w:eastAsia="en-US"/>
    </w:rPr>
  </w:style>
  <w:style w:type="paragraph" w:styleId="Footer">
    <w:name w:val="footer"/>
    <w:basedOn w:val="Normal"/>
    <w:link w:val="FooterChar"/>
    <w:rsid w:val="00DB3869"/>
    <w:pPr>
      <w:tabs>
        <w:tab w:val="center" w:pos="4680"/>
        <w:tab w:val="right" w:pos="9360"/>
      </w:tabs>
    </w:pPr>
    <w:rPr>
      <w:lang w:val="x-none" w:eastAsia="x-none"/>
    </w:rPr>
  </w:style>
  <w:style w:type="character" w:customStyle="1" w:styleId="FooterChar">
    <w:name w:val="Footer Char"/>
    <w:link w:val="Footer"/>
    <w:rsid w:val="00DB3869"/>
    <w:rPr>
      <w:rFonts w:ascii="Arial" w:eastAsia="STKaiti" w:hAnsi="Arial" w:cs="Arial"/>
      <w:szCs w:val="20"/>
      <w:lang w:val="x-none" w:eastAsia="x-none"/>
    </w:rPr>
  </w:style>
  <w:style w:type="paragraph" w:styleId="Header">
    <w:name w:val="header"/>
    <w:basedOn w:val="Normal"/>
    <w:link w:val="HeaderChar"/>
    <w:rsid w:val="00DB3869"/>
    <w:pPr>
      <w:tabs>
        <w:tab w:val="center" w:pos="4680"/>
      </w:tabs>
    </w:pPr>
    <w:rPr>
      <w:sz w:val="18"/>
    </w:rPr>
  </w:style>
  <w:style w:type="character" w:customStyle="1" w:styleId="HeaderChar">
    <w:name w:val="Header Char"/>
    <w:basedOn w:val="DefaultParagraphFont"/>
    <w:link w:val="Header"/>
    <w:rsid w:val="00FB458D"/>
    <w:rPr>
      <w:rFonts w:ascii="Arial" w:eastAsia="STKaiti" w:hAnsi="Arial" w:cs="Arial"/>
      <w:sz w:val="18"/>
      <w:szCs w:val="20"/>
      <w:lang w:eastAsia="en-US"/>
    </w:rPr>
  </w:style>
  <w:style w:type="character" w:customStyle="1" w:styleId="Heading1Char">
    <w:name w:val="Heading 1 Char"/>
    <w:basedOn w:val="DefaultParagraphFont"/>
    <w:link w:val="Heading1"/>
    <w:rsid w:val="00FB458D"/>
    <w:rPr>
      <w:rFonts w:ascii="Arial" w:eastAsia="STKaiti" w:hAnsi="Arial" w:cs="Arial"/>
      <w:b/>
      <w:bCs/>
      <w:kern w:val="32"/>
      <w:sz w:val="32"/>
      <w:szCs w:val="32"/>
      <w:lang w:eastAsia="en-US"/>
    </w:rPr>
  </w:style>
  <w:style w:type="character" w:customStyle="1" w:styleId="Heading2Char">
    <w:name w:val="Heading 2 Char"/>
    <w:basedOn w:val="DefaultParagraphFont"/>
    <w:link w:val="Heading2"/>
    <w:rsid w:val="00FB458D"/>
    <w:rPr>
      <w:rFonts w:ascii="Arial" w:eastAsia="STKaiti" w:hAnsi="Arial" w:cs="Arial"/>
      <w:b/>
      <w:bCs/>
      <w:i/>
      <w:iCs/>
      <w:sz w:val="28"/>
      <w:szCs w:val="28"/>
      <w:lang w:eastAsia="en-US"/>
    </w:rPr>
  </w:style>
  <w:style w:type="character" w:customStyle="1" w:styleId="Heading3Char">
    <w:name w:val="Heading 3 Char"/>
    <w:basedOn w:val="DefaultParagraphFont"/>
    <w:link w:val="Heading3"/>
    <w:rsid w:val="00FB458D"/>
    <w:rPr>
      <w:rFonts w:ascii="Arial" w:eastAsia="STKaiti" w:hAnsi="Arial" w:cs="Arial"/>
      <w:b/>
      <w:bCs/>
      <w:sz w:val="26"/>
      <w:szCs w:val="26"/>
      <w:lang w:eastAsia="en-US"/>
    </w:rPr>
  </w:style>
  <w:style w:type="character" w:customStyle="1" w:styleId="Heading4Char">
    <w:name w:val="Heading 4 Char"/>
    <w:basedOn w:val="DefaultParagraphFont"/>
    <w:link w:val="Heading4"/>
    <w:rsid w:val="00FB458D"/>
    <w:rPr>
      <w:rFonts w:ascii="Arial" w:eastAsia="STKaiti" w:hAnsi="Arial" w:cs="Arial"/>
      <w:b/>
      <w:bCs/>
      <w:sz w:val="28"/>
      <w:szCs w:val="28"/>
      <w:lang w:eastAsia="en-US"/>
    </w:rPr>
  </w:style>
  <w:style w:type="character" w:customStyle="1" w:styleId="Heading5Char">
    <w:name w:val="Heading 5 Char"/>
    <w:basedOn w:val="DefaultParagraphFont"/>
    <w:link w:val="Heading5"/>
    <w:rsid w:val="00FB458D"/>
    <w:rPr>
      <w:rFonts w:ascii="Arial" w:eastAsia="STKaiti" w:hAnsi="Arial" w:cs="Arial"/>
      <w:b/>
      <w:bCs/>
      <w:i/>
      <w:iCs/>
      <w:sz w:val="26"/>
      <w:szCs w:val="26"/>
      <w:lang w:eastAsia="en-US"/>
    </w:rPr>
  </w:style>
  <w:style w:type="character" w:customStyle="1" w:styleId="Heading6Char">
    <w:name w:val="Heading 6 Char"/>
    <w:basedOn w:val="DefaultParagraphFont"/>
    <w:link w:val="Heading6"/>
    <w:rsid w:val="00FB458D"/>
    <w:rPr>
      <w:rFonts w:ascii="Arial" w:eastAsia="STKaiti" w:hAnsi="Arial" w:cs="Arial"/>
      <w:b/>
      <w:bCs/>
      <w:lang w:eastAsia="en-US"/>
    </w:rPr>
  </w:style>
  <w:style w:type="character" w:customStyle="1" w:styleId="Heading7Char">
    <w:name w:val="Heading 7 Char"/>
    <w:basedOn w:val="DefaultParagraphFont"/>
    <w:link w:val="Heading7"/>
    <w:rsid w:val="00FB458D"/>
    <w:rPr>
      <w:rFonts w:ascii="Arial" w:eastAsia="STKaiti" w:hAnsi="Arial" w:cs="Arial"/>
      <w:szCs w:val="24"/>
      <w:lang w:eastAsia="en-US"/>
    </w:rPr>
  </w:style>
  <w:style w:type="character" w:customStyle="1" w:styleId="Heading8Char">
    <w:name w:val="Heading 8 Char"/>
    <w:basedOn w:val="DefaultParagraphFont"/>
    <w:link w:val="Heading8"/>
    <w:rsid w:val="00FB458D"/>
    <w:rPr>
      <w:rFonts w:ascii="Arial" w:eastAsia="STKaiti" w:hAnsi="Arial" w:cs="Arial"/>
      <w:i/>
      <w:iCs/>
      <w:szCs w:val="24"/>
      <w:lang w:eastAsia="en-US"/>
    </w:rPr>
  </w:style>
  <w:style w:type="character" w:customStyle="1" w:styleId="Heading9Char">
    <w:name w:val="Heading 9 Char"/>
    <w:basedOn w:val="DefaultParagraphFont"/>
    <w:link w:val="Heading9"/>
    <w:rsid w:val="00FB458D"/>
    <w:rPr>
      <w:rFonts w:ascii="Arial" w:eastAsia="STKaiti" w:hAnsi="Arial" w:cs="Arial"/>
      <w:lang w:eastAsia="en-US"/>
    </w:rPr>
  </w:style>
  <w:style w:type="paragraph" w:styleId="NoSpacing">
    <w:name w:val="No Spacing"/>
    <w:uiPriority w:val="1"/>
    <w:rsid w:val="00FB458D"/>
    <w:pPr>
      <w:spacing w:after="0" w:line="240" w:lineRule="auto"/>
    </w:pPr>
    <w:rPr>
      <w:rFonts w:ascii="Times New Roman" w:eastAsiaTheme="minorHAnsi" w:hAnsi="Times New Roman"/>
      <w:sz w:val="24"/>
      <w:szCs w:val="24"/>
      <w:lang w:eastAsia="en-US"/>
    </w:rPr>
  </w:style>
  <w:style w:type="paragraph" w:styleId="Signature">
    <w:name w:val="Signature"/>
    <w:basedOn w:val="Normal"/>
    <w:link w:val="SignatureChar"/>
    <w:qFormat/>
    <w:rsid w:val="00FB458D"/>
    <w:pPr>
      <w:ind w:left="4320"/>
    </w:pPr>
    <w:rPr>
      <w:rFonts w:eastAsia="Times New Roman" w:cs="Times New Roman"/>
    </w:rPr>
  </w:style>
  <w:style w:type="character" w:customStyle="1" w:styleId="SignatureChar">
    <w:name w:val="Signature Char"/>
    <w:basedOn w:val="DefaultParagraphFont"/>
    <w:link w:val="Signature"/>
    <w:rsid w:val="00FB458D"/>
    <w:rPr>
      <w:rFonts w:ascii="Times New Roman" w:eastAsia="Times New Roman" w:hAnsi="Times New Roman" w:cs="Times New Roman"/>
      <w:sz w:val="24"/>
      <w:szCs w:val="24"/>
      <w:lang w:eastAsia="en-US"/>
    </w:rPr>
  </w:style>
  <w:style w:type="paragraph" w:styleId="Subtitle">
    <w:name w:val="Subtitle"/>
    <w:basedOn w:val="Normal"/>
    <w:link w:val="SubtitleChar"/>
    <w:semiHidden/>
    <w:rsid w:val="00FB458D"/>
    <w:pPr>
      <w:spacing w:after="240"/>
      <w:outlineLvl w:val="1"/>
    </w:pPr>
    <w:rPr>
      <w:rFonts w:eastAsia="Times New Roman"/>
      <w:b/>
    </w:rPr>
  </w:style>
  <w:style w:type="character" w:customStyle="1" w:styleId="SubtitleChar">
    <w:name w:val="Subtitle Char"/>
    <w:basedOn w:val="DefaultParagraphFont"/>
    <w:link w:val="Subtitle"/>
    <w:semiHidden/>
    <w:rsid w:val="00FB458D"/>
    <w:rPr>
      <w:rFonts w:ascii="Times New Roman" w:eastAsia="Times New Roman" w:hAnsi="Times New Roman" w:cs="Arial"/>
      <w:b/>
      <w:sz w:val="24"/>
      <w:szCs w:val="24"/>
      <w:lang w:eastAsia="en-US"/>
    </w:rPr>
  </w:style>
  <w:style w:type="paragraph" w:styleId="Title">
    <w:name w:val="Title"/>
    <w:basedOn w:val="Normal"/>
    <w:next w:val="Normal"/>
    <w:link w:val="TitleChar"/>
    <w:qFormat/>
    <w:rsid w:val="00FB458D"/>
    <w:pPr>
      <w:spacing w:after="240"/>
      <w:jc w:val="center"/>
      <w:outlineLvl w:val="0"/>
    </w:pPr>
    <w:rPr>
      <w:rFonts w:eastAsia="Times New Roman"/>
      <w:b/>
      <w:bCs/>
      <w:caps/>
      <w:szCs w:val="32"/>
      <w:u w:val="single"/>
    </w:rPr>
  </w:style>
  <w:style w:type="character" w:customStyle="1" w:styleId="TitleChar">
    <w:name w:val="Title Char"/>
    <w:basedOn w:val="DefaultParagraphFont"/>
    <w:link w:val="Title"/>
    <w:rsid w:val="00FB458D"/>
    <w:rPr>
      <w:rFonts w:ascii="Times New Roman" w:eastAsia="Times New Roman" w:hAnsi="Times New Roman" w:cs="Arial"/>
      <w:b/>
      <w:bCs/>
      <w:caps/>
      <w:sz w:val="24"/>
      <w:szCs w:val="32"/>
      <w:u w:val="single"/>
      <w:lang w:eastAsia="en-US"/>
    </w:rPr>
  </w:style>
  <w:style w:type="paragraph" w:customStyle="1" w:styleId="LetterDate">
    <w:name w:val="Letter Date"/>
    <w:basedOn w:val="Normal"/>
    <w:next w:val="BodyText"/>
    <w:rsid w:val="00DB3869"/>
    <w:pPr>
      <w:spacing w:before="240" w:after="180"/>
    </w:pPr>
  </w:style>
  <w:style w:type="paragraph" w:customStyle="1" w:styleId="Addressee">
    <w:name w:val="Addressee"/>
    <w:basedOn w:val="Normal"/>
    <w:rsid w:val="00DB3869"/>
  </w:style>
  <w:style w:type="paragraph" w:customStyle="1" w:styleId="LetterSignature">
    <w:name w:val="Letter Signature"/>
    <w:basedOn w:val="Normal"/>
    <w:rsid w:val="00DB3869"/>
    <w:pPr>
      <w:keepNext/>
      <w:keepLines/>
    </w:pPr>
  </w:style>
  <w:style w:type="paragraph" w:customStyle="1" w:styleId="Reline">
    <w:name w:val="Reline"/>
    <w:basedOn w:val="Normal"/>
    <w:qFormat/>
    <w:rsid w:val="00DB3869"/>
    <w:pPr>
      <w:tabs>
        <w:tab w:val="left" w:pos="1152"/>
        <w:tab w:val="left" w:pos="2160"/>
      </w:tabs>
      <w:spacing w:before="240"/>
    </w:pPr>
    <w:rPr>
      <w:b/>
    </w:rPr>
  </w:style>
  <w:style w:type="paragraph" w:styleId="Salutation">
    <w:name w:val="Salutation"/>
    <w:basedOn w:val="Normal"/>
    <w:next w:val="BodyText"/>
    <w:link w:val="SalutationChar"/>
    <w:rsid w:val="00DB3869"/>
    <w:pPr>
      <w:spacing w:before="240" w:after="240"/>
    </w:pPr>
  </w:style>
  <w:style w:type="character" w:customStyle="1" w:styleId="SalutationChar">
    <w:name w:val="Salutation Char"/>
    <w:basedOn w:val="DefaultParagraphFont"/>
    <w:link w:val="Salutation"/>
    <w:rsid w:val="00DB3869"/>
    <w:rPr>
      <w:rFonts w:ascii="Arial" w:eastAsia="STKaiti" w:hAnsi="Arial" w:cs="Arial"/>
      <w:szCs w:val="20"/>
      <w:lang w:eastAsia="en-US"/>
    </w:rPr>
  </w:style>
  <w:style w:type="paragraph" w:customStyle="1" w:styleId="DeliveryPhrase">
    <w:name w:val="Delivery Phrase"/>
    <w:basedOn w:val="Normal"/>
    <w:next w:val="Addressee"/>
    <w:rsid w:val="00DB3869"/>
    <w:pPr>
      <w:spacing w:after="240"/>
    </w:pPr>
    <w:rPr>
      <w:b/>
      <w:caps/>
    </w:rPr>
  </w:style>
  <w:style w:type="paragraph" w:customStyle="1" w:styleId="SignerNames">
    <w:name w:val="Signer Names"/>
    <w:basedOn w:val="LetterSignature"/>
    <w:rsid w:val="00DB3869"/>
  </w:style>
  <w:style w:type="paragraph" w:customStyle="1" w:styleId="Letterhead">
    <w:name w:val="Letterhead"/>
    <w:link w:val="LetterheadChar"/>
    <w:rsid w:val="00DB3869"/>
    <w:pPr>
      <w:spacing w:after="0" w:line="240" w:lineRule="auto"/>
    </w:pPr>
    <w:rPr>
      <w:rFonts w:ascii="Arial" w:eastAsia="Times New Roman" w:hAnsi="Arial" w:cs="Times New Roman"/>
      <w:noProof/>
      <w:color w:val="141B4D"/>
      <w:sz w:val="18"/>
      <w:szCs w:val="21"/>
      <w:lang w:eastAsia="en-US"/>
    </w:rPr>
  </w:style>
  <w:style w:type="paragraph" w:customStyle="1" w:styleId="LetterSignatureSub">
    <w:name w:val="Letter Signature Sub"/>
    <w:basedOn w:val="LetterSignature"/>
    <w:rsid w:val="00DB3869"/>
    <w:pPr>
      <w:spacing w:before="240"/>
      <w:ind w:left="720" w:hanging="720"/>
    </w:pPr>
  </w:style>
  <w:style w:type="paragraph" w:styleId="Quote">
    <w:name w:val="Quote"/>
    <w:basedOn w:val="Normal"/>
    <w:next w:val="BodyTextContinued"/>
    <w:link w:val="QuoteChar"/>
    <w:qFormat/>
    <w:rsid w:val="00DB3869"/>
    <w:pPr>
      <w:spacing w:after="240"/>
      <w:ind w:left="1440" w:right="1440"/>
    </w:pPr>
  </w:style>
  <w:style w:type="character" w:customStyle="1" w:styleId="QuoteChar">
    <w:name w:val="Quote Char"/>
    <w:basedOn w:val="DefaultParagraphFont"/>
    <w:link w:val="Quote"/>
    <w:rsid w:val="00DB3869"/>
    <w:rPr>
      <w:rFonts w:ascii="Arial" w:eastAsia="STKaiti" w:hAnsi="Arial" w:cs="Arial"/>
      <w:szCs w:val="20"/>
      <w:lang w:eastAsia="en-US"/>
    </w:rPr>
  </w:style>
  <w:style w:type="paragraph" w:customStyle="1" w:styleId="CarrierReLine">
    <w:name w:val="Carrier ReLine"/>
    <w:basedOn w:val="Normal"/>
    <w:next w:val="Normal"/>
    <w:rsid w:val="00DB3869"/>
    <w:pPr>
      <w:tabs>
        <w:tab w:val="left" w:pos="1152"/>
        <w:tab w:val="left" w:pos="2160"/>
        <w:tab w:val="left" w:pos="3082"/>
        <w:tab w:val="left" w:pos="3715"/>
      </w:tabs>
    </w:pPr>
    <w:rPr>
      <w:rFonts w:ascii="Times New Roman" w:hAnsi="Times New Roman"/>
      <w:b/>
      <w:bCs/>
      <w:szCs w:val="24"/>
    </w:rPr>
  </w:style>
  <w:style w:type="paragraph" w:customStyle="1" w:styleId="BodyTextContinued">
    <w:name w:val="Body Text Continued"/>
    <w:basedOn w:val="BodyText"/>
    <w:next w:val="BodyText"/>
    <w:rsid w:val="00DB3869"/>
  </w:style>
  <w:style w:type="paragraph" w:styleId="BalloonText">
    <w:name w:val="Balloon Text"/>
    <w:basedOn w:val="Normal"/>
    <w:link w:val="BalloonTextChar"/>
    <w:rsid w:val="00DB3869"/>
    <w:rPr>
      <w:rFonts w:ascii="Tahoma" w:hAnsi="Tahoma" w:cs="Tahoma"/>
      <w:sz w:val="16"/>
      <w:szCs w:val="16"/>
    </w:rPr>
  </w:style>
  <w:style w:type="character" w:customStyle="1" w:styleId="BalloonTextChar">
    <w:name w:val="Balloon Text Char"/>
    <w:basedOn w:val="DefaultParagraphFont"/>
    <w:link w:val="BalloonText"/>
    <w:rsid w:val="00DB3869"/>
    <w:rPr>
      <w:rFonts w:ascii="Tahoma" w:eastAsia="STKaiti" w:hAnsi="Tahoma" w:cs="Tahoma"/>
      <w:sz w:val="16"/>
      <w:szCs w:val="16"/>
      <w:lang w:eastAsia="en-US"/>
    </w:rPr>
  </w:style>
  <w:style w:type="paragraph" w:styleId="Caption">
    <w:name w:val="caption"/>
    <w:basedOn w:val="Normal"/>
    <w:next w:val="Normal"/>
    <w:qFormat/>
    <w:rsid w:val="00DB3869"/>
    <w:rPr>
      <w:b/>
      <w:bCs/>
      <w:sz w:val="20"/>
    </w:rPr>
  </w:style>
  <w:style w:type="character" w:styleId="CommentReference">
    <w:name w:val="annotation reference"/>
    <w:semiHidden/>
    <w:rsid w:val="00DB3869"/>
    <w:rPr>
      <w:sz w:val="16"/>
      <w:szCs w:val="16"/>
    </w:rPr>
  </w:style>
  <w:style w:type="paragraph" w:styleId="CommentText">
    <w:name w:val="annotation text"/>
    <w:basedOn w:val="Normal"/>
    <w:link w:val="CommentTextChar"/>
    <w:semiHidden/>
    <w:rsid w:val="00DB3869"/>
    <w:rPr>
      <w:sz w:val="20"/>
    </w:rPr>
  </w:style>
  <w:style w:type="character" w:customStyle="1" w:styleId="CommentTextChar">
    <w:name w:val="Comment Text Char"/>
    <w:basedOn w:val="DefaultParagraphFont"/>
    <w:link w:val="CommentText"/>
    <w:semiHidden/>
    <w:rsid w:val="00DB3869"/>
    <w:rPr>
      <w:rFonts w:ascii="Arial" w:eastAsia="STKaiti" w:hAnsi="Arial" w:cs="Arial"/>
      <w:sz w:val="20"/>
      <w:szCs w:val="20"/>
      <w:lang w:eastAsia="en-US"/>
    </w:rPr>
  </w:style>
  <w:style w:type="paragraph" w:styleId="CommentSubject">
    <w:name w:val="annotation subject"/>
    <w:basedOn w:val="CommentText"/>
    <w:next w:val="CommentText"/>
    <w:link w:val="CommentSubjectChar"/>
    <w:rsid w:val="00DB3869"/>
    <w:rPr>
      <w:b/>
      <w:bCs/>
    </w:rPr>
  </w:style>
  <w:style w:type="character" w:customStyle="1" w:styleId="CommentSubjectChar">
    <w:name w:val="Comment Subject Char"/>
    <w:basedOn w:val="CommentTextChar"/>
    <w:link w:val="CommentSubject"/>
    <w:rsid w:val="00DB3869"/>
    <w:rPr>
      <w:rFonts w:ascii="Arial" w:eastAsia="STKaiti" w:hAnsi="Arial" w:cs="Arial"/>
      <w:b/>
      <w:bCs/>
      <w:sz w:val="20"/>
      <w:szCs w:val="20"/>
      <w:lang w:eastAsia="en-US"/>
    </w:rPr>
  </w:style>
  <w:style w:type="paragraph" w:styleId="DocumentMap">
    <w:name w:val="Document Map"/>
    <w:basedOn w:val="Normal"/>
    <w:link w:val="DocumentMapChar"/>
    <w:semiHidden/>
    <w:rsid w:val="00DB3869"/>
    <w:pPr>
      <w:shd w:val="clear" w:color="auto" w:fill="000080"/>
    </w:pPr>
    <w:rPr>
      <w:rFonts w:ascii="Tahoma" w:hAnsi="Tahoma" w:cs="Tahoma"/>
      <w:sz w:val="20"/>
    </w:rPr>
  </w:style>
  <w:style w:type="character" w:customStyle="1" w:styleId="DocumentMapChar">
    <w:name w:val="Document Map Char"/>
    <w:basedOn w:val="DefaultParagraphFont"/>
    <w:link w:val="DocumentMap"/>
    <w:semiHidden/>
    <w:rsid w:val="00DB3869"/>
    <w:rPr>
      <w:rFonts w:ascii="Tahoma" w:eastAsia="STKaiti" w:hAnsi="Tahoma" w:cs="Tahoma"/>
      <w:sz w:val="20"/>
      <w:szCs w:val="20"/>
      <w:shd w:val="clear" w:color="auto" w:fill="000080"/>
      <w:lang w:eastAsia="en-US"/>
    </w:rPr>
  </w:style>
  <w:style w:type="character" w:styleId="EndnoteReference">
    <w:name w:val="endnote reference"/>
    <w:semiHidden/>
    <w:rsid w:val="00DB3869"/>
    <w:rPr>
      <w:vertAlign w:val="superscript"/>
    </w:rPr>
  </w:style>
  <w:style w:type="paragraph" w:styleId="EndnoteText">
    <w:name w:val="endnote text"/>
    <w:basedOn w:val="Normal"/>
    <w:link w:val="EndnoteTextChar"/>
    <w:semiHidden/>
    <w:rsid w:val="00DB3869"/>
    <w:rPr>
      <w:sz w:val="20"/>
    </w:rPr>
  </w:style>
  <w:style w:type="character" w:customStyle="1" w:styleId="EndnoteTextChar">
    <w:name w:val="Endnote Text Char"/>
    <w:basedOn w:val="DefaultParagraphFont"/>
    <w:link w:val="EndnoteText"/>
    <w:semiHidden/>
    <w:rsid w:val="00DB3869"/>
    <w:rPr>
      <w:rFonts w:ascii="Arial" w:eastAsia="STKaiti" w:hAnsi="Arial" w:cs="Arial"/>
      <w:sz w:val="20"/>
      <w:szCs w:val="20"/>
      <w:lang w:eastAsia="en-US"/>
    </w:rPr>
  </w:style>
  <w:style w:type="character" w:styleId="FootnoteReference">
    <w:name w:val="footnote reference"/>
    <w:semiHidden/>
    <w:rsid w:val="00DB3869"/>
    <w:rPr>
      <w:vertAlign w:val="superscript"/>
    </w:rPr>
  </w:style>
  <w:style w:type="paragraph" w:styleId="FootnoteText">
    <w:name w:val="footnote text"/>
    <w:basedOn w:val="Normal"/>
    <w:link w:val="FootnoteTextChar"/>
    <w:semiHidden/>
    <w:rsid w:val="00DB3869"/>
    <w:rPr>
      <w:sz w:val="20"/>
    </w:rPr>
  </w:style>
  <w:style w:type="character" w:customStyle="1" w:styleId="FootnoteTextChar">
    <w:name w:val="Footnote Text Char"/>
    <w:basedOn w:val="DefaultParagraphFont"/>
    <w:link w:val="FootnoteText"/>
    <w:semiHidden/>
    <w:rsid w:val="00DB3869"/>
    <w:rPr>
      <w:rFonts w:ascii="Arial" w:eastAsia="STKaiti" w:hAnsi="Arial" w:cs="Arial"/>
      <w:sz w:val="20"/>
      <w:szCs w:val="20"/>
      <w:lang w:eastAsia="en-US"/>
    </w:rPr>
  </w:style>
  <w:style w:type="paragraph" w:styleId="Index1">
    <w:name w:val="index 1"/>
    <w:basedOn w:val="Normal"/>
    <w:next w:val="Normal"/>
    <w:autoRedefine/>
    <w:semiHidden/>
    <w:rsid w:val="00DB3869"/>
    <w:pPr>
      <w:ind w:left="240" w:hanging="240"/>
    </w:pPr>
  </w:style>
  <w:style w:type="paragraph" w:styleId="Index2">
    <w:name w:val="index 2"/>
    <w:basedOn w:val="Normal"/>
    <w:next w:val="Normal"/>
    <w:autoRedefine/>
    <w:semiHidden/>
    <w:rsid w:val="00DB3869"/>
    <w:pPr>
      <w:ind w:left="480" w:hanging="240"/>
    </w:pPr>
  </w:style>
  <w:style w:type="paragraph" w:styleId="Index3">
    <w:name w:val="index 3"/>
    <w:basedOn w:val="Normal"/>
    <w:next w:val="Normal"/>
    <w:autoRedefine/>
    <w:semiHidden/>
    <w:rsid w:val="00DB3869"/>
    <w:pPr>
      <w:ind w:left="720" w:hanging="240"/>
    </w:pPr>
  </w:style>
  <w:style w:type="paragraph" w:styleId="Index4">
    <w:name w:val="index 4"/>
    <w:basedOn w:val="Normal"/>
    <w:next w:val="Normal"/>
    <w:autoRedefine/>
    <w:semiHidden/>
    <w:rsid w:val="00DB3869"/>
    <w:pPr>
      <w:ind w:left="960" w:hanging="240"/>
    </w:pPr>
  </w:style>
  <w:style w:type="paragraph" w:styleId="Index5">
    <w:name w:val="index 5"/>
    <w:basedOn w:val="Normal"/>
    <w:next w:val="Normal"/>
    <w:autoRedefine/>
    <w:semiHidden/>
    <w:rsid w:val="00DB3869"/>
    <w:pPr>
      <w:ind w:left="1200" w:hanging="240"/>
    </w:pPr>
  </w:style>
  <w:style w:type="paragraph" w:styleId="Index6">
    <w:name w:val="index 6"/>
    <w:basedOn w:val="Normal"/>
    <w:next w:val="Normal"/>
    <w:autoRedefine/>
    <w:semiHidden/>
    <w:rsid w:val="00DB3869"/>
    <w:pPr>
      <w:ind w:left="1440" w:hanging="240"/>
    </w:pPr>
  </w:style>
  <w:style w:type="paragraph" w:styleId="Index7">
    <w:name w:val="index 7"/>
    <w:basedOn w:val="Normal"/>
    <w:next w:val="Normal"/>
    <w:autoRedefine/>
    <w:semiHidden/>
    <w:rsid w:val="00DB3869"/>
    <w:pPr>
      <w:ind w:left="1680" w:hanging="240"/>
    </w:pPr>
  </w:style>
  <w:style w:type="paragraph" w:styleId="Index8">
    <w:name w:val="index 8"/>
    <w:basedOn w:val="Normal"/>
    <w:next w:val="Normal"/>
    <w:autoRedefine/>
    <w:semiHidden/>
    <w:rsid w:val="00DB3869"/>
    <w:pPr>
      <w:ind w:left="1920" w:hanging="240"/>
    </w:pPr>
  </w:style>
  <w:style w:type="paragraph" w:styleId="Index9">
    <w:name w:val="index 9"/>
    <w:basedOn w:val="Normal"/>
    <w:next w:val="Normal"/>
    <w:autoRedefine/>
    <w:semiHidden/>
    <w:rsid w:val="00DB3869"/>
    <w:pPr>
      <w:ind w:left="2160" w:hanging="240"/>
    </w:pPr>
  </w:style>
  <w:style w:type="paragraph" w:styleId="IndexHeading">
    <w:name w:val="index heading"/>
    <w:basedOn w:val="Normal"/>
    <w:next w:val="Index1"/>
    <w:semiHidden/>
    <w:rsid w:val="00DB3869"/>
    <w:rPr>
      <w:b/>
      <w:bCs/>
    </w:rPr>
  </w:style>
  <w:style w:type="paragraph" w:styleId="MacroText">
    <w:name w:val="macro"/>
    <w:link w:val="MacroTextChar"/>
    <w:semiHidden/>
    <w:rsid w:val="00DB3869"/>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eastAsia="en-US"/>
    </w:rPr>
  </w:style>
  <w:style w:type="character" w:customStyle="1" w:styleId="MacroTextChar">
    <w:name w:val="Macro Text Char"/>
    <w:basedOn w:val="DefaultParagraphFont"/>
    <w:link w:val="MacroText"/>
    <w:semiHidden/>
    <w:rsid w:val="00DB3869"/>
    <w:rPr>
      <w:rFonts w:ascii="Courier New" w:eastAsia="Times New Roman" w:hAnsi="Courier New" w:cs="Courier New"/>
      <w:sz w:val="20"/>
      <w:szCs w:val="20"/>
      <w:lang w:eastAsia="en-US"/>
    </w:rPr>
  </w:style>
  <w:style w:type="paragraph" w:styleId="TableofAuthorities">
    <w:name w:val="table of authorities"/>
    <w:basedOn w:val="Normal"/>
    <w:next w:val="Normal"/>
    <w:semiHidden/>
    <w:rsid w:val="00DB3869"/>
    <w:pPr>
      <w:ind w:left="240" w:hanging="240"/>
    </w:pPr>
  </w:style>
  <w:style w:type="paragraph" w:styleId="TableofFigures">
    <w:name w:val="table of figures"/>
    <w:basedOn w:val="Normal"/>
    <w:next w:val="Normal"/>
    <w:semiHidden/>
    <w:rsid w:val="00DB3869"/>
  </w:style>
  <w:style w:type="paragraph" w:styleId="TOAHeading">
    <w:name w:val="toa heading"/>
    <w:basedOn w:val="Normal"/>
    <w:next w:val="Normal"/>
    <w:semiHidden/>
    <w:rsid w:val="00DB3869"/>
    <w:pPr>
      <w:spacing w:before="120"/>
    </w:pPr>
    <w:rPr>
      <w:b/>
      <w:bCs/>
      <w:szCs w:val="24"/>
    </w:rPr>
  </w:style>
  <w:style w:type="paragraph" w:styleId="TOC1">
    <w:name w:val="toc 1"/>
    <w:basedOn w:val="Normal"/>
    <w:next w:val="Normal"/>
    <w:autoRedefine/>
    <w:semiHidden/>
    <w:rsid w:val="00DB3869"/>
  </w:style>
  <w:style w:type="paragraph" w:styleId="TOC2">
    <w:name w:val="toc 2"/>
    <w:basedOn w:val="Normal"/>
    <w:next w:val="Normal"/>
    <w:autoRedefine/>
    <w:semiHidden/>
    <w:rsid w:val="00DB3869"/>
    <w:pPr>
      <w:ind w:left="240"/>
    </w:pPr>
  </w:style>
  <w:style w:type="paragraph" w:styleId="TOC3">
    <w:name w:val="toc 3"/>
    <w:basedOn w:val="Normal"/>
    <w:next w:val="Normal"/>
    <w:autoRedefine/>
    <w:semiHidden/>
    <w:rsid w:val="00DB3869"/>
    <w:pPr>
      <w:ind w:left="480"/>
    </w:pPr>
  </w:style>
  <w:style w:type="paragraph" w:styleId="TOC4">
    <w:name w:val="toc 4"/>
    <w:basedOn w:val="Normal"/>
    <w:next w:val="Normal"/>
    <w:autoRedefine/>
    <w:semiHidden/>
    <w:rsid w:val="00DB3869"/>
    <w:pPr>
      <w:ind w:left="720"/>
    </w:pPr>
  </w:style>
  <w:style w:type="paragraph" w:styleId="TOC5">
    <w:name w:val="toc 5"/>
    <w:basedOn w:val="Normal"/>
    <w:next w:val="Normal"/>
    <w:autoRedefine/>
    <w:semiHidden/>
    <w:rsid w:val="00DB3869"/>
    <w:pPr>
      <w:ind w:left="960"/>
    </w:pPr>
  </w:style>
  <w:style w:type="paragraph" w:styleId="TOC6">
    <w:name w:val="toc 6"/>
    <w:basedOn w:val="Normal"/>
    <w:next w:val="Normal"/>
    <w:autoRedefine/>
    <w:semiHidden/>
    <w:rsid w:val="00DB3869"/>
    <w:pPr>
      <w:ind w:left="1200"/>
    </w:pPr>
  </w:style>
  <w:style w:type="paragraph" w:styleId="TOC7">
    <w:name w:val="toc 7"/>
    <w:basedOn w:val="Normal"/>
    <w:next w:val="Normal"/>
    <w:autoRedefine/>
    <w:semiHidden/>
    <w:rsid w:val="00DB3869"/>
    <w:pPr>
      <w:ind w:left="1440"/>
    </w:pPr>
  </w:style>
  <w:style w:type="paragraph" w:styleId="TOC8">
    <w:name w:val="toc 8"/>
    <w:basedOn w:val="Normal"/>
    <w:next w:val="Normal"/>
    <w:autoRedefine/>
    <w:semiHidden/>
    <w:rsid w:val="00DB3869"/>
    <w:pPr>
      <w:ind w:left="1680"/>
    </w:pPr>
  </w:style>
  <w:style w:type="paragraph" w:styleId="TOC9">
    <w:name w:val="toc 9"/>
    <w:basedOn w:val="Normal"/>
    <w:next w:val="Normal"/>
    <w:autoRedefine/>
    <w:semiHidden/>
    <w:rsid w:val="00DB3869"/>
    <w:pPr>
      <w:ind w:left="1920"/>
    </w:pPr>
  </w:style>
  <w:style w:type="table" w:styleId="TableGrid">
    <w:name w:val="Table Grid"/>
    <w:basedOn w:val="TableNormal"/>
    <w:rsid w:val="00DB3869"/>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DB3869"/>
    <w:pPr>
      <w:spacing w:after="120" w:line="480" w:lineRule="auto"/>
      <w:ind w:left="360"/>
    </w:pPr>
  </w:style>
  <w:style w:type="character" w:customStyle="1" w:styleId="BodyTextIndent2Char">
    <w:name w:val="Body Text Indent 2 Char"/>
    <w:basedOn w:val="DefaultParagraphFont"/>
    <w:link w:val="BodyTextIndent2"/>
    <w:rsid w:val="00DB3869"/>
    <w:rPr>
      <w:rFonts w:ascii="Arial" w:eastAsia="STKaiti" w:hAnsi="Arial" w:cs="Arial"/>
      <w:szCs w:val="20"/>
      <w:lang w:eastAsia="en-US"/>
    </w:rPr>
  </w:style>
  <w:style w:type="paragraph" w:customStyle="1" w:styleId="LetterheadAuthor">
    <w:name w:val="Letterhead Author"/>
    <w:basedOn w:val="Letterhead"/>
    <w:link w:val="LetterheadAuthorChar"/>
    <w:rsid w:val="00DB3869"/>
    <w:pPr>
      <w:spacing w:line="240" w:lineRule="exact"/>
    </w:pPr>
    <w:rPr>
      <w:szCs w:val="10"/>
    </w:rPr>
  </w:style>
  <w:style w:type="paragraph" w:customStyle="1" w:styleId="SpecialReLine">
    <w:name w:val="Special ReLine"/>
    <w:basedOn w:val="Normal"/>
    <w:rsid w:val="00DB3869"/>
    <w:pPr>
      <w:tabs>
        <w:tab w:val="left" w:pos="1152"/>
        <w:tab w:val="left" w:pos="2160"/>
      </w:tabs>
    </w:pPr>
    <w:rPr>
      <w:rFonts w:ascii="Times New Roman" w:hAnsi="Times New Roman"/>
      <w:b/>
      <w:szCs w:val="24"/>
    </w:rPr>
  </w:style>
  <w:style w:type="paragraph" w:customStyle="1" w:styleId="LetterheadFooter">
    <w:name w:val="Letterhead Footer"/>
    <w:basedOn w:val="Normal"/>
    <w:rsid w:val="00DB3869"/>
    <w:pPr>
      <w:spacing w:line="300" w:lineRule="auto"/>
      <w:jc w:val="center"/>
    </w:pPr>
    <w:rPr>
      <w:rFonts w:cs="Times New Roman"/>
      <w:caps/>
      <w:noProof/>
      <w:spacing w:val="28"/>
      <w:w w:val="90"/>
      <w:sz w:val="13"/>
      <w:szCs w:val="13"/>
    </w:rPr>
  </w:style>
  <w:style w:type="paragraph" w:customStyle="1" w:styleId="HeaderDeliveryPhrase">
    <w:name w:val="Header Delivery Phrase"/>
    <w:basedOn w:val="DeliveryPhrase"/>
    <w:qFormat/>
    <w:rsid w:val="00DB3869"/>
    <w:pPr>
      <w:spacing w:after="120"/>
    </w:pPr>
    <w:rPr>
      <w:sz w:val="18"/>
    </w:rPr>
  </w:style>
  <w:style w:type="paragraph" w:customStyle="1" w:styleId="LetterheadAuthor0">
    <w:name w:val="LetterheadAuthor"/>
    <w:link w:val="LetterheadAuthorChar0"/>
    <w:rsid w:val="00DB3869"/>
    <w:pPr>
      <w:tabs>
        <w:tab w:val="left" w:pos="7200"/>
      </w:tabs>
      <w:suppressAutoHyphens/>
      <w:spacing w:after="0" w:line="240" w:lineRule="auto"/>
    </w:pPr>
    <w:rPr>
      <w:rFonts w:ascii="Book Antiqua" w:eastAsia="PMingLiU" w:hAnsi="Book Antiqua" w:cs="Times New Roman"/>
      <w:sz w:val="14"/>
      <w:szCs w:val="20"/>
      <w:lang w:eastAsia="en-US"/>
    </w:rPr>
  </w:style>
  <w:style w:type="character" w:customStyle="1" w:styleId="LetterheadAuthorChar0">
    <w:name w:val="LetterheadAuthor Char"/>
    <w:link w:val="LetterheadAuthor0"/>
    <w:rsid w:val="00DB3869"/>
    <w:rPr>
      <w:rFonts w:ascii="Book Antiqua" w:eastAsia="PMingLiU" w:hAnsi="Book Antiqua" w:cs="Times New Roman"/>
      <w:sz w:val="14"/>
      <w:szCs w:val="20"/>
      <w:lang w:eastAsia="en-US"/>
    </w:rPr>
  </w:style>
  <w:style w:type="character" w:customStyle="1" w:styleId="LetterheadAuthorChar">
    <w:name w:val="Letterhead Author Char"/>
    <w:link w:val="LetterheadAuthor"/>
    <w:rsid w:val="00DB3869"/>
    <w:rPr>
      <w:rFonts w:ascii="Arial" w:eastAsia="Times New Roman" w:hAnsi="Arial" w:cs="Times New Roman"/>
      <w:noProof/>
      <w:color w:val="141B4D"/>
      <w:sz w:val="18"/>
      <w:szCs w:val="10"/>
      <w:lang w:eastAsia="en-US"/>
    </w:rPr>
  </w:style>
  <w:style w:type="character" w:customStyle="1" w:styleId="LetterheadChar">
    <w:name w:val="Letterhead Char"/>
    <w:link w:val="Letterhead"/>
    <w:rsid w:val="00DB3869"/>
    <w:rPr>
      <w:rFonts w:ascii="Arial" w:eastAsia="Times New Roman" w:hAnsi="Arial" w:cs="Times New Roman"/>
      <w:noProof/>
      <w:color w:val="141B4D"/>
      <w:sz w:val="18"/>
      <w:szCs w:val="21"/>
      <w:lang w:eastAsia="en-US"/>
    </w:rPr>
  </w:style>
  <w:style w:type="character" w:customStyle="1" w:styleId="zzmpTrailerItem">
    <w:name w:val="zzmpTrailerItem"/>
    <w:basedOn w:val="DefaultParagraphFont"/>
    <w:rsid w:val="003A493C"/>
    <w:rPr>
      <w:rFonts w:ascii="Arial" w:hAnsi="Arial" w:cs="Arial"/>
      <w:dstrike w:val="0"/>
      <w:noProof/>
      <w:color w:val="auto"/>
      <w:spacing w:val="0"/>
      <w:position w:val="0"/>
      <w:sz w:val="16"/>
      <w:szCs w:val="16"/>
      <w:u w:val="none"/>
      <w:effect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1639723">
      <w:bodyDiv w:val="1"/>
      <w:marLeft w:val="0"/>
      <w:marRight w:val="0"/>
      <w:marTop w:val="0"/>
      <w:marBottom w:val="0"/>
      <w:divBdr>
        <w:top w:val="none" w:sz="0" w:space="0" w:color="auto"/>
        <w:left w:val="none" w:sz="0" w:space="0" w:color="auto"/>
        <w:bottom w:val="none" w:sz="0" w:space="0" w:color="auto"/>
        <w:right w:val="none" w:sz="0" w:space="0" w:color="auto"/>
      </w:divBdr>
    </w:div>
    <w:div w:id="813835432">
      <w:bodyDiv w:val="1"/>
      <w:marLeft w:val="0"/>
      <w:marRight w:val="0"/>
      <w:marTop w:val="0"/>
      <w:marBottom w:val="0"/>
      <w:divBdr>
        <w:top w:val="none" w:sz="0" w:space="0" w:color="auto"/>
        <w:left w:val="none" w:sz="0" w:space="0" w:color="auto"/>
        <w:bottom w:val="none" w:sz="0" w:space="0" w:color="auto"/>
        <w:right w:val="none" w:sz="0" w:space="0" w:color="auto"/>
      </w:divBdr>
    </w:div>
    <w:div w:id="1304650852">
      <w:bodyDiv w:val="1"/>
      <w:marLeft w:val="0"/>
      <w:marRight w:val="0"/>
      <w:marTop w:val="0"/>
      <w:marBottom w:val="0"/>
      <w:divBdr>
        <w:top w:val="none" w:sz="0" w:space="0" w:color="auto"/>
        <w:left w:val="none" w:sz="0" w:space="0" w:color="auto"/>
        <w:bottom w:val="none" w:sz="0" w:space="0" w:color="auto"/>
        <w:right w:val="none" w:sz="0" w:space="0" w:color="auto"/>
      </w:divBdr>
    </w:div>
    <w:div w:id="1461418005">
      <w:bodyDiv w:val="1"/>
      <w:marLeft w:val="0"/>
      <w:marRight w:val="0"/>
      <w:marTop w:val="0"/>
      <w:marBottom w:val="0"/>
      <w:divBdr>
        <w:top w:val="none" w:sz="0" w:space="0" w:color="auto"/>
        <w:left w:val="none" w:sz="0" w:space="0" w:color="auto"/>
        <w:bottom w:val="none" w:sz="0" w:space="0" w:color="auto"/>
        <w:right w:val="none" w:sz="0" w:space="0" w:color="auto"/>
      </w:divBdr>
    </w:div>
    <w:div w:id="1650748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MacPac\Templates\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C77268-3B61-410E-9567-9F2C429C6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Letter.dotx</Template>
  <TotalTime>51</TotalTime>
  <Pages>2</Pages>
  <Words>649</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Pendergrass, Susan G.</dc:creator>
  <cp:keywords/>
  <dc:description/>
  <cp:lastModifiedBy>Combs, Joshua Warren</cp:lastModifiedBy>
  <cp:revision>9</cp:revision>
  <cp:lastPrinted>2019-11-12T19:02:00Z</cp:lastPrinted>
  <dcterms:created xsi:type="dcterms:W3CDTF">2019-11-13T16:22:00Z</dcterms:created>
  <dcterms:modified xsi:type="dcterms:W3CDTF">2019-11-13T19:45:00Z</dcterms:modified>
</cp:coreProperties>
</file>