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vertAnchor="text" w:tblpX="-12014" w:tblpY="-1242"/>
        <w:tblOverlap w:val="never"/>
        <w:tblW w:w="12075" w:type="dxa"/>
        <w:tblInd w:w="0" w:type="dxa"/>
        <w:tblLook w:val="04A0" w:firstRow="1" w:lastRow="0" w:firstColumn="1" w:lastColumn="0" w:noHBand="0" w:noVBand="1"/>
      </w:tblPr>
      <w:tblGrid>
        <w:gridCol w:w="3407"/>
        <w:gridCol w:w="7300"/>
        <w:gridCol w:w="1368"/>
      </w:tblGrid>
      <w:tr w:rsidR="001E7E80" w14:paraId="2EE0406B" w14:textId="77777777" w:rsidTr="002C17FF">
        <w:trPr>
          <w:trHeight w:val="327"/>
        </w:trPr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</w:tcPr>
          <w:p w14:paraId="1BAA7169" w14:textId="77777777" w:rsidR="001E7E80" w:rsidRDefault="002E4AF1">
            <w:pPr>
              <w:spacing w:after="732"/>
            </w:pPr>
            <w:bookmarkStart w:id="0" w:name="_GoBack"/>
            <w:bookmarkEnd w:id="0"/>
            <w:r>
              <w:rPr>
                <w:rFonts w:ascii="Arial" w:eastAsia="Arial" w:hAnsi="Arial" w:cs="Arial"/>
                <w:b/>
                <w:sz w:val="32"/>
              </w:rPr>
              <w:t>February 2019</w:t>
            </w:r>
          </w:p>
          <w:p w14:paraId="74CD9BDD" w14:textId="77777777" w:rsidR="001E7E80" w:rsidRDefault="002E4AF1">
            <w:r>
              <w:rPr>
                <w:rFonts w:ascii="Arial" w:eastAsia="Arial" w:hAnsi="Arial" w:cs="Arial"/>
                <w:b/>
                <w:sz w:val="16"/>
              </w:rPr>
              <w:t xml:space="preserve">Marketer Name </w:t>
            </w: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</w:tcPr>
          <w:p w14:paraId="0EE15B82" w14:textId="77777777" w:rsidR="001E7E80" w:rsidRDefault="002E4AF1">
            <w:pPr>
              <w:spacing w:after="759"/>
              <w:ind w:left="902"/>
            </w:pPr>
            <w:r>
              <w:rPr>
                <w:rFonts w:ascii="Arial" w:eastAsia="Arial" w:hAnsi="Arial" w:cs="Arial"/>
                <w:b/>
                <w:sz w:val="32"/>
              </w:rPr>
              <w:t>Final True Up Summary Report</w:t>
            </w:r>
          </w:p>
          <w:p w14:paraId="76804531" w14:textId="77777777" w:rsidR="001E7E80" w:rsidRDefault="002E4AF1">
            <w:pPr>
              <w:tabs>
                <w:tab w:val="center" w:pos="3275"/>
                <w:tab w:val="center" w:pos="5894"/>
              </w:tabs>
            </w:pPr>
            <w:r>
              <w:rPr>
                <w:rFonts w:ascii="Arial" w:eastAsia="Arial" w:hAnsi="Arial" w:cs="Arial"/>
                <w:b/>
                <w:sz w:val="16"/>
              </w:rPr>
              <w:t>GOS Volume (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Dth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) </w:t>
            </w:r>
            <w:r>
              <w:rPr>
                <w:rFonts w:ascii="Arial" w:eastAsia="Arial" w:hAnsi="Arial" w:cs="Arial"/>
                <w:b/>
                <w:sz w:val="16"/>
              </w:rPr>
              <w:tab/>
              <w:t>CIS Volume (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Dth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) Adj. CIS Percent </w:t>
            </w:r>
            <w:r>
              <w:rPr>
                <w:rFonts w:ascii="Arial" w:eastAsia="Arial" w:hAnsi="Arial" w:cs="Arial"/>
                <w:b/>
                <w:sz w:val="16"/>
              </w:rPr>
              <w:tab/>
              <w:t>Adj. CIS Volume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B6722" w14:textId="77777777" w:rsidR="001E7E80" w:rsidRDefault="002E4AF1">
            <w:pPr>
              <w:jc w:val="both"/>
            </w:pPr>
            <w:r>
              <w:rPr>
                <w:rFonts w:ascii="Arial" w:eastAsia="Arial" w:hAnsi="Arial" w:cs="Arial"/>
                <w:b/>
                <w:sz w:val="16"/>
              </w:rPr>
              <w:t>True Up Variance</w:t>
            </w:r>
          </w:p>
        </w:tc>
      </w:tr>
    </w:tbl>
    <w:p w14:paraId="6C142422" w14:textId="77777777" w:rsidR="002C17FF" w:rsidRDefault="002C17FF" w:rsidP="002C17FF">
      <w:pPr>
        <w:spacing w:after="0"/>
        <w:jc w:val="both"/>
        <w:rPr>
          <w:rFonts w:ascii="Arial" w:eastAsia="Arial" w:hAnsi="Arial" w:cs="Arial"/>
          <w:b/>
          <w:sz w:val="16"/>
        </w:rPr>
      </w:pPr>
    </w:p>
    <w:p w14:paraId="5BBB0F55" w14:textId="77777777" w:rsidR="002C17FF" w:rsidRDefault="002C17FF" w:rsidP="002C17FF">
      <w:pPr>
        <w:spacing w:after="0"/>
        <w:jc w:val="both"/>
        <w:rPr>
          <w:rFonts w:ascii="Arial" w:eastAsia="Arial" w:hAnsi="Arial" w:cs="Arial"/>
          <w:b/>
          <w:sz w:val="16"/>
        </w:rPr>
      </w:pPr>
    </w:p>
    <w:p w14:paraId="324807C5" w14:textId="77777777" w:rsidR="002C17FF" w:rsidRDefault="002C17FF" w:rsidP="002C17FF">
      <w:pPr>
        <w:spacing w:after="0"/>
        <w:jc w:val="both"/>
        <w:rPr>
          <w:rFonts w:ascii="Arial" w:eastAsia="Arial" w:hAnsi="Arial" w:cs="Arial"/>
          <w:b/>
          <w:sz w:val="16"/>
        </w:rPr>
      </w:pPr>
    </w:p>
    <w:p w14:paraId="105EECE2" w14:textId="77777777" w:rsidR="001E7E80" w:rsidRDefault="002E4AF1" w:rsidP="002C17FF">
      <w:pPr>
        <w:spacing w:after="0"/>
        <w:jc w:val="both"/>
        <w:rPr>
          <w:rFonts w:ascii="Arial" w:eastAsia="Arial" w:hAnsi="Arial" w:cs="Arial"/>
          <w:b/>
          <w:sz w:val="16"/>
        </w:rPr>
      </w:pPr>
      <w:r>
        <w:rPr>
          <w:rFonts w:ascii="Arial" w:eastAsia="Arial" w:hAnsi="Arial" w:cs="Arial"/>
          <w:b/>
          <w:sz w:val="16"/>
        </w:rPr>
        <w:t xml:space="preserve"> Rate</w:t>
      </w:r>
      <w:r>
        <w:rPr>
          <w:rFonts w:ascii="Arial" w:eastAsia="Arial" w:hAnsi="Arial" w:cs="Arial"/>
          <w:b/>
          <w:sz w:val="16"/>
        </w:rPr>
        <w:tab/>
        <w:t>True Up Cost</w:t>
      </w:r>
    </w:p>
    <w:p w14:paraId="24B24530" w14:textId="77777777" w:rsidR="002C17FF" w:rsidRDefault="002C17FF" w:rsidP="002C17FF">
      <w:pPr>
        <w:spacing w:after="0"/>
        <w:jc w:val="both"/>
      </w:pPr>
    </w:p>
    <w:tbl>
      <w:tblPr>
        <w:tblStyle w:val="TableGrid"/>
        <w:tblW w:w="13801" w:type="dxa"/>
        <w:tblInd w:w="-12014" w:type="dxa"/>
        <w:tblLook w:val="04A0" w:firstRow="1" w:lastRow="0" w:firstColumn="1" w:lastColumn="0" w:noHBand="0" w:noVBand="1"/>
      </w:tblPr>
      <w:tblGrid>
        <w:gridCol w:w="3242"/>
        <w:gridCol w:w="1714"/>
        <w:gridCol w:w="1675"/>
        <w:gridCol w:w="1891"/>
        <w:gridCol w:w="1666"/>
        <w:gridCol w:w="1594"/>
        <w:gridCol w:w="1022"/>
        <w:gridCol w:w="997"/>
      </w:tblGrid>
      <w:tr w:rsidR="001E7E80" w14:paraId="3F70A0B2" w14:textId="77777777">
        <w:trPr>
          <w:trHeight w:val="216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661506EC" w14:textId="77777777" w:rsidR="001E7E80" w:rsidRDefault="002E4AF1">
            <w:r>
              <w:rPr>
                <w:rFonts w:ascii="Arial" w:eastAsia="Arial" w:hAnsi="Arial" w:cs="Arial"/>
                <w:sz w:val="16"/>
              </w:rPr>
              <w:t>COLONIAL ENERGY, INC.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FB76652" w14:textId="77777777" w:rsidR="001E7E80" w:rsidRDefault="002E4AF1">
            <w:pPr>
              <w:ind w:left="814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49DD48C8" w14:textId="77777777" w:rsidR="001E7E80" w:rsidRDefault="002E4AF1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493DF733" w14:textId="77777777" w:rsidR="001E7E80" w:rsidRDefault="002E4AF1">
            <w:pPr>
              <w:ind w:left="511"/>
            </w:pPr>
            <w:r>
              <w:rPr>
                <w:rFonts w:ascii="Arial" w:eastAsia="Arial" w:hAnsi="Arial" w:cs="Arial"/>
                <w:sz w:val="16"/>
              </w:rPr>
              <w:t>1.09 %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6941317F" w14:textId="77777777" w:rsidR="001E7E80" w:rsidRDefault="002E4AF1">
            <w:pPr>
              <w:ind w:left="169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0514CA67" w14:textId="77777777" w:rsidR="001E7E80" w:rsidRDefault="002E4AF1">
            <w:pPr>
              <w:ind w:left="662"/>
            </w:pPr>
            <w:r>
              <w:rPr>
                <w:rFonts w:ascii="Arial" w:eastAsia="Arial" w:hAnsi="Arial" w:cs="Arial"/>
                <w:sz w:val="16"/>
              </w:rPr>
              <w:t>(3,377.0)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09A58F2A" w14:textId="77777777" w:rsidR="001E7E80" w:rsidRDefault="002E4AF1">
            <w:r>
              <w:rPr>
                <w:rFonts w:ascii="Arial" w:eastAsia="Arial" w:hAnsi="Arial" w:cs="Arial"/>
                <w:sz w:val="16"/>
              </w:rPr>
              <w:t>$3.0770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F71E526" w14:textId="77777777" w:rsidR="001E7E80" w:rsidRDefault="002E4AF1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$10,391.03</w:t>
            </w:r>
          </w:p>
        </w:tc>
      </w:tr>
      <w:tr w:rsidR="001E7E80" w14:paraId="300ECC1E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5ED1A7DA" w14:textId="77777777" w:rsidR="001E7E80" w:rsidRDefault="002E4AF1">
            <w:r>
              <w:rPr>
                <w:rFonts w:ascii="Arial" w:eastAsia="Arial" w:hAnsi="Arial" w:cs="Arial"/>
                <w:sz w:val="16"/>
              </w:rPr>
              <w:t>Commerce Energy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2C213235" w14:textId="77777777" w:rsidR="001E7E80" w:rsidRDefault="002E4AF1">
            <w:pPr>
              <w:ind w:left="725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108FF732" w14:textId="77777777" w:rsidR="001E7E80" w:rsidRDefault="002E4AF1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E0AE7C4" w14:textId="77777777" w:rsidR="001E7E80" w:rsidRDefault="002E4AF1">
            <w:pPr>
              <w:ind w:left="511"/>
            </w:pPr>
            <w:r>
              <w:rPr>
                <w:rFonts w:ascii="Arial" w:eastAsia="Arial" w:hAnsi="Arial" w:cs="Arial"/>
                <w:sz w:val="16"/>
              </w:rPr>
              <w:t>1.09 %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036A49A9" w14:textId="77777777" w:rsidR="001E7E80" w:rsidRDefault="002E4AF1">
            <w:pPr>
              <w:ind w:left="80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1F988AD3" w14:textId="77777777" w:rsidR="001E7E80" w:rsidRDefault="002E4AF1">
            <w:pPr>
              <w:ind w:left="780"/>
            </w:pPr>
            <w:r>
              <w:rPr>
                <w:rFonts w:ascii="Arial" w:eastAsia="Arial" w:hAnsi="Arial" w:cs="Arial"/>
                <w:sz w:val="16"/>
              </w:rPr>
              <w:t>5,117.6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3A127D7F" w14:textId="77777777" w:rsidR="001E7E80" w:rsidRDefault="002E4AF1">
            <w:r>
              <w:rPr>
                <w:rFonts w:ascii="Arial" w:eastAsia="Arial" w:hAnsi="Arial" w:cs="Arial"/>
                <w:sz w:val="16"/>
              </w:rPr>
              <w:t>$3.0770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265377E" w14:textId="77777777" w:rsidR="001E7E80" w:rsidRDefault="002E4AF1">
            <w:pPr>
              <w:ind w:left="89"/>
            </w:pPr>
            <w:r>
              <w:rPr>
                <w:rFonts w:ascii="Arial" w:eastAsia="Arial" w:hAnsi="Arial" w:cs="Arial"/>
                <w:sz w:val="16"/>
              </w:rPr>
              <w:t>($15,746.86)</w:t>
            </w:r>
          </w:p>
        </w:tc>
      </w:tr>
      <w:tr w:rsidR="001E7E80" w14:paraId="095DBF61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42B971BE" w14:textId="77777777" w:rsidR="001E7E80" w:rsidRDefault="002E4AF1">
            <w:r>
              <w:rPr>
                <w:rFonts w:ascii="Arial" w:eastAsia="Arial" w:hAnsi="Arial" w:cs="Arial"/>
                <w:sz w:val="16"/>
              </w:rPr>
              <w:t xml:space="preserve">Constellation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NewEnergy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Gas Division, LL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5F4D4D81" w14:textId="77777777" w:rsidR="001E7E80" w:rsidRDefault="002E4AF1">
            <w:pPr>
              <w:ind w:left="590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33A332A5" w14:textId="77777777" w:rsidR="001E7E80" w:rsidRDefault="002E4AF1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6DAA32F" w14:textId="77777777" w:rsidR="001E7E80" w:rsidRDefault="002E4AF1">
            <w:pPr>
              <w:ind w:left="511"/>
            </w:pPr>
            <w:r>
              <w:rPr>
                <w:rFonts w:ascii="Arial" w:eastAsia="Arial" w:hAnsi="Arial" w:cs="Arial"/>
                <w:sz w:val="16"/>
              </w:rPr>
              <w:t>1.09 %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5CB3013D" w14:textId="77777777" w:rsidR="001E7E80" w:rsidRDefault="002E4AF1">
            <w:pPr>
              <w:ind w:right="54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5A435FB8" w14:textId="77777777" w:rsidR="001E7E80" w:rsidRDefault="002E4AF1">
            <w:pPr>
              <w:ind w:left="768"/>
            </w:pPr>
            <w:r>
              <w:rPr>
                <w:rFonts w:ascii="Arial" w:eastAsia="Arial" w:hAnsi="Arial" w:cs="Arial"/>
                <w:sz w:val="16"/>
              </w:rPr>
              <w:t>5,182.1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65BBF886" w14:textId="77777777" w:rsidR="001E7E80" w:rsidRDefault="002E4AF1">
            <w:r>
              <w:rPr>
                <w:rFonts w:ascii="Arial" w:eastAsia="Arial" w:hAnsi="Arial" w:cs="Arial"/>
                <w:sz w:val="16"/>
              </w:rPr>
              <w:t>$3.0770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73A0EFC" w14:textId="77777777" w:rsidR="001E7E80" w:rsidRDefault="002E4AF1">
            <w:pPr>
              <w:ind w:left="89"/>
            </w:pPr>
            <w:r>
              <w:rPr>
                <w:rFonts w:ascii="Arial" w:eastAsia="Arial" w:hAnsi="Arial" w:cs="Arial"/>
                <w:sz w:val="16"/>
              </w:rPr>
              <w:t>($15,945.32)</w:t>
            </w:r>
          </w:p>
        </w:tc>
      </w:tr>
      <w:tr w:rsidR="001E7E80" w14:paraId="25C8E631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6C839A04" w14:textId="77777777" w:rsidR="001E7E80" w:rsidRDefault="002E4AF1">
            <w:r>
              <w:rPr>
                <w:rFonts w:ascii="Arial" w:eastAsia="Arial" w:hAnsi="Arial" w:cs="Arial"/>
                <w:sz w:val="16"/>
              </w:rPr>
              <w:t>Fireside Natural Gas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0FB88AFC" w14:textId="77777777" w:rsidR="001E7E80" w:rsidRDefault="002E4AF1">
            <w:pPr>
              <w:ind w:left="725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35B89F05" w14:textId="77777777" w:rsidR="001E7E80" w:rsidRDefault="002E4AF1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06B94282" w14:textId="77777777" w:rsidR="001E7E80" w:rsidRDefault="002E4AF1">
            <w:pPr>
              <w:ind w:left="511"/>
            </w:pPr>
            <w:r>
              <w:rPr>
                <w:rFonts w:ascii="Arial" w:eastAsia="Arial" w:hAnsi="Arial" w:cs="Arial"/>
                <w:sz w:val="16"/>
              </w:rPr>
              <w:t>1.09 %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0C3937D7" w14:textId="77777777" w:rsidR="001E7E80" w:rsidRDefault="002E4AF1">
            <w:pPr>
              <w:ind w:left="80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0A1FF8F1" w14:textId="77777777" w:rsidR="001E7E80" w:rsidRDefault="002E4AF1">
            <w:pPr>
              <w:ind w:left="574"/>
            </w:pPr>
            <w:r>
              <w:rPr>
                <w:rFonts w:ascii="Arial" w:eastAsia="Arial" w:hAnsi="Arial" w:cs="Arial"/>
                <w:sz w:val="16"/>
              </w:rPr>
              <w:t>(30,640.3)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079DF41F" w14:textId="77777777" w:rsidR="001E7E80" w:rsidRDefault="002E4AF1">
            <w:r>
              <w:rPr>
                <w:rFonts w:ascii="Arial" w:eastAsia="Arial" w:hAnsi="Arial" w:cs="Arial"/>
                <w:sz w:val="16"/>
              </w:rPr>
              <w:t>$3.0770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51AAF013" w14:textId="77777777" w:rsidR="001E7E80" w:rsidRDefault="002E4AF1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$94,280.20</w:t>
            </w:r>
          </w:p>
        </w:tc>
      </w:tr>
      <w:tr w:rsidR="001E7E80" w14:paraId="66E0DF99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27339EC0" w14:textId="77777777" w:rsidR="001E7E80" w:rsidRDefault="002E4AF1">
            <w:r>
              <w:rPr>
                <w:rFonts w:ascii="Arial" w:eastAsia="Arial" w:hAnsi="Arial" w:cs="Arial"/>
                <w:sz w:val="16"/>
              </w:rPr>
              <w:t>Gas South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025DE107" w14:textId="77777777" w:rsidR="001E7E80" w:rsidRDefault="002E4AF1">
            <w:pPr>
              <w:ind w:left="590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68E82A3" w14:textId="77777777" w:rsidR="001E7E80" w:rsidRDefault="002E4AF1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043690CC" w14:textId="77777777" w:rsidR="001E7E80" w:rsidRDefault="002E4AF1">
            <w:pPr>
              <w:ind w:left="511"/>
            </w:pPr>
            <w:r>
              <w:rPr>
                <w:rFonts w:ascii="Arial" w:eastAsia="Arial" w:hAnsi="Arial" w:cs="Arial"/>
                <w:sz w:val="16"/>
              </w:rPr>
              <w:t>1.09 %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3C5D839A" w14:textId="77777777" w:rsidR="001E7E80" w:rsidRDefault="002E4AF1">
            <w:pPr>
              <w:ind w:right="54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6A8E8C33" w14:textId="77777777" w:rsidR="001E7E80" w:rsidRDefault="002E4AF1">
            <w:pPr>
              <w:ind w:left="574"/>
            </w:pPr>
            <w:r>
              <w:rPr>
                <w:rFonts w:ascii="Arial" w:eastAsia="Arial" w:hAnsi="Arial" w:cs="Arial"/>
                <w:sz w:val="16"/>
              </w:rPr>
              <w:t>(47,721.5)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79A577E3" w14:textId="77777777" w:rsidR="001E7E80" w:rsidRDefault="002E4AF1">
            <w:r>
              <w:rPr>
                <w:rFonts w:ascii="Arial" w:eastAsia="Arial" w:hAnsi="Arial" w:cs="Arial"/>
                <w:sz w:val="16"/>
              </w:rPr>
              <w:t>$3.0770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5BF526DD" w14:textId="77777777" w:rsidR="001E7E80" w:rsidRDefault="002E4AF1">
            <w:pPr>
              <w:ind w:left="106"/>
            </w:pPr>
            <w:r>
              <w:rPr>
                <w:rFonts w:ascii="Arial" w:eastAsia="Arial" w:hAnsi="Arial" w:cs="Arial"/>
                <w:sz w:val="16"/>
              </w:rPr>
              <w:t>$146,839.07</w:t>
            </w:r>
          </w:p>
        </w:tc>
      </w:tr>
      <w:tr w:rsidR="001E7E80" w14:paraId="3ACDA3F1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5BEEDF53" w14:textId="77777777" w:rsidR="001E7E80" w:rsidRDefault="002E4AF1">
            <w:r>
              <w:rPr>
                <w:rFonts w:ascii="Arial" w:eastAsia="Arial" w:hAnsi="Arial" w:cs="Arial"/>
                <w:sz w:val="16"/>
              </w:rPr>
              <w:t>Georgia Natural Gas Services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75FA5ED2" w14:textId="77777777" w:rsidR="001E7E80" w:rsidRDefault="002E4AF1">
            <w:pPr>
              <w:ind w:left="590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1149F2B" w14:textId="77777777" w:rsidR="001E7E80" w:rsidRDefault="002E4AF1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F2AF848" w14:textId="77777777" w:rsidR="001E7E80" w:rsidRDefault="002E4AF1">
            <w:pPr>
              <w:ind w:left="511"/>
            </w:pPr>
            <w:r>
              <w:rPr>
                <w:rFonts w:ascii="Arial" w:eastAsia="Arial" w:hAnsi="Arial" w:cs="Arial"/>
                <w:sz w:val="16"/>
              </w:rPr>
              <w:t>1.09 %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1E83BCD2" w14:textId="77777777" w:rsidR="001E7E80" w:rsidRDefault="002E4AF1">
            <w:pPr>
              <w:ind w:right="54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3EEF95E3" w14:textId="77777777" w:rsidR="001E7E80" w:rsidRDefault="002E4AF1">
            <w:pPr>
              <w:ind w:left="679"/>
            </w:pPr>
            <w:r>
              <w:rPr>
                <w:rFonts w:ascii="Arial" w:eastAsia="Arial" w:hAnsi="Arial" w:cs="Arial"/>
                <w:sz w:val="16"/>
              </w:rPr>
              <w:t>45,367.9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0855F7E4" w14:textId="77777777" w:rsidR="001E7E80" w:rsidRDefault="002E4AF1">
            <w:r>
              <w:rPr>
                <w:rFonts w:ascii="Arial" w:eastAsia="Arial" w:hAnsi="Arial" w:cs="Arial"/>
                <w:sz w:val="16"/>
              </w:rPr>
              <w:t>$3.0770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51391CF" w14:textId="77777777" w:rsidR="001E7E80" w:rsidRDefault="002E4AF1">
            <w:pPr>
              <w:jc w:val="both"/>
            </w:pPr>
            <w:r>
              <w:rPr>
                <w:rFonts w:ascii="Arial" w:eastAsia="Arial" w:hAnsi="Arial" w:cs="Arial"/>
                <w:sz w:val="16"/>
              </w:rPr>
              <w:t>($139,597.03)</w:t>
            </w:r>
          </w:p>
        </w:tc>
      </w:tr>
      <w:tr w:rsidR="001E7E80" w14:paraId="64737136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7E17240C" w14:textId="77777777" w:rsidR="001E7E80" w:rsidRDefault="002E4AF1">
            <w:r>
              <w:rPr>
                <w:rFonts w:ascii="Arial" w:eastAsia="Arial" w:hAnsi="Arial" w:cs="Arial"/>
                <w:sz w:val="16"/>
              </w:rPr>
              <w:t>Infinite Energy, Inc.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58CED5D9" w14:textId="77777777" w:rsidR="001E7E80" w:rsidRDefault="002E4AF1">
            <w:pPr>
              <w:ind w:left="614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11EEB87B" w14:textId="77777777" w:rsidR="001E7E80" w:rsidRDefault="002E4AF1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0E280793" w14:textId="77777777" w:rsidR="001E7E80" w:rsidRDefault="002E4AF1">
            <w:pPr>
              <w:ind w:left="511"/>
            </w:pPr>
            <w:r>
              <w:rPr>
                <w:rFonts w:ascii="Arial" w:eastAsia="Arial" w:hAnsi="Arial" w:cs="Arial"/>
                <w:sz w:val="16"/>
              </w:rPr>
              <w:t>1.09 %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30B7516B" w14:textId="77777777" w:rsidR="001E7E80" w:rsidRDefault="002E4AF1">
            <w:pPr>
              <w:ind w:right="54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03BB467F" w14:textId="77777777" w:rsidR="001E7E80" w:rsidRDefault="002E4AF1">
            <w:pPr>
              <w:ind w:left="574"/>
            </w:pPr>
            <w:r>
              <w:rPr>
                <w:rFonts w:ascii="Arial" w:eastAsia="Arial" w:hAnsi="Arial" w:cs="Arial"/>
                <w:sz w:val="16"/>
              </w:rPr>
              <w:t>(25,823.3)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428C3AB2" w14:textId="77777777" w:rsidR="001E7E80" w:rsidRDefault="002E4AF1">
            <w:r>
              <w:rPr>
                <w:rFonts w:ascii="Arial" w:eastAsia="Arial" w:hAnsi="Arial" w:cs="Arial"/>
                <w:sz w:val="16"/>
              </w:rPr>
              <w:t>$3.0770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8B4A039" w14:textId="77777777" w:rsidR="001E7E80" w:rsidRDefault="002E4AF1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$79,458.29</w:t>
            </w:r>
          </w:p>
        </w:tc>
      </w:tr>
      <w:tr w:rsidR="001E7E80" w14:paraId="0585A032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3BCB21E6" w14:textId="77777777" w:rsidR="001E7E80" w:rsidRDefault="002E4AF1">
            <w:proofErr w:type="spellStart"/>
            <w:r>
              <w:rPr>
                <w:rFonts w:ascii="Arial" w:eastAsia="Arial" w:hAnsi="Arial" w:cs="Arial"/>
                <w:sz w:val="16"/>
              </w:rPr>
              <w:t>Kratos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Gas and Power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7AE04300" w14:textId="77777777" w:rsidR="001E7E80" w:rsidRDefault="002E4AF1">
            <w:pPr>
              <w:ind w:left="902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08775E06" w14:textId="77777777" w:rsidR="001E7E80" w:rsidRDefault="002E4AF1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665ECBF1" w14:textId="77777777" w:rsidR="001E7E80" w:rsidRDefault="002E4AF1">
            <w:pPr>
              <w:ind w:left="511"/>
            </w:pPr>
            <w:r>
              <w:rPr>
                <w:rFonts w:ascii="Arial" w:eastAsia="Arial" w:hAnsi="Arial" w:cs="Arial"/>
                <w:sz w:val="16"/>
              </w:rPr>
              <w:t>1.09 %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5DC2CC7E" w14:textId="77777777" w:rsidR="001E7E80" w:rsidRDefault="002E4AF1">
            <w:pPr>
              <w:ind w:left="258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152BE5DA" w14:textId="77777777" w:rsidR="001E7E80" w:rsidRDefault="002E4AF1">
            <w:pPr>
              <w:ind w:left="797"/>
            </w:pPr>
            <w:r>
              <w:rPr>
                <w:rFonts w:ascii="Arial" w:eastAsia="Arial" w:hAnsi="Arial" w:cs="Arial"/>
                <w:sz w:val="16"/>
              </w:rPr>
              <w:t>(601.4)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501D9B22" w14:textId="77777777" w:rsidR="001E7E80" w:rsidRDefault="002E4AF1">
            <w:r>
              <w:rPr>
                <w:rFonts w:ascii="Arial" w:eastAsia="Arial" w:hAnsi="Arial" w:cs="Arial"/>
                <w:sz w:val="16"/>
              </w:rPr>
              <w:t>$3.0770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AD5575F" w14:textId="77777777" w:rsidR="001E7E80" w:rsidRDefault="002E4AF1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$1,850.51</w:t>
            </w:r>
          </w:p>
        </w:tc>
      </w:tr>
      <w:tr w:rsidR="001E7E80" w14:paraId="5A7374C1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725F58FB" w14:textId="77777777" w:rsidR="001E7E80" w:rsidRDefault="002E4AF1">
            <w:r>
              <w:rPr>
                <w:rFonts w:ascii="Arial" w:eastAsia="Arial" w:hAnsi="Arial" w:cs="Arial"/>
                <w:sz w:val="16"/>
              </w:rPr>
              <w:t>Mansfield Power and Gas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EE58593" w14:textId="77777777" w:rsidR="001E7E80" w:rsidRDefault="002E4AF1">
            <w:pPr>
              <w:ind w:left="725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64243EC" w14:textId="77777777" w:rsidR="001E7E80" w:rsidRDefault="002E4AF1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4734A7AD" w14:textId="77777777" w:rsidR="001E7E80" w:rsidRDefault="002E4AF1">
            <w:pPr>
              <w:ind w:left="511"/>
            </w:pPr>
            <w:r>
              <w:rPr>
                <w:rFonts w:ascii="Arial" w:eastAsia="Arial" w:hAnsi="Arial" w:cs="Arial"/>
                <w:sz w:val="16"/>
              </w:rPr>
              <w:t>1.09 %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4A1163C0" w14:textId="77777777" w:rsidR="001E7E80" w:rsidRDefault="002E4AF1">
            <w:pPr>
              <w:ind w:left="80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182C96AB" w14:textId="77777777" w:rsidR="001E7E80" w:rsidRDefault="002E4AF1">
            <w:pPr>
              <w:ind w:left="662"/>
            </w:pPr>
            <w:r>
              <w:rPr>
                <w:rFonts w:ascii="Arial" w:eastAsia="Arial" w:hAnsi="Arial" w:cs="Arial"/>
                <w:sz w:val="16"/>
              </w:rPr>
              <w:t>(5,574.2)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019CD067" w14:textId="77777777" w:rsidR="001E7E80" w:rsidRDefault="002E4AF1">
            <w:r>
              <w:rPr>
                <w:rFonts w:ascii="Arial" w:eastAsia="Arial" w:hAnsi="Arial" w:cs="Arial"/>
                <w:sz w:val="16"/>
              </w:rPr>
              <w:t>$3.0770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7F3AE52" w14:textId="77777777" w:rsidR="001E7E80" w:rsidRDefault="002E4AF1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$17,151.81</w:t>
            </w:r>
          </w:p>
        </w:tc>
      </w:tr>
      <w:tr w:rsidR="001E7E80" w14:paraId="00F02122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1A52E3F6" w14:textId="77777777" w:rsidR="001E7E80" w:rsidRDefault="002E4AF1">
            <w:r>
              <w:rPr>
                <w:rFonts w:ascii="Arial" w:eastAsia="Arial" w:hAnsi="Arial" w:cs="Arial"/>
                <w:sz w:val="16"/>
              </w:rPr>
              <w:t>North American Power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790011A8" w14:textId="77777777" w:rsidR="001E7E80" w:rsidRDefault="002E4AF1">
            <w:pPr>
              <w:ind w:left="902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12B24A34" w14:textId="77777777" w:rsidR="001E7E80" w:rsidRDefault="002E4AF1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5CD55D38" w14:textId="77777777" w:rsidR="001E7E80" w:rsidRDefault="002E4AF1">
            <w:pPr>
              <w:ind w:left="511"/>
            </w:pPr>
            <w:r>
              <w:rPr>
                <w:rFonts w:ascii="Arial" w:eastAsia="Arial" w:hAnsi="Arial" w:cs="Arial"/>
                <w:sz w:val="16"/>
              </w:rPr>
              <w:t>1.09 %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00660D42" w14:textId="77777777" w:rsidR="001E7E80" w:rsidRDefault="002E4AF1">
            <w:pPr>
              <w:ind w:left="258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66173D45" w14:textId="77777777" w:rsidR="001E7E80" w:rsidRDefault="002E4AF1">
            <w:pPr>
              <w:ind w:left="902"/>
            </w:pPr>
            <w:r>
              <w:rPr>
                <w:rFonts w:ascii="Arial" w:eastAsia="Arial" w:hAnsi="Arial" w:cs="Arial"/>
                <w:sz w:val="16"/>
              </w:rPr>
              <w:t>132.8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249664EC" w14:textId="77777777" w:rsidR="001E7E80" w:rsidRDefault="002E4AF1">
            <w:r>
              <w:rPr>
                <w:rFonts w:ascii="Arial" w:eastAsia="Arial" w:hAnsi="Arial" w:cs="Arial"/>
                <w:sz w:val="16"/>
              </w:rPr>
              <w:t>$3.0770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38AA8654" w14:textId="77777777" w:rsidR="001E7E80" w:rsidRDefault="002E4AF1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($408.63)</w:t>
            </w:r>
          </w:p>
        </w:tc>
      </w:tr>
      <w:tr w:rsidR="001E7E80" w14:paraId="2DC16611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1733B5F3" w14:textId="77777777" w:rsidR="001E7E80" w:rsidRDefault="002E4AF1">
            <w:r>
              <w:rPr>
                <w:rFonts w:ascii="Arial" w:eastAsia="Arial" w:hAnsi="Arial" w:cs="Arial"/>
                <w:sz w:val="16"/>
              </w:rPr>
              <w:t>SCANA Energy - Regulated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35D7DF48" w14:textId="77777777" w:rsidR="001E7E80" w:rsidRDefault="002E4AF1">
            <w:pPr>
              <w:ind w:left="725"/>
            </w:pPr>
            <w:r>
              <w:rPr>
                <w:rFonts w:ascii="Arial" w:eastAsia="Arial" w:hAnsi="Arial" w:cs="Arial"/>
                <w:sz w:val="16"/>
              </w:rPr>
              <w:t>265,789.0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359D8E62" w14:textId="77777777" w:rsidR="001E7E80" w:rsidRDefault="002E4AF1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259,594.8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86C10D4" w14:textId="77777777" w:rsidR="001E7E80" w:rsidRDefault="002E4AF1">
            <w:pPr>
              <w:ind w:left="511"/>
            </w:pPr>
            <w:r>
              <w:rPr>
                <w:rFonts w:ascii="Arial" w:eastAsia="Arial" w:hAnsi="Arial" w:cs="Arial"/>
                <w:sz w:val="16"/>
              </w:rPr>
              <w:t>1.09 %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64CE7CF0" w14:textId="77777777" w:rsidR="001E7E80" w:rsidRDefault="002E4AF1">
            <w:pPr>
              <w:ind w:left="80"/>
              <w:jc w:val="center"/>
            </w:pPr>
            <w:r>
              <w:rPr>
                <w:rFonts w:ascii="Arial" w:eastAsia="Arial" w:hAnsi="Arial" w:cs="Arial"/>
                <w:sz w:val="16"/>
              </w:rPr>
              <w:t>262,433.2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609C00FE" w14:textId="77777777" w:rsidR="001E7E80" w:rsidRDefault="002E4AF1">
            <w:pPr>
              <w:ind w:left="768"/>
            </w:pPr>
            <w:r>
              <w:rPr>
                <w:rFonts w:ascii="Arial" w:eastAsia="Arial" w:hAnsi="Arial" w:cs="Arial"/>
                <w:sz w:val="16"/>
              </w:rPr>
              <w:t>3,355.8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5BDEE923" w14:textId="77777777" w:rsidR="001E7E80" w:rsidRDefault="002E4AF1">
            <w:r>
              <w:rPr>
                <w:rFonts w:ascii="Arial" w:eastAsia="Arial" w:hAnsi="Arial" w:cs="Arial"/>
                <w:sz w:val="16"/>
              </w:rPr>
              <w:t>$3.0770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1A2CDE4" w14:textId="77777777" w:rsidR="001E7E80" w:rsidRDefault="002E4AF1">
            <w:pPr>
              <w:ind w:left="89"/>
            </w:pPr>
            <w:r>
              <w:rPr>
                <w:rFonts w:ascii="Arial" w:eastAsia="Arial" w:hAnsi="Arial" w:cs="Arial"/>
                <w:sz w:val="16"/>
              </w:rPr>
              <w:t>($10,325.80)</w:t>
            </w:r>
          </w:p>
        </w:tc>
      </w:tr>
      <w:tr w:rsidR="001E7E80" w14:paraId="6255821D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6F756387" w14:textId="77777777" w:rsidR="001E7E80" w:rsidRDefault="002E4AF1">
            <w:r>
              <w:rPr>
                <w:rFonts w:ascii="Arial" w:eastAsia="Arial" w:hAnsi="Arial" w:cs="Arial"/>
                <w:sz w:val="16"/>
              </w:rPr>
              <w:t>SCANA Energy Marketing, Inc.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05782B95" w14:textId="77777777" w:rsidR="001E7E80" w:rsidRDefault="002E4AF1">
            <w:pPr>
              <w:ind w:left="590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E2C9837" w14:textId="77777777" w:rsidR="001E7E80" w:rsidRDefault="002E4AF1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3FD872D0" w14:textId="77777777" w:rsidR="001E7E80" w:rsidRDefault="002E4AF1">
            <w:pPr>
              <w:ind w:left="511"/>
            </w:pPr>
            <w:r>
              <w:rPr>
                <w:rFonts w:ascii="Arial" w:eastAsia="Arial" w:hAnsi="Arial" w:cs="Arial"/>
                <w:sz w:val="16"/>
              </w:rPr>
              <w:t>1.09 %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6DB960B7" w14:textId="77777777" w:rsidR="001E7E80" w:rsidRDefault="002E4AF1">
            <w:pPr>
              <w:ind w:right="54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7BC02D6F" w14:textId="77777777" w:rsidR="001E7E80" w:rsidRDefault="002E4AF1">
            <w:pPr>
              <w:ind w:left="679"/>
            </w:pPr>
            <w:r>
              <w:rPr>
                <w:rFonts w:ascii="Arial" w:eastAsia="Arial" w:hAnsi="Arial" w:cs="Arial"/>
                <w:sz w:val="16"/>
              </w:rPr>
              <w:t>28,373.0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169BFD54" w14:textId="77777777" w:rsidR="001E7E80" w:rsidRDefault="002E4AF1">
            <w:r>
              <w:rPr>
                <w:rFonts w:ascii="Arial" w:eastAsia="Arial" w:hAnsi="Arial" w:cs="Arial"/>
                <w:sz w:val="16"/>
              </w:rPr>
              <w:t>$3.0770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95238AF" w14:textId="77777777" w:rsidR="001E7E80" w:rsidRDefault="002E4AF1">
            <w:pPr>
              <w:ind w:left="89"/>
            </w:pPr>
            <w:r>
              <w:rPr>
                <w:rFonts w:ascii="Arial" w:eastAsia="Arial" w:hAnsi="Arial" w:cs="Arial"/>
                <w:sz w:val="16"/>
              </w:rPr>
              <w:t>($87,303.72)</w:t>
            </w:r>
          </w:p>
        </w:tc>
      </w:tr>
      <w:tr w:rsidR="001E7E80" w14:paraId="52898714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056D8C26" w14:textId="77777777" w:rsidR="001E7E80" w:rsidRDefault="002E4AF1">
            <w:r>
              <w:rPr>
                <w:rFonts w:ascii="Arial" w:eastAsia="Arial" w:hAnsi="Arial" w:cs="Arial"/>
                <w:sz w:val="16"/>
              </w:rPr>
              <w:t>Stream Energy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56A639B6" w14:textId="77777777" w:rsidR="001E7E80" w:rsidRDefault="002E4AF1">
            <w:pPr>
              <w:ind w:left="737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4200E5E4" w14:textId="77777777" w:rsidR="001E7E80" w:rsidRDefault="002E4AF1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37802F73" w14:textId="77777777" w:rsidR="001E7E80" w:rsidRDefault="002E4AF1">
            <w:pPr>
              <w:ind w:left="511"/>
            </w:pPr>
            <w:r>
              <w:rPr>
                <w:rFonts w:ascii="Arial" w:eastAsia="Arial" w:hAnsi="Arial" w:cs="Arial"/>
                <w:sz w:val="16"/>
              </w:rPr>
              <w:t>1.09 %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4BA91D87" w14:textId="77777777" w:rsidR="001E7E80" w:rsidRDefault="002E4AF1">
            <w:pPr>
              <w:ind w:left="80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31DE9A36" w14:textId="77777777" w:rsidR="001E7E80" w:rsidRDefault="002E4AF1">
            <w:pPr>
              <w:ind w:left="768"/>
            </w:pPr>
            <w:r>
              <w:rPr>
                <w:rFonts w:ascii="Arial" w:eastAsia="Arial" w:hAnsi="Arial" w:cs="Arial"/>
                <w:sz w:val="16"/>
              </w:rPr>
              <w:t>2,012.0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43CEDF1C" w14:textId="77777777" w:rsidR="001E7E80" w:rsidRDefault="002E4AF1">
            <w:r>
              <w:rPr>
                <w:rFonts w:ascii="Arial" w:eastAsia="Arial" w:hAnsi="Arial" w:cs="Arial"/>
                <w:sz w:val="16"/>
              </w:rPr>
              <w:t>$3.0770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25218AD" w14:textId="77777777" w:rsidR="001E7E80" w:rsidRDefault="002E4AF1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($6,190.92)</w:t>
            </w:r>
          </w:p>
        </w:tc>
      </w:tr>
      <w:tr w:rsidR="001E7E80" w14:paraId="51AE0857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010FE934" w14:textId="77777777" w:rsidR="001E7E80" w:rsidRDefault="002E4AF1">
            <w:proofErr w:type="spellStart"/>
            <w:r>
              <w:rPr>
                <w:rFonts w:ascii="Arial" w:eastAsia="Arial" w:hAnsi="Arial" w:cs="Arial"/>
                <w:sz w:val="16"/>
              </w:rPr>
              <w:t>ThermoChoice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5A7228AF" w14:textId="77777777" w:rsidR="001E7E80" w:rsidRDefault="002E4AF1">
            <w:pPr>
              <w:ind w:left="1214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88FB5A3" w14:textId="77777777" w:rsidR="001E7E80" w:rsidRDefault="002E4AF1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6C382161" w14:textId="77777777" w:rsidR="001E7E80" w:rsidRDefault="002E4AF1">
            <w:pPr>
              <w:ind w:left="511"/>
            </w:pPr>
            <w:r>
              <w:rPr>
                <w:rFonts w:ascii="Arial" w:eastAsia="Arial" w:hAnsi="Arial" w:cs="Arial"/>
                <w:sz w:val="16"/>
              </w:rPr>
              <w:t>1.09 %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4065670C" w14:textId="77777777" w:rsidR="001E7E80" w:rsidRDefault="002E4AF1">
            <w:pPr>
              <w:ind w:left="570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0D2F04EA" w14:textId="77777777" w:rsidR="001E7E80" w:rsidRDefault="002E4AF1">
            <w:pPr>
              <w:ind w:left="974"/>
            </w:pPr>
            <w:r>
              <w:rPr>
                <w:rFonts w:ascii="Arial" w:eastAsia="Arial" w:hAnsi="Arial" w:cs="Arial"/>
                <w:sz w:val="16"/>
              </w:rPr>
              <w:t>(6.4)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5FDC3868" w14:textId="77777777" w:rsidR="001E7E80" w:rsidRDefault="002E4AF1">
            <w:r>
              <w:rPr>
                <w:rFonts w:ascii="Arial" w:eastAsia="Arial" w:hAnsi="Arial" w:cs="Arial"/>
                <w:sz w:val="16"/>
              </w:rPr>
              <w:t>$3.0770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E6CDEDA" w14:textId="77777777" w:rsidR="001E7E80" w:rsidRDefault="002E4AF1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$19.69</w:t>
            </w:r>
          </w:p>
        </w:tc>
      </w:tr>
      <w:tr w:rsidR="001E7E80" w14:paraId="1CDFB3BE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1C82E5D2" w14:textId="77777777" w:rsidR="001E7E80" w:rsidRDefault="002E4AF1">
            <w:r>
              <w:rPr>
                <w:rFonts w:ascii="Arial" w:eastAsia="Arial" w:hAnsi="Arial" w:cs="Arial"/>
                <w:sz w:val="16"/>
              </w:rPr>
              <w:t>True Natural Gas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64B77890" w14:textId="77777777" w:rsidR="001E7E80" w:rsidRDefault="002E4AF1">
            <w:pPr>
              <w:ind w:left="590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D990CE5" w14:textId="77777777" w:rsidR="001E7E80" w:rsidRDefault="002E4AF1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3908C34" w14:textId="77777777" w:rsidR="001E7E80" w:rsidRDefault="002E4AF1">
            <w:pPr>
              <w:ind w:left="511"/>
            </w:pPr>
            <w:r>
              <w:rPr>
                <w:rFonts w:ascii="Arial" w:eastAsia="Arial" w:hAnsi="Arial" w:cs="Arial"/>
                <w:sz w:val="16"/>
              </w:rPr>
              <w:t>1.09 %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7B5F66A7" w14:textId="77777777" w:rsidR="001E7E80" w:rsidRDefault="002E4AF1">
            <w:pPr>
              <w:ind w:right="54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15F2049D" w14:textId="77777777" w:rsidR="001E7E80" w:rsidRDefault="002E4AF1">
            <w:pPr>
              <w:ind w:left="662"/>
            </w:pPr>
            <w:r>
              <w:rPr>
                <w:rFonts w:ascii="Arial" w:eastAsia="Arial" w:hAnsi="Arial" w:cs="Arial"/>
                <w:sz w:val="16"/>
              </w:rPr>
              <w:t>(5,650.4)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00A7BCE7" w14:textId="77777777" w:rsidR="001E7E80" w:rsidRDefault="002E4AF1">
            <w:r>
              <w:rPr>
                <w:rFonts w:ascii="Arial" w:eastAsia="Arial" w:hAnsi="Arial" w:cs="Arial"/>
                <w:sz w:val="16"/>
              </w:rPr>
              <w:t>$3.0770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3E06906E" w14:textId="77777777" w:rsidR="001E7E80" w:rsidRDefault="002E4AF1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$17,386.28</w:t>
            </w:r>
          </w:p>
        </w:tc>
      </w:tr>
      <w:tr w:rsidR="001E7E80" w14:paraId="15F12C2D" w14:textId="77777777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4CFF2E8E" w14:textId="77777777" w:rsidR="001E7E80" w:rsidRDefault="002E4AF1">
            <w:r>
              <w:rPr>
                <w:rFonts w:ascii="Arial" w:eastAsia="Arial" w:hAnsi="Arial" w:cs="Arial"/>
                <w:sz w:val="16"/>
              </w:rPr>
              <w:t>Walton EMC Natural Gas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74A9CFB4" w14:textId="77777777" w:rsidR="001E7E80" w:rsidRDefault="002E4AF1">
            <w:pPr>
              <w:ind w:left="590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31922F97" w14:textId="77777777" w:rsidR="001E7E80" w:rsidRDefault="002E4AF1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50388FCB" w14:textId="77777777" w:rsidR="001E7E80" w:rsidRDefault="002E4AF1">
            <w:pPr>
              <w:ind w:left="511"/>
            </w:pPr>
            <w:r>
              <w:rPr>
                <w:rFonts w:ascii="Arial" w:eastAsia="Arial" w:hAnsi="Arial" w:cs="Arial"/>
                <w:sz w:val="16"/>
              </w:rPr>
              <w:t>1.09 %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24F133B7" w14:textId="77777777" w:rsidR="001E7E80" w:rsidRDefault="002E4AF1">
            <w:pPr>
              <w:ind w:right="54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5459CC92" w14:textId="77777777" w:rsidR="001E7E80" w:rsidRDefault="002E4AF1">
            <w:pPr>
              <w:ind w:left="679"/>
            </w:pPr>
            <w:r>
              <w:rPr>
                <w:rFonts w:ascii="Arial" w:eastAsia="Arial" w:hAnsi="Arial" w:cs="Arial"/>
                <w:sz w:val="16"/>
              </w:rPr>
              <w:t>29,656.0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1409D5C2" w14:textId="77777777" w:rsidR="001E7E80" w:rsidRDefault="002E4AF1">
            <w:r>
              <w:rPr>
                <w:rFonts w:ascii="Arial" w:eastAsia="Arial" w:hAnsi="Arial" w:cs="Arial"/>
                <w:sz w:val="16"/>
              </w:rPr>
              <w:t>$3.0770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585A2959" w14:textId="77777777" w:rsidR="001E7E80" w:rsidRDefault="002E4AF1">
            <w:pPr>
              <w:ind w:left="89"/>
            </w:pPr>
            <w:r>
              <w:rPr>
                <w:rFonts w:ascii="Arial" w:eastAsia="Arial" w:hAnsi="Arial" w:cs="Arial"/>
                <w:sz w:val="16"/>
              </w:rPr>
              <w:t>($91,251.51)</w:t>
            </w:r>
          </w:p>
        </w:tc>
      </w:tr>
      <w:tr w:rsidR="001E7E80" w14:paraId="68484404" w14:textId="77777777">
        <w:trPr>
          <w:trHeight w:val="216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14:paraId="603882F4" w14:textId="77777777" w:rsidR="001E7E80" w:rsidRDefault="002E4AF1">
            <w:proofErr w:type="spellStart"/>
            <w:r>
              <w:rPr>
                <w:rFonts w:ascii="Arial" w:eastAsia="Arial" w:hAnsi="Arial" w:cs="Arial"/>
                <w:sz w:val="16"/>
              </w:rPr>
              <w:t>Xoom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Energy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7304A4DA" w14:textId="77777777" w:rsidR="001E7E80" w:rsidRDefault="002E4AF1">
            <w:pPr>
              <w:ind w:left="902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143533B6" w14:textId="77777777" w:rsidR="001E7E80" w:rsidRDefault="002E4AF1">
            <w:pPr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580D91FA" w14:textId="77777777" w:rsidR="001E7E80" w:rsidRDefault="002E4AF1">
            <w:pPr>
              <w:ind w:left="511"/>
            </w:pPr>
            <w:r>
              <w:rPr>
                <w:rFonts w:ascii="Arial" w:eastAsia="Arial" w:hAnsi="Arial" w:cs="Arial"/>
                <w:sz w:val="16"/>
              </w:rPr>
              <w:t>1.09 %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1BA5FAE4" w14:textId="77777777" w:rsidR="001E7E80" w:rsidRDefault="002E4AF1">
            <w:pPr>
              <w:ind w:left="258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4996B2DA" w14:textId="77777777" w:rsidR="001E7E80" w:rsidRDefault="002E4AF1">
            <w:pPr>
              <w:ind w:left="902"/>
            </w:pPr>
            <w:r>
              <w:rPr>
                <w:rFonts w:ascii="Arial" w:eastAsia="Arial" w:hAnsi="Arial" w:cs="Arial"/>
                <w:sz w:val="16"/>
              </w:rPr>
              <w:t>197.3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35582D9D" w14:textId="77777777" w:rsidR="001E7E80" w:rsidRDefault="002E4AF1">
            <w:r>
              <w:rPr>
                <w:rFonts w:ascii="Arial" w:eastAsia="Arial" w:hAnsi="Arial" w:cs="Arial"/>
                <w:sz w:val="16"/>
              </w:rPr>
              <w:t>$3.0770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2DAA067" w14:textId="77777777" w:rsidR="001E7E80" w:rsidRDefault="002E4AF1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($607.09)</w:t>
            </w:r>
          </w:p>
        </w:tc>
      </w:tr>
    </w:tbl>
    <w:p w14:paraId="37663AED" w14:textId="77777777" w:rsidR="001E7E80" w:rsidRDefault="002E4AF1">
      <w:pPr>
        <w:spacing w:after="0"/>
        <w:ind w:left="-12029"/>
      </w:pPr>
      <w:r>
        <w:rPr>
          <w:noProof/>
        </w:rPr>
        <mc:AlternateContent>
          <mc:Choice Requires="wpg">
            <w:drawing>
              <wp:inline distT="0" distB="0" distL="0" distR="0" wp14:anchorId="695C3FE0" wp14:editId="130B68AB">
                <wp:extent cx="8772144" cy="9144"/>
                <wp:effectExtent l="0" t="0" r="0" b="0"/>
                <wp:docPr id="2022" name="Group 20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72144" cy="9144"/>
                          <a:chOff x="0" y="0"/>
                          <a:chExt cx="8772144" cy="9144"/>
                        </a:xfrm>
                      </wpg:grpSpPr>
                      <wps:wsp>
                        <wps:cNvPr id="257" name="Shape 257"/>
                        <wps:cNvSpPr/>
                        <wps:spPr>
                          <a:xfrm>
                            <a:off x="0" y="0"/>
                            <a:ext cx="8772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72144" h="9144">
                                <a:moveTo>
                                  <a:pt x="0" y="9144"/>
                                </a:moveTo>
                                <a:lnTo>
                                  <a:pt x="8772144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E36A57" id="Group 2022" o:spid="_x0000_s1026" style="width:690.7pt;height:.7pt;mso-position-horizontal-relative:char;mso-position-vertical-relative:line" coordsize="87721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">
                <v:shape id="Shape 257" o:spid="_x0000_s1027" style="position:absolute;width:87721;height:91;visibility:visible;mso-wrap-style:square;v-text-anchor:top" coordsize="8772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" path="m,9144l8772144,e" filled="f" strokeweight="0">
                  <v:stroke endcap="round"/>
                  <v:path arrowok="t" textboxrect="0,0,8772144,9144"/>
                </v:shape>
                <w10:anchorlock/>
              </v:group>
            </w:pict>
          </mc:Fallback>
        </mc:AlternateContent>
      </w:r>
    </w:p>
    <w:p w14:paraId="67EF5808" w14:textId="77777777" w:rsidR="001E7E80" w:rsidRDefault="001E7E80">
      <w:pPr>
        <w:sectPr w:rsidR="001E7E80">
          <w:pgSz w:w="15840" w:h="12240" w:orient="landscape"/>
          <w:pgMar w:top="488" w:right="1142" w:bottom="451" w:left="12912" w:header="720" w:footer="720" w:gutter="0"/>
          <w:cols w:space="720"/>
        </w:sectPr>
      </w:pPr>
    </w:p>
    <w:p w14:paraId="6411251D" w14:textId="77777777" w:rsidR="001E7E80" w:rsidRDefault="002E4AF1">
      <w:pPr>
        <w:tabs>
          <w:tab w:val="center" w:pos="4212"/>
          <w:tab w:val="center" w:pos="6027"/>
          <w:tab w:val="center" w:pos="7393"/>
          <w:tab w:val="center" w:pos="9284"/>
          <w:tab w:val="center" w:pos="11380"/>
          <w:tab w:val="center" w:pos="12071"/>
          <w:tab w:val="right" w:pos="13814"/>
        </w:tabs>
        <w:spacing w:after="3"/>
        <w:ind w:left="-15" w:right="-9"/>
      </w:pPr>
      <w:r>
        <w:rPr>
          <w:rFonts w:ascii="Arial" w:eastAsia="Arial" w:hAnsi="Arial" w:cs="Arial"/>
          <w:b/>
          <w:sz w:val="20"/>
        </w:rPr>
        <w:t>Grand Total</w:t>
      </w:r>
      <w:r>
        <w:rPr>
          <w:rFonts w:ascii="Arial" w:eastAsia="Arial" w:hAnsi="Arial" w:cs="Arial"/>
          <w:b/>
          <w:sz w:val="20"/>
        </w:rPr>
        <w:tab/>
      </w:r>
      <w:r>
        <w:rPr>
          <w:rFonts w:ascii="Arial" w:eastAsia="Arial" w:hAnsi="Arial" w:cs="Arial"/>
          <w:b/>
          <w:sz w:val="16"/>
        </w:rPr>
        <w:t>18,169,821.0</w:t>
      </w:r>
      <w:r>
        <w:rPr>
          <w:rFonts w:ascii="Arial" w:eastAsia="Arial" w:hAnsi="Arial" w:cs="Arial"/>
          <w:b/>
          <w:sz w:val="16"/>
        </w:rPr>
        <w:tab/>
        <w:t>17,973,303.4</w:t>
      </w:r>
      <w:r>
        <w:rPr>
          <w:rFonts w:ascii="Arial" w:eastAsia="Arial" w:hAnsi="Arial" w:cs="Arial"/>
          <w:b/>
          <w:sz w:val="16"/>
        </w:rPr>
        <w:tab/>
        <w:t>1.09 %</w:t>
      </w:r>
      <w:r>
        <w:rPr>
          <w:rFonts w:ascii="Arial" w:eastAsia="Arial" w:hAnsi="Arial" w:cs="Arial"/>
          <w:b/>
          <w:sz w:val="16"/>
        </w:rPr>
        <w:tab/>
        <w:t>18,169,821.0</w:t>
      </w:r>
      <w:r>
        <w:rPr>
          <w:rFonts w:ascii="Arial" w:eastAsia="Arial" w:hAnsi="Arial" w:cs="Arial"/>
          <w:b/>
          <w:sz w:val="16"/>
        </w:rPr>
        <w:tab/>
        <w:t>0.0</w:t>
      </w:r>
      <w:r>
        <w:rPr>
          <w:rFonts w:ascii="Arial" w:eastAsia="Arial" w:hAnsi="Arial" w:cs="Arial"/>
          <w:b/>
          <w:sz w:val="16"/>
        </w:rPr>
        <w:tab/>
        <w:t>$3.0770</w:t>
      </w:r>
      <w:r>
        <w:rPr>
          <w:rFonts w:ascii="Arial" w:eastAsia="Arial" w:hAnsi="Arial" w:cs="Arial"/>
          <w:b/>
          <w:sz w:val="16"/>
        </w:rPr>
        <w:tab/>
        <w:t>$0.00</w:t>
      </w:r>
    </w:p>
    <w:p w14:paraId="00C9AD32" w14:textId="77777777" w:rsidR="001E7E80" w:rsidRDefault="002E4AF1">
      <w:pPr>
        <w:spacing w:after="4231"/>
        <w:ind w:left="-14"/>
      </w:pPr>
      <w:r>
        <w:rPr>
          <w:noProof/>
        </w:rPr>
        <mc:AlternateContent>
          <mc:Choice Requires="wpg">
            <w:drawing>
              <wp:inline distT="0" distB="0" distL="0" distR="0" wp14:anchorId="37BB1800" wp14:editId="1F949477">
                <wp:extent cx="8772144" cy="9144"/>
                <wp:effectExtent l="0" t="0" r="0" b="0"/>
                <wp:docPr id="2021" name="Group 20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72144" cy="9144"/>
                          <a:chOff x="0" y="0"/>
                          <a:chExt cx="8772144" cy="9144"/>
                        </a:xfrm>
                      </wpg:grpSpPr>
                      <wps:wsp>
                        <wps:cNvPr id="256" name="Shape 256"/>
                        <wps:cNvSpPr/>
                        <wps:spPr>
                          <a:xfrm>
                            <a:off x="0" y="0"/>
                            <a:ext cx="8772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72144" h="9144">
                                <a:moveTo>
                                  <a:pt x="0" y="9144"/>
                                </a:moveTo>
                                <a:lnTo>
                                  <a:pt x="8772144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E908E44" id="Group 2021" o:spid="_x0000_s1026" style="width:690.7pt;height:.7pt;mso-position-horizontal-relative:char;mso-position-vertical-relative:line" coordsize="87721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">
                <v:shape id="Shape 256" o:spid="_x0000_s1027" style="position:absolute;width:87721;height:91;visibility:visible;mso-wrap-style:square;v-text-anchor:top" coordsize="8772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" path="m,9144l8772144,e" filled="f" strokeweight="0">
                  <v:stroke endcap="round"/>
                  <v:path arrowok="t" textboxrect="0,0,8772144,9144"/>
                </v:shape>
                <w10:anchorlock/>
              </v:group>
            </w:pict>
          </mc:Fallback>
        </mc:AlternateContent>
      </w:r>
    </w:p>
    <w:p w14:paraId="5405FA9B" w14:textId="77777777" w:rsidR="001E7E80" w:rsidRDefault="002E4AF1">
      <w:pPr>
        <w:tabs>
          <w:tab w:val="center" w:pos="11033"/>
          <w:tab w:val="right" w:pos="13814"/>
        </w:tabs>
        <w:spacing w:after="3"/>
        <w:ind w:left="-15" w:right="-9"/>
      </w:pPr>
      <w:r>
        <w:rPr>
          <w:rFonts w:ascii="Arial" w:eastAsia="Arial" w:hAnsi="Arial" w:cs="Arial"/>
          <w:b/>
          <w:sz w:val="16"/>
        </w:rPr>
        <w:t>Page 1 of 1</w:t>
      </w:r>
      <w:r>
        <w:rPr>
          <w:rFonts w:ascii="Arial" w:eastAsia="Arial" w:hAnsi="Arial" w:cs="Arial"/>
          <w:b/>
          <w:sz w:val="16"/>
        </w:rPr>
        <w:tab/>
        <w:t>Printed Date:</w:t>
      </w:r>
      <w:r>
        <w:rPr>
          <w:rFonts w:ascii="Arial" w:eastAsia="Arial" w:hAnsi="Arial" w:cs="Arial"/>
          <w:b/>
          <w:sz w:val="16"/>
        </w:rPr>
        <w:tab/>
        <w:t>06/07/2019 7:31 am</w:t>
      </w:r>
    </w:p>
    <w:sectPr w:rsidR="001E7E80">
      <w:type w:val="continuous"/>
      <w:pgSz w:w="15840" w:h="12240" w:orient="landscape"/>
      <w:pgMar w:top="1730" w:right="1129" w:bottom="451" w:left="89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E80"/>
    <w:rsid w:val="001E7E80"/>
    <w:rsid w:val="002C17FF"/>
    <w:rsid w:val="002E4AF1"/>
    <w:rsid w:val="006304C0"/>
    <w:rsid w:val="006B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F9B81"/>
  <w15:docId w15:val="{241A453A-DF8B-49F7-AFF4-B774F62B4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D3EA9530F074EA9E2E735E5A01ACE" ma:contentTypeVersion="11" ma:contentTypeDescription="Create a new document." ma:contentTypeScope="" ma:versionID="f0cf3d5ddc54dd4605c127f049702c31">
  <xsd:schema xmlns:xsd="http://www.w3.org/2001/XMLSchema" xmlns:xs="http://www.w3.org/2001/XMLSchema" xmlns:p="http://schemas.microsoft.com/office/2006/metadata/properties" xmlns:ns2="b611ee52-eaa2-41e4-a191-081fcaec32f7" xmlns:ns3="40242351-9ad2-49ac-a5f1-dc14a317abcc" targetNamespace="http://schemas.microsoft.com/office/2006/metadata/properties" ma:root="true" ma:fieldsID="f500e88ed97c9942d2b36fbd1484992d" ns2:_="" ns3:_="">
    <xsd:import namespace="b611ee52-eaa2-41e4-a191-081fcaec32f7"/>
    <xsd:import namespace="40242351-9ad2-49ac-a5f1-dc14a317ab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11ee52-eaa2-41e4-a191-081fcaec32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42351-9ad2-49ac-a5f1-dc14a317abc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F38796-1D4F-4F7E-B081-72DA81DBA0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85A2EE-03FE-48ED-8000-7C8B412C0CB2}">
  <ds:schemaRefs>
    <ds:schemaRef ds:uri="http://purl.org/dc/elements/1.1/"/>
    <ds:schemaRef ds:uri="http://schemas.microsoft.com/office/2006/metadata/properties"/>
    <ds:schemaRef ds:uri="http://purl.org/dc/terms/"/>
    <ds:schemaRef ds:uri="40242351-9ad2-49ac-a5f1-dc14a317ab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b611ee52-eaa2-41e4-a191-081fcaec32f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F8AAD79-6CE7-483B-BC66-D559D99298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11ee52-eaa2-41e4-a191-081fcaec32f7"/>
    <ds:schemaRef ds:uri="40242351-9ad2-49ac-a5f1-dc14a317ab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DataWindow</vt:lpstr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DataWindow</dc:title>
  <dc:subject/>
  <dc:creator>kledbett</dc:creator>
  <cp:keywords/>
  <cp:lastModifiedBy>King-Cofer, Suebrina</cp:lastModifiedBy>
  <cp:revision>2</cp:revision>
  <dcterms:created xsi:type="dcterms:W3CDTF">2019-06-20T12:58:00Z</dcterms:created>
  <dcterms:modified xsi:type="dcterms:W3CDTF">2019-06-20T12:58:00Z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0x0101001B8D3EA9530F074EA9E2E735E5A01ACE</vt:lpwstr>
  </property>
</Properties>
</file>