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7A6A23">
        <w:rPr>
          <w:rFonts w:ascii="Times New Roman" w:eastAsia="Times New Roman" w:hAnsi="Times New Roman" w:cs="Times New Roman"/>
          <w:b/>
          <w:bCs/>
          <w:sz w:val="24"/>
          <w:szCs w:val="24"/>
        </w:rPr>
        <w:t>6</w:t>
      </w:r>
      <w:r w:rsidR="009E55DB" w:rsidRPr="009E55DB">
        <w:rPr>
          <w:rFonts w:ascii="Times New Roman" w:eastAsia="Times New Roman" w:hAnsi="Times New Roman" w:cs="Times New Roman"/>
          <w:b/>
          <w:bCs/>
          <w:sz w:val="24"/>
          <w:szCs w:val="24"/>
        </w:rPr>
        <w:t xml:space="preserve"> Annual Surveillance Report</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D668E6">
        <w:rPr>
          <w:rFonts w:ascii="Times New Roman" w:eastAsia="Times New Roman" w:hAnsi="Times New Roman" w:cs="Times New Roman"/>
          <w:b/>
          <w:bCs/>
          <w:sz w:val="24"/>
          <w:szCs w:val="24"/>
        </w:rPr>
        <w:t xml:space="preserve"> STF</w:t>
      </w:r>
      <w:r w:rsidR="0054398E">
        <w:rPr>
          <w:rFonts w:ascii="Times New Roman" w:eastAsia="Times New Roman" w:hAnsi="Times New Roman" w:cs="Times New Roman"/>
          <w:b/>
          <w:bCs/>
          <w:sz w:val="24"/>
          <w:szCs w:val="24"/>
        </w:rPr>
        <w:t>-34</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464D17" w:rsidRDefault="00D668E6" w:rsidP="008E536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STF-</w:t>
      </w:r>
      <w:r w:rsidR="0054398E">
        <w:rPr>
          <w:rFonts w:ascii="Times New Roman" w:eastAsia="Times New Roman" w:hAnsi="Times New Roman" w:cs="Times New Roman"/>
          <w:b/>
          <w:sz w:val="24"/>
          <w:szCs w:val="24"/>
        </w:rPr>
        <w:t>34</w:t>
      </w:r>
      <w:r w:rsidR="00654EAF">
        <w:rPr>
          <w:rFonts w:ascii="Times New Roman" w:eastAsia="Times New Roman" w:hAnsi="Times New Roman" w:cs="Times New Roman"/>
          <w:b/>
          <w:sz w:val="24"/>
          <w:szCs w:val="24"/>
        </w:rPr>
        <w:t>-16</w:t>
      </w:r>
    </w:p>
    <w:p w:rsidR="008E536E" w:rsidRPr="00464D17" w:rsidRDefault="008E536E" w:rsidP="008E536E">
      <w:pPr>
        <w:spacing w:after="0" w:line="240" w:lineRule="auto"/>
        <w:ind w:left="1440"/>
        <w:rPr>
          <w:rFonts w:ascii="Times New Roman" w:eastAsia="Times New Roman" w:hAnsi="Times New Roman" w:cs="Times New Roman"/>
          <w:sz w:val="24"/>
          <w:szCs w:val="24"/>
        </w:rPr>
      </w:pPr>
    </w:p>
    <w:p w:rsidR="00CF1961" w:rsidRPr="00967A6A" w:rsidRDefault="008E536E" w:rsidP="00CF1961">
      <w:pPr>
        <w:spacing w:after="0" w:line="240" w:lineRule="auto"/>
        <w:rPr>
          <w:rFonts w:ascii="Times New Roman" w:eastAsia="Times New Roman" w:hAnsi="Times New Roman" w:cs="Times New Roman"/>
          <w:sz w:val="24"/>
          <w:szCs w:val="24"/>
          <w:u w:val="single"/>
        </w:rPr>
      </w:pPr>
      <w:r w:rsidRPr="00967A6A">
        <w:rPr>
          <w:rFonts w:ascii="Times New Roman" w:eastAsia="Times New Roman" w:hAnsi="Times New Roman" w:cs="Times New Roman"/>
          <w:sz w:val="24"/>
          <w:szCs w:val="24"/>
          <w:u w:val="single"/>
        </w:rPr>
        <w:t>Question:</w:t>
      </w:r>
    </w:p>
    <w:p w:rsidR="00CF1961" w:rsidRPr="00967A6A" w:rsidRDefault="00CF1961" w:rsidP="00CF1961">
      <w:pPr>
        <w:spacing w:after="0" w:line="240" w:lineRule="auto"/>
        <w:rPr>
          <w:rFonts w:ascii="Times New Roman" w:eastAsia="Times New Roman" w:hAnsi="Times New Roman" w:cs="Times New Roman"/>
          <w:sz w:val="24"/>
          <w:szCs w:val="24"/>
          <w:u w:val="single"/>
        </w:rPr>
      </w:pPr>
    </w:p>
    <w:p w:rsidR="00654EAF" w:rsidRPr="00654EAF" w:rsidRDefault="00654EAF" w:rsidP="00654EAF">
      <w:pPr>
        <w:jc w:val="both"/>
        <w:rPr>
          <w:rFonts w:ascii="Times New Roman" w:hAnsi="Times New Roman"/>
          <w:sz w:val="24"/>
          <w:szCs w:val="24"/>
        </w:rPr>
      </w:pPr>
      <w:r w:rsidRPr="00654EAF">
        <w:rPr>
          <w:rFonts w:ascii="Times New Roman" w:hAnsi="Times New Roman"/>
          <w:sz w:val="24"/>
          <w:szCs w:val="24"/>
        </w:rPr>
        <w:t>Will Georgia Power be taking further cybersecurity/critical infrastructure security measures for the airport now that this vulnerability has been exposed?</w:t>
      </w:r>
    </w:p>
    <w:p w:rsidR="008E536E" w:rsidRPr="00967A6A" w:rsidRDefault="008E536E" w:rsidP="008E536E">
      <w:pPr>
        <w:spacing w:after="0" w:line="240" w:lineRule="auto"/>
        <w:rPr>
          <w:rFonts w:ascii="Times New Roman" w:eastAsia="Times New Roman" w:hAnsi="Times New Roman" w:cs="Times New Roman"/>
          <w:sz w:val="24"/>
          <w:szCs w:val="24"/>
        </w:rPr>
      </w:pPr>
      <w:r w:rsidRPr="00967A6A">
        <w:rPr>
          <w:rFonts w:ascii="Times New Roman" w:eastAsia="Times New Roman" w:hAnsi="Times New Roman" w:cs="Times New Roman"/>
          <w:sz w:val="24"/>
          <w:szCs w:val="24"/>
          <w:u w:val="single"/>
        </w:rPr>
        <w:t>Response</w:t>
      </w:r>
      <w:r w:rsidRPr="00967A6A">
        <w:rPr>
          <w:rFonts w:ascii="Times New Roman" w:eastAsia="Times New Roman" w:hAnsi="Times New Roman" w:cs="Times New Roman"/>
          <w:sz w:val="24"/>
          <w:szCs w:val="24"/>
        </w:rPr>
        <w:t>:</w:t>
      </w:r>
    </w:p>
    <w:p w:rsidR="0047609B" w:rsidRPr="00464D17" w:rsidRDefault="0047609B" w:rsidP="008E536E">
      <w:pPr>
        <w:spacing w:after="0" w:line="240" w:lineRule="auto"/>
        <w:rPr>
          <w:rFonts w:ascii="Times New Roman" w:eastAsia="Times New Roman" w:hAnsi="Times New Roman" w:cs="Times New Roman"/>
          <w:sz w:val="24"/>
          <w:szCs w:val="24"/>
        </w:rPr>
      </w:pPr>
    </w:p>
    <w:p w:rsidR="00EA4866" w:rsidRDefault="00EA4866" w:rsidP="00EA4866">
      <w:pPr>
        <w:rPr>
          <w:rFonts w:ascii="Times New Roman" w:hAnsi="Times New Roman" w:cs="Times New Roman"/>
          <w:sz w:val="24"/>
          <w:szCs w:val="24"/>
        </w:rPr>
      </w:pPr>
      <w:r w:rsidRPr="00B96C67">
        <w:rPr>
          <w:rFonts w:ascii="Times New Roman" w:hAnsi="Times New Roman" w:cs="Times New Roman"/>
          <w:sz w:val="24"/>
          <w:szCs w:val="24"/>
        </w:rPr>
        <w:t>Georgia Power is in the process of conducting a thorough investigation into the cause of the December 17, 2017 Airport outage</w:t>
      </w:r>
      <w:r w:rsidR="00E435B8">
        <w:rPr>
          <w:rFonts w:ascii="Times New Roman" w:hAnsi="Times New Roman" w:cs="Times New Roman"/>
          <w:sz w:val="24"/>
          <w:szCs w:val="24"/>
        </w:rPr>
        <w:t xml:space="preserve"> and will determine the appropriate path forward based on the results of the investigation</w:t>
      </w:r>
      <w:r w:rsidR="0063596D">
        <w:rPr>
          <w:rFonts w:ascii="Times New Roman" w:hAnsi="Times New Roman" w:cs="Times New Roman"/>
          <w:sz w:val="24"/>
          <w:szCs w:val="24"/>
        </w:rPr>
        <w:t>.</w:t>
      </w:r>
    </w:p>
    <w:p w:rsidR="00982EA6" w:rsidRDefault="00982EA6" w:rsidP="00982EA6">
      <w:pPr>
        <w:rPr>
          <w:rFonts w:ascii="Times New Roman" w:hAnsi="Times New Roman" w:cs="Times New Roman"/>
          <w:sz w:val="24"/>
          <w:szCs w:val="24"/>
        </w:rPr>
      </w:pPr>
      <w:r w:rsidRPr="00B96C67">
        <w:rPr>
          <w:rFonts w:ascii="Times New Roman" w:hAnsi="Times New Roman" w:cs="Times New Roman"/>
          <w:sz w:val="24"/>
          <w:szCs w:val="24"/>
        </w:rPr>
        <w:t xml:space="preserve">Georgia Power’s response </w:t>
      </w:r>
      <w:r>
        <w:rPr>
          <w:rFonts w:ascii="Times New Roman" w:hAnsi="Times New Roman" w:cs="Times New Roman"/>
          <w:sz w:val="24"/>
          <w:szCs w:val="24"/>
        </w:rPr>
        <w:t xml:space="preserve">below </w:t>
      </w:r>
      <w:r w:rsidRPr="00B96C67">
        <w:rPr>
          <w:rFonts w:ascii="Times New Roman" w:hAnsi="Times New Roman" w:cs="Times New Roman"/>
          <w:sz w:val="24"/>
          <w:szCs w:val="24"/>
        </w:rPr>
        <w:t>is based on the information it has gathered and reviewed to date.  Its investigation is ongoing, and Georgia Power reserves the right to supplement or amend this response.</w:t>
      </w:r>
    </w:p>
    <w:p w:rsidR="0063596D" w:rsidRPr="00B96C67" w:rsidRDefault="0063596D" w:rsidP="00982EA6">
      <w:pPr>
        <w:rPr>
          <w:rFonts w:ascii="Times New Roman" w:hAnsi="Times New Roman" w:cs="Times New Roman"/>
          <w:sz w:val="24"/>
          <w:szCs w:val="24"/>
        </w:rPr>
      </w:pPr>
      <w:r w:rsidRPr="00B96C67">
        <w:rPr>
          <w:rFonts w:ascii="Times New Roman" w:hAnsi="Times New Roman" w:cs="Times New Roman"/>
          <w:sz w:val="24"/>
          <w:szCs w:val="24"/>
        </w:rPr>
        <w:t xml:space="preserve">At this time, Georgia Power has not identified any cybersecurity or critical infrastructure security vulnerability.  </w:t>
      </w:r>
    </w:p>
    <w:p w:rsidR="00EA4866" w:rsidRPr="00B96C67" w:rsidRDefault="009F4CAA" w:rsidP="00EA4866">
      <w:pPr>
        <w:rPr>
          <w:rFonts w:ascii="Times New Roman" w:hAnsi="Times New Roman" w:cs="Times New Roman"/>
          <w:sz w:val="24"/>
          <w:szCs w:val="24"/>
        </w:rPr>
      </w:pPr>
      <w:r>
        <w:rPr>
          <w:rFonts w:ascii="Times New Roman" w:hAnsi="Times New Roman" w:cs="Times New Roman"/>
          <w:sz w:val="24"/>
          <w:szCs w:val="24"/>
        </w:rPr>
        <w:t xml:space="preserve">Georgia Power also </w:t>
      </w:r>
      <w:r w:rsidR="00EA4866" w:rsidRPr="00B96C67">
        <w:rPr>
          <w:rFonts w:ascii="Times New Roman" w:hAnsi="Times New Roman" w:cs="Times New Roman"/>
          <w:sz w:val="24"/>
          <w:szCs w:val="24"/>
        </w:rPr>
        <w:t>plans to work closely with the City</w:t>
      </w:r>
      <w:r w:rsidR="00E435B8">
        <w:rPr>
          <w:rFonts w:ascii="Times New Roman" w:hAnsi="Times New Roman" w:cs="Times New Roman"/>
          <w:sz w:val="24"/>
          <w:szCs w:val="24"/>
        </w:rPr>
        <w:t xml:space="preserve"> of Atlanta</w:t>
      </w:r>
      <w:r w:rsidR="00EA4866" w:rsidRPr="00B96C67">
        <w:rPr>
          <w:rFonts w:ascii="Times New Roman" w:hAnsi="Times New Roman" w:cs="Times New Roman"/>
          <w:sz w:val="24"/>
          <w:szCs w:val="24"/>
        </w:rPr>
        <w:t xml:space="preserve"> and AATC to determine whether it can make the electric system at the Airport even more reliable.  That process may include consideration of enhancements to cybersecurity and critical infrastructure security measures.  The City </w:t>
      </w:r>
      <w:r w:rsidR="00E435B8">
        <w:rPr>
          <w:rFonts w:ascii="Times New Roman" w:hAnsi="Times New Roman" w:cs="Times New Roman"/>
          <w:sz w:val="24"/>
          <w:szCs w:val="24"/>
        </w:rPr>
        <w:t xml:space="preserve">of Atlanta </w:t>
      </w:r>
      <w:r w:rsidR="00EA4866" w:rsidRPr="00B96C67">
        <w:rPr>
          <w:rFonts w:ascii="Times New Roman" w:hAnsi="Times New Roman" w:cs="Times New Roman"/>
          <w:sz w:val="24"/>
          <w:szCs w:val="24"/>
        </w:rPr>
        <w:t>and the AATC, in conjunction with applicable federal agencies, will be involved in determining whether any additional security measures should be put in place.</w:t>
      </w:r>
    </w:p>
    <w:p w:rsidR="00EA4866" w:rsidRDefault="00EA4866"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EA4866" w:rsidRDefault="00EA4866" w:rsidP="0061091B">
      <w:pPr>
        <w:spacing w:after="0" w:line="240" w:lineRule="auto"/>
        <w:rPr>
          <w:rFonts w:ascii="Times New Roman" w:eastAsia="Times New Roman" w:hAnsi="Times New Roman" w:cs="Times New Roman"/>
          <w:sz w:val="24"/>
          <w:szCs w:val="24"/>
        </w:rPr>
      </w:pPr>
    </w:p>
    <w:p w:rsidR="00EA4866" w:rsidRDefault="00EA4866" w:rsidP="0061091B">
      <w:pPr>
        <w:spacing w:after="0" w:line="240" w:lineRule="auto"/>
        <w:rPr>
          <w:rFonts w:ascii="Times New Roman" w:eastAsia="Times New Roman" w:hAnsi="Times New Roman" w:cs="Times New Roman"/>
          <w:sz w:val="24"/>
          <w:szCs w:val="24"/>
        </w:rPr>
      </w:pPr>
    </w:p>
    <w:p w:rsidR="00EA4866" w:rsidRDefault="00EA4866" w:rsidP="0061091B">
      <w:pPr>
        <w:spacing w:after="0" w:line="240" w:lineRule="auto"/>
        <w:rPr>
          <w:rFonts w:ascii="Times New Roman" w:eastAsia="Times New Roman" w:hAnsi="Times New Roman" w:cs="Times New Roman"/>
          <w:sz w:val="24"/>
          <w:szCs w:val="24"/>
        </w:rPr>
      </w:pPr>
    </w:p>
    <w:p w:rsidR="00EA4866" w:rsidRDefault="00EA4866"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982EA6" w:rsidRDefault="00982EA6"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3657" w:rsidRPr="00EA3163" w:rsidRDefault="008E536E" w:rsidP="003F4857">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EA3163">
        <w:rPr>
          <w:rFonts w:ascii="Times New Roman" w:eastAsia="Times New Roman" w:hAnsi="Times New Roman" w:cs="Times New Roman"/>
          <w:sz w:val="24"/>
          <w:szCs w:val="24"/>
        </w:rPr>
        <w:t>Richard Dodd</w:t>
      </w: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223958" w:rsidRDefault="00223958">
            <w:pPr>
              <w:pStyle w:val="Footer"/>
              <w:jc w:val="right"/>
            </w:pPr>
            <w:r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703EEB">
              <w:rPr>
                <w:rFonts w:ascii="Times New Roman" w:hAnsi="Times New Roman" w:cs="Times New Roman"/>
                <w:bCs/>
                <w:noProof/>
                <w:sz w:val="24"/>
              </w:rPr>
              <w:t>1</w:t>
            </w:r>
            <w:r w:rsidR="00F83B7B"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703EEB">
              <w:rPr>
                <w:rFonts w:ascii="Times New Roman" w:hAnsi="Times New Roman" w:cs="Times New Roman"/>
                <w:bCs/>
                <w:noProof/>
                <w:sz w:val="24"/>
              </w:rPr>
              <w:t>1</w:t>
            </w:r>
            <w:r w:rsidR="00F83B7B" w:rsidRPr="00223958">
              <w:rPr>
                <w:rFonts w:ascii="Times New Roman" w:hAnsi="Times New Roman" w:cs="Times New Roman"/>
                <w:bCs/>
                <w:sz w:val="24"/>
              </w:rPr>
              <w:fldChar w:fldCharType="end"/>
            </w:r>
          </w:p>
        </w:sdtContent>
      </w:sdt>
    </w:sdtContent>
  </w:sdt>
  <w:p w:rsidR="0018193D" w:rsidRDefault="00181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DC7"/>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5123D92"/>
    <w:multiLevelType w:val="hybridMultilevel"/>
    <w:tmpl w:val="7632D5AE"/>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79920F7"/>
    <w:multiLevelType w:val="hybridMultilevel"/>
    <w:tmpl w:val="AD62F58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EA7F44"/>
    <w:multiLevelType w:val="hybridMultilevel"/>
    <w:tmpl w:val="DAEAD5A8"/>
    <w:lvl w:ilvl="0" w:tplc="430212E4">
      <w:start w:val="1"/>
      <w:numFmt w:val="decimal"/>
      <w:lvlText w:val="STF-ASR-29-%1"/>
      <w:lvlJc w:val="left"/>
      <w:pPr>
        <w:ind w:left="1170" w:hanging="360"/>
      </w:pPr>
      <w:rPr>
        <w:rFonts w:hint="default"/>
        <w:b/>
        <w:color w:val="auto"/>
      </w:rPr>
    </w:lvl>
    <w:lvl w:ilvl="1" w:tplc="FAD8C4A6">
      <w:start w:val="1"/>
      <w:numFmt w:val="lowerLetter"/>
      <w:lvlText w:val="%2."/>
      <w:lvlJc w:val="left"/>
      <w:pPr>
        <w:ind w:left="1440" w:hanging="360"/>
      </w:pPr>
      <w:rPr>
        <w:rFonts w:hint="default"/>
      </w:rPr>
    </w:lvl>
    <w:lvl w:ilvl="2" w:tplc="C4D01614">
      <w:start w:val="1"/>
      <w:numFmt w:val="lowerRoman"/>
      <w:lvlText w:val="%3."/>
      <w:lvlJc w:val="right"/>
      <w:pPr>
        <w:ind w:left="2160" w:hanging="180"/>
      </w:pPr>
      <w:rPr>
        <w:rFonts w:hint="default"/>
      </w:rPr>
    </w:lvl>
    <w:lvl w:ilvl="3" w:tplc="5FD26EFA" w:tentative="1">
      <w:start w:val="1"/>
      <w:numFmt w:val="decimal"/>
      <w:lvlText w:val="%4."/>
      <w:lvlJc w:val="left"/>
      <w:pPr>
        <w:ind w:left="2880" w:hanging="360"/>
      </w:pPr>
      <w:rPr>
        <w:rFonts w:hint="default"/>
      </w:rPr>
    </w:lvl>
    <w:lvl w:ilvl="4" w:tplc="E15E6DE6" w:tentative="1">
      <w:start w:val="1"/>
      <w:numFmt w:val="lowerLetter"/>
      <w:lvlText w:val="%5."/>
      <w:lvlJc w:val="left"/>
      <w:pPr>
        <w:ind w:left="3600" w:hanging="360"/>
      </w:pPr>
      <w:rPr>
        <w:rFonts w:hint="default"/>
      </w:rPr>
    </w:lvl>
    <w:lvl w:ilvl="5" w:tplc="7DBE7816" w:tentative="1">
      <w:start w:val="1"/>
      <w:numFmt w:val="lowerRoman"/>
      <w:lvlText w:val="%6."/>
      <w:lvlJc w:val="right"/>
      <w:pPr>
        <w:ind w:left="4320" w:hanging="180"/>
      </w:pPr>
      <w:rPr>
        <w:rFonts w:hint="default"/>
      </w:rPr>
    </w:lvl>
    <w:lvl w:ilvl="6" w:tplc="8A2EA1C2" w:tentative="1">
      <w:start w:val="1"/>
      <w:numFmt w:val="decimal"/>
      <w:lvlText w:val="%7."/>
      <w:lvlJc w:val="left"/>
      <w:pPr>
        <w:ind w:left="5040" w:hanging="360"/>
      </w:pPr>
      <w:rPr>
        <w:rFonts w:hint="default"/>
      </w:rPr>
    </w:lvl>
    <w:lvl w:ilvl="7" w:tplc="247E4060" w:tentative="1">
      <w:start w:val="1"/>
      <w:numFmt w:val="lowerLetter"/>
      <w:lvlText w:val="%8."/>
      <w:lvlJc w:val="left"/>
      <w:pPr>
        <w:ind w:left="5760" w:hanging="360"/>
      </w:pPr>
      <w:rPr>
        <w:rFonts w:hint="default"/>
      </w:rPr>
    </w:lvl>
    <w:lvl w:ilvl="8" w:tplc="01FC944C" w:tentative="1">
      <w:start w:val="1"/>
      <w:numFmt w:val="lowerRoman"/>
      <w:lvlText w:val="%9."/>
      <w:lvlJc w:val="right"/>
      <w:pPr>
        <w:ind w:left="6480" w:hanging="180"/>
      </w:pPr>
      <w:rPr>
        <w:rFonts w:hint="default"/>
      </w:rPr>
    </w:lvl>
  </w:abstractNum>
  <w:abstractNum w:abstractNumId="5" w15:restartNumberingAfterBreak="0">
    <w:nsid w:val="13235C94"/>
    <w:multiLevelType w:val="hybridMultilevel"/>
    <w:tmpl w:val="CC707EC8"/>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7930E60"/>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7" w15:restartNumberingAfterBreak="0">
    <w:nsid w:val="182E58B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15:restartNumberingAfterBreak="0">
    <w:nsid w:val="1EE2082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19061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15:restartNumberingAfterBreak="0">
    <w:nsid w:val="2DE6155D"/>
    <w:multiLevelType w:val="hybridMultilevel"/>
    <w:tmpl w:val="856E5508"/>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45F5627"/>
    <w:multiLevelType w:val="hybridMultilevel"/>
    <w:tmpl w:val="D1DEB35E"/>
    <w:lvl w:ilvl="0" w:tplc="3F6EBC4A">
      <w:start w:val="1"/>
      <w:numFmt w:val="decimal"/>
      <w:lvlText w:val="STF-34-%1"/>
      <w:lvlJc w:val="left"/>
      <w:pPr>
        <w:ind w:left="45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B60EB"/>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15:restartNumberingAfterBreak="0">
    <w:nsid w:val="37EA42E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3BE44CBC"/>
    <w:multiLevelType w:val="hybridMultilevel"/>
    <w:tmpl w:val="2C3440F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3F420CA3"/>
    <w:multiLevelType w:val="hybridMultilevel"/>
    <w:tmpl w:val="D45C5C1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15:restartNumberingAfterBreak="0">
    <w:nsid w:val="44D90E93"/>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4B583A49"/>
    <w:multiLevelType w:val="hybridMultilevel"/>
    <w:tmpl w:val="8B6ACA26"/>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D94668F"/>
    <w:multiLevelType w:val="hybridMultilevel"/>
    <w:tmpl w:val="7D8E1F2C"/>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519F1390"/>
    <w:multiLevelType w:val="hybridMultilevel"/>
    <w:tmpl w:val="402E95E2"/>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5382759D"/>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2" w15:restartNumberingAfterBreak="0">
    <w:nsid w:val="5CCE0A8F"/>
    <w:multiLevelType w:val="hybridMultilevel"/>
    <w:tmpl w:val="62A0251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66065372"/>
    <w:multiLevelType w:val="hybridMultilevel"/>
    <w:tmpl w:val="8C761D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56C5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F9F5D9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9"/>
  </w:num>
  <w:num w:numId="2">
    <w:abstractNumId w:val="3"/>
  </w:num>
  <w:num w:numId="3">
    <w:abstractNumId w:val="19"/>
  </w:num>
  <w:num w:numId="4">
    <w:abstractNumId w:val="4"/>
  </w:num>
  <w:num w:numId="5">
    <w:abstractNumId w:val="20"/>
  </w:num>
  <w:num w:numId="6">
    <w:abstractNumId w:val="16"/>
  </w:num>
  <w:num w:numId="7">
    <w:abstractNumId w:val="22"/>
  </w:num>
  <w:num w:numId="8">
    <w:abstractNumId w:val="18"/>
  </w:num>
  <w:num w:numId="9">
    <w:abstractNumId w:val="2"/>
  </w:num>
  <w:num w:numId="10">
    <w:abstractNumId w:val="11"/>
  </w:num>
  <w:num w:numId="11">
    <w:abstractNumId w:val="15"/>
  </w:num>
  <w:num w:numId="12">
    <w:abstractNumId w:val="5"/>
  </w:num>
  <w:num w:numId="13">
    <w:abstractNumId w:val="1"/>
  </w:num>
  <w:num w:numId="14">
    <w:abstractNumId w:val="8"/>
  </w:num>
  <w:num w:numId="15">
    <w:abstractNumId w:val="13"/>
  </w:num>
  <w:num w:numId="16">
    <w:abstractNumId w:val="17"/>
  </w:num>
  <w:num w:numId="17">
    <w:abstractNumId w:val="0"/>
  </w:num>
  <w:num w:numId="18">
    <w:abstractNumId w:val="24"/>
  </w:num>
  <w:num w:numId="19">
    <w:abstractNumId w:val="10"/>
  </w:num>
  <w:num w:numId="20">
    <w:abstractNumId w:val="7"/>
  </w:num>
  <w:num w:numId="21">
    <w:abstractNumId w:val="6"/>
  </w:num>
  <w:num w:numId="22">
    <w:abstractNumId w:val="25"/>
  </w:num>
  <w:num w:numId="23">
    <w:abstractNumId w:val="14"/>
  </w:num>
  <w:num w:numId="24">
    <w:abstractNumId w:val="21"/>
  </w:num>
  <w:num w:numId="25">
    <w:abstractNumId w:val="23"/>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96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E"/>
    <w:rsid w:val="00003B40"/>
    <w:rsid w:val="00003BDD"/>
    <w:rsid w:val="00006D7D"/>
    <w:rsid w:val="0004652F"/>
    <w:rsid w:val="00052DB3"/>
    <w:rsid w:val="00053D86"/>
    <w:rsid w:val="000671DE"/>
    <w:rsid w:val="00077E11"/>
    <w:rsid w:val="00077E67"/>
    <w:rsid w:val="00091FF6"/>
    <w:rsid w:val="000924EC"/>
    <w:rsid w:val="00093420"/>
    <w:rsid w:val="000A2CB2"/>
    <w:rsid w:val="000B5B21"/>
    <w:rsid w:val="000D46E1"/>
    <w:rsid w:val="000E4777"/>
    <w:rsid w:val="0011441F"/>
    <w:rsid w:val="00152AE2"/>
    <w:rsid w:val="0018193D"/>
    <w:rsid w:val="00184C07"/>
    <w:rsid w:val="00185642"/>
    <w:rsid w:val="0018688F"/>
    <w:rsid w:val="001A6D55"/>
    <w:rsid w:val="001B2187"/>
    <w:rsid w:val="001C1FC1"/>
    <w:rsid w:val="001D77BF"/>
    <w:rsid w:val="002213A7"/>
    <w:rsid w:val="0022357A"/>
    <w:rsid w:val="00223958"/>
    <w:rsid w:val="0022464B"/>
    <w:rsid w:val="002314F1"/>
    <w:rsid w:val="00232FDA"/>
    <w:rsid w:val="00233AB1"/>
    <w:rsid w:val="00253125"/>
    <w:rsid w:val="00261FD7"/>
    <w:rsid w:val="002822A3"/>
    <w:rsid w:val="00295DEC"/>
    <w:rsid w:val="002B3E8E"/>
    <w:rsid w:val="002C4414"/>
    <w:rsid w:val="002E7AB7"/>
    <w:rsid w:val="00300F74"/>
    <w:rsid w:val="003341FF"/>
    <w:rsid w:val="00337945"/>
    <w:rsid w:val="0036418D"/>
    <w:rsid w:val="003643BE"/>
    <w:rsid w:val="0038180D"/>
    <w:rsid w:val="003A0815"/>
    <w:rsid w:val="003B7906"/>
    <w:rsid w:val="003C3C68"/>
    <w:rsid w:val="003C64B0"/>
    <w:rsid w:val="003D28E5"/>
    <w:rsid w:val="003D3657"/>
    <w:rsid w:val="003D5F80"/>
    <w:rsid w:val="003E0410"/>
    <w:rsid w:val="003F4857"/>
    <w:rsid w:val="0046102E"/>
    <w:rsid w:val="00464D17"/>
    <w:rsid w:val="00465EB7"/>
    <w:rsid w:val="0047609B"/>
    <w:rsid w:val="004910EF"/>
    <w:rsid w:val="00495A05"/>
    <w:rsid w:val="004D18B2"/>
    <w:rsid w:val="004D496B"/>
    <w:rsid w:val="004E1B97"/>
    <w:rsid w:val="00500819"/>
    <w:rsid w:val="00507726"/>
    <w:rsid w:val="0053335D"/>
    <w:rsid w:val="0054398E"/>
    <w:rsid w:val="005A5783"/>
    <w:rsid w:val="005D3434"/>
    <w:rsid w:val="006053A6"/>
    <w:rsid w:val="00607B30"/>
    <w:rsid w:val="0061091B"/>
    <w:rsid w:val="0063596D"/>
    <w:rsid w:val="00654EAF"/>
    <w:rsid w:val="00662876"/>
    <w:rsid w:val="00671EEB"/>
    <w:rsid w:val="0068180E"/>
    <w:rsid w:val="0069557B"/>
    <w:rsid w:val="006A0881"/>
    <w:rsid w:val="006A1005"/>
    <w:rsid w:val="006A7FDC"/>
    <w:rsid w:val="006E7E7B"/>
    <w:rsid w:val="006F10E6"/>
    <w:rsid w:val="00703EEB"/>
    <w:rsid w:val="007105CE"/>
    <w:rsid w:val="0075416B"/>
    <w:rsid w:val="00755444"/>
    <w:rsid w:val="00775815"/>
    <w:rsid w:val="00776D57"/>
    <w:rsid w:val="00785083"/>
    <w:rsid w:val="0079446E"/>
    <w:rsid w:val="007A6A23"/>
    <w:rsid w:val="007B0BA9"/>
    <w:rsid w:val="007B63A2"/>
    <w:rsid w:val="007E789D"/>
    <w:rsid w:val="007F7D6E"/>
    <w:rsid w:val="00807247"/>
    <w:rsid w:val="008078D5"/>
    <w:rsid w:val="0081183F"/>
    <w:rsid w:val="0083311E"/>
    <w:rsid w:val="008416E2"/>
    <w:rsid w:val="00842989"/>
    <w:rsid w:val="008446D5"/>
    <w:rsid w:val="00863085"/>
    <w:rsid w:val="00894687"/>
    <w:rsid w:val="00896A96"/>
    <w:rsid w:val="008B7001"/>
    <w:rsid w:val="008B7035"/>
    <w:rsid w:val="008E536E"/>
    <w:rsid w:val="008E7EB6"/>
    <w:rsid w:val="008F2A43"/>
    <w:rsid w:val="008F3E07"/>
    <w:rsid w:val="009026AA"/>
    <w:rsid w:val="0093176F"/>
    <w:rsid w:val="009438EF"/>
    <w:rsid w:val="0095225F"/>
    <w:rsid w:val="00960707"/>
    <w:rsid w:val="00967A6A"/>
    <w:rsid w:val="00982EA6"/>
    <w:rsid w:val="00984674"/>
    <w:rsid w:val="00984781"/>
    <w:rsid w:val="009A3EEF"/>
    <w:rsid w:val="009A4503"/>
    <w:rsid w:val="009B22EF"/>
    <w:rsid w:val="009D5FA8"/>
    <w:rsid w:val="009E4C60"/>
    <w:rsid w:val="009E55DB"/>
    <w:rsid w:val="009F0315"/>
    <w:rsid w:val="009F4CAA"/>
    <w:rsid w:val="009F5FF7"/>
    <w:rsid w:val="00A2185B"/>
    <w:rsid w:val="00A31293"/>
    <w:rsid w:val="00A45571"/>
    <w:rsid w:val="00A47E73"/>
    <w:rsid w:val="00A509AD"/>
    <w:rsid w:val="00A63264"/>
    <w:rsid w:val="00AC0663"/>
    <w:rsid w:val="00AD4D72"/>
    <w:rsid w:val="00AE384E"/>
    <w:rsid w:val="00AF3288"/>
    <w:rsid w:val="00B06670"/>
    <w:rsid w:val="00B10322"/>
    <w:rsid w:val="00B25D8F"/>
    <w:rsid w:val="00B30FEA"/>
    <w:rsid w:val="00B65A06"/>
    <w:rsid w:val="00B67AA9"/>
    <w:rsid w:val="00B752C4"/>
    <w:rsid w:val="00BC26CD"/>
    <w:rsid w:val="00BE65C9"/>
    <w:rsid w:val="00C077A1"/>
    <w:rsid w:val="00C15C6D"/>
    <w:rsid w:val="00C30002"/>
    <w:rsid w:val="00C52F0C"/>
    <w:rsid w:val="00CC4F84"/>
    <w:rsid w:val="00CE63DF"/>
    <w:rsid w:val="00CF1961"/>
    <w:rsid w:val="00D07275"/>
    <w:rsid w:val="00D15218"/>
    <w:rsid w:val="00D31C71"/>
    <w:rsid w:val="00D31F24"/>
    <w:rsid w:val="00D4500F"/>
    <w:rsid w:val="00D5577D"/>
    <w:rsid w:val="00D55DB5"/>
    <w:rsid w:val="00D668E6"/>
    <w:rsid w:val="00D7399D"/>
    <w:rsid w:val="00D77088"/>
    <w:rsid w:val="00D93B0C"/>
    <w:rsid w:val="00D97540"/>
    <w:rsid w:val="00DC0EFB"/>
    <w:rsid w:val="00DC53DF"/>
    <w:rsid w:val="00DD0A9F"/>
    <w:rsid w:val="00E14BF5"/>
    <w:rsid w:val="00E14D34"/>
    <w:rsid w:val="00E23ECE"/>
    <w:rsid w:val="00E34E6E"/>
    <w:rsid w:val="00E435B8"/>
    <w:rsid w:val="00E76C2C"/>
    <w:rsid w:val="00E858D6"/>
    <w:rsid w:val="00EA3163"/>
    <w:rsid w:val="00EA4866"/>
    <w:rsid w:val="00EB00F0"/>
    <w:rsid w:val="00EC0CC6"/>
    <w:rsid w:val="00EE6FD3"/>
    <w:rsid w:val="00EF1964"/>
    <w:rsid w:val="00F04530"/>
    <w:rsid w:val="00F1420F"/>
    <w:rsid w:val="00F32E97"/>
    <w:rsid w:val="00F459F4"/>
    <w:rsid w:val="00F74CCB"/>
    <w:rsid w:val="00F83B7B"/>
    <w:rsid w:val="00FD4B22"/>
    <w:rsid w:val="00FE537C"/>
    <w:rsid w:val="00FE5DDA"/>
    <w:rsid w:val="00FE68C8"/>
    <w:rsid w:val="00FF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755444"/>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755444"/>
    <w:rPr>
      <w:rFonts w:ascii="Times New Roman" w:eastAsia="Times New Roman" w:hAnsi="Times New Roman" w:cs="Times New Roman"/>
      <w:sz w:val="24"/>
      <w:szCs w:val="24"/>
    </w:rPr>
  </w:style>
  <w:style w:type="paragraph" w:customStyle="1" w:styleId="ASR-DR-3">
    <w:name w:val="ASR-DR-3"/>
    <w:basedOn w:val="ASR-DR1"/>
    <w:link w:val="ASR-DR-3Char"/>
    <w:qFormat/>
    <w:rsid w:val="00776D57"/>
    <w:pPr>
      <w:tabs>
        <w:tab w:val="clear" w:pos="1944"/>
        <w:tab w:val="num" w:pos="2880"/>
      </w:tabs>
      <w:ind w:left="3600" w:hanging="720"/>
      <w:jc w:val="both"/>
    </w:pPr>
  </w:style>
  <w:style w:type="character" w:customStyle="1" w:styleId="ASR-DR-3Char">
    <w:name w:val="ASR-DR-3 Char"/>
    <w:link w:val="ASR-DR-3"/>
    <w:rsid w:val="00776D57"/>
    <w:rPr>
      <w:rFonts w:ascii="Times New Roman" w:eastAsia="Calibri" w:hAnsi="Times New Roman" w:cs="Times New Roman"/>
      <w:sz w:val="24"/>
      <w:szCs w:val="24"/>
    </w:rPr>
  </w:style>
  <w:style w:type="character" w:customStyle="1" w:styleId="ListParagraphChar">
    <w:name w:val="List Paragraph Char"/>
    <w:link w:val="ListParagraph"/>
    <w:uiPriority w:val="34"/>
    <w:rsid w:val="00184C0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4539202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1152</Characters>
  <Application>Microsoft Office Word</Application>
  <DocSecurity>0</DocSecurity>
  <Lines>9</Lines>
  <Paragraphs>2</Paragraphs>
  <ScaleCrop>false</ScaleCrop>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2018-01-22T19:51:00Z</dcterms:created>
  <dcterms:modified xsi:type="dcterms:W3CDTF">2018-01-22T19:51:00Z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