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122" w:rsidRDefault="00070FBD">
      <w:pPr>
        <w:pStyle w:val="LetterDate"/>
      </w:pPr>
      <w:bookmarkStart w:id="0" w:name="_GoBack"/>
      <w:bookmarkEnd w:id="0"/>
      <w:r>
        <w:rPr>
          <w:noProof/>
        </w:rPr>
        <w:t>August 2</w:t>
      </w:r>
      <w:r w:rsidR="00671C31">
        <w:rPr>
          <w:noProof/>
        </w:rPr>
        <w:t>4</w:t>
      </w:r>
      <w:r w:rsidR="00CC49FB">
        <w:rPr>
          <w:noProof/>
        </w:rPr>
        <w:t>, 2017</w:t>
      </w:r>
    </w:p>
    <w:p w:rsidR="00451122" w:rsidRDefault="00CC49FB">
      <w:pPr>
        <w:pStyle w:val="Addressee"/>
      </w:pPr>
      <w:r>
        <w:t>Mr. Reece McAlister</w:t>
      </w:r>
    </w:p>
    <w:p w:rsidR="00451122" w:rsidRDefault="00CC49FB">
      <w:r>
        <w:t>Executive Secretary</w:t>
      </w:r>
    </w:p>
    <w:p w:rsidR="00451122" w:rsidRDefault="00CC49FB">
      <w:r>
        <w:t>Georgia Public Service Commission</w:t>
      </w:r>
    </w:p>
    <w:p w:rsidR="00451122" w:rsidRDefault="00CC49FB">
      <w:r>
        <w:t>244 Washington Street, S.W.</w:t>
      </w:r>
    </w:p>
    <w:p w:rsidR="00451122" w:rsidRDefault="00CC49FB">
      <w:r>
        <w:t>Atlanta, GA  30334</w:t>
      </w:r>
    </w:p>
    <w:p w:rsidR="00CC4134" w:rsidRDefault="00CC4134">
      <w:pPr>
        <w:pStyle w:val="Addressee"/>
        <w:ind w:left="1440" w:hanging="720"/>
      </w:pPr>
    </w:p>
    <w:p w:rsidR="00451122" w:rsidRDefault="00CC49FB">
      <w:pPr>
        <w:pStyle w:val="Addressee"/>
        <w:ind w:left="1440" w:hanging="720"/>
      </w:pPr>
      <w:r>
        <w:t xml:space="preserve">Re:  </w:t>
      </w:r>
      <w:r>
        <w:tab/>
        <w:t>Georgia Power Company</w:t>
      </w:r>
      <w:r w:rsidR="00CC2ADE">
        <w:t>’s</w:t>
      </w:r>
      <w:r>
        <w:t xml:space="preserve"> Request for </w:t>
      </w:r>
      <w:r w:rsidR="00CC2ADE">
        <w:t xml:space="preserve">Consent to </w:t>
      </w:r>
      <w:r w:rsidR="00880157">
        <w:t>Amend</w:t>
      </w:r>
      <w:r w:rsidR="00070FBD">
        <w:t xml:space="preserve"> the QF Proxy Contracts with </w:t>
      </w:r>
      <w:r w:rsidR="00880157">
        <w:t>GRP Franklin and GRP Madison</w:t>
      </w:r>
      <w:r w:rsidR="00247D13">
        <w:t>; Docket No. 27488</w:t>
      </w:r>
    </w:p>
    <w:p w:rsidR="00451122" w:rsidRDefault="00CC49FB">
      <w:pPr>
        <w:pStyle w:val="Salutation"/>
      </w:pPr>
      <w:r>
        <w:t>Dear Mr. McAlister:</w:t>
      </w:r>
    </w:p>
    <w:p w:rsidR="00207EE6" w:rsidRDefault="00880157">
      <w:pPr>
        <w:ind w:firstLine="720"/>
        <w:jc w:val="both"/>
        <w:rPr>
          <w:szCs w:val="24"/>
        </w:rPr>
      </w:pPr>
      <w:r>
        <w:rPr>
          <w:szCs w:val="24"/>
        </w:rPr>
        <w:t>On April 15, 2015, the Georgia Public Service Commission (the “Commission”) issued an Order Approving Consolidation and Amendments of Proxy Price Power Purchase Agreements.  On June 15, 2015 and Novemb</w:t>
      </w:r>
      <w:r w:rsidR="00A637A2">
        <w:rPr>
          <w:szCs w:val="24"/>
        </w:rPr>
        <w:t>er 23, 2015</w:t>
      </w:r>
      <w:r>
        <w:rPr>
          <w:szCs w:val="24"/>
        </w:rPr>
        <w:t xml:space="preserve"> respectively</w:t>
      </w:r>
      <w:r w:rsidR="00A637A2">
        <w:rPr>
          <w:szCs w:val="24"/>
        </w:rPr>
        <w:t>,</w:t>
      </w:r>
      <w:r>
        <w:rPr>
          <w:szCs w:val="24"/>
        </w:rPr>
        <w:t xml:space="preserve"> </w:t>
      </w:r>
      <w:r w:rsidR="0073314E">
        <w:rPr>
          <w:szCs w:val="24"/>
        </w:rPr>
        <w:t>Georgia Power Company (“Georgia Power”)</w:t>
      </w:r>
      <w:r w:rsidR="00207EE6">
        <w:rPr>
          <w:szCs w:val="24"/>
        </w:rPr>
        <w:t xml:space="preserve"> entered into </w:t>
      </w:r>
      <w:r w:rsidR="0073314E">
        <w:rPr>
          <w:szCs w:val="24"/>
        </w:rPr>
        <w:t>Restated Contract</w:t>
      </w:r>
      <w:r w:rsidR="00207EE6">
        <w:rPr>
          <w:szCs w:val="24"/>
        </w:rPr>
        <w:t>s</w:t>
      </w:r>
      <w:r w:rsidR="0073314E">
        <w:rPr>
          <w:szCs w:val="24"/>
        </w:rPr>
        <w:t xml:space="preserve"> for the Purchase of Firm Capacity and Energy</w:t>
      </w:r>
      <w:r w:rsidR="00207EE6">
        <w:rPr>
          <w:szCs w:val="24"/>
        </w:rPr>
        <w:t xml:space="preserve"> from</w:t>
      </w:r>
      <w:r w:rsidR="0073314E">
        <w:rPr>
          <w:szCs w:val="24"/>
        </w:rPr>
        <w:t xml:space="preserve"> </w:t>
      </w:r>
      <w:r w:rsidR="00310959">
        <w:rPr>
          <w:szCs w:val="24"/>
        </w:rPr>
        <w:t xml:space="preserve">a Renewable Qualifying Facility </w:t>
      </w:r>
      <w:r w:rsidR="00A637A2">
        <w:rPr>
          <w:szCs w:val="24"/>
        </w:rPr>
        <w:t xml:space="preserve">(“QF”) </w:t>
      </w:r>
      <w:r w:rsidR="00310959">
        <w:rPr>
          <w:szCs w:val="24"/>
        </w:rPr>
        <w:t>Utilizing the Proxy Unit Methodology</w:t>
      </w:r>
      <w:r w:rsidR="00207EE6">
        <w:rPr>
          <w:szCs w:val="24"/>
        </w:rPr>
        <w:t xml:space="preserve"> (</w:t>
      </w:r>
      <w:r w:rsidR="00AF39FE">
        <w:rPr>
          <w:szCs w:val="24"/>
        </w:rPr>
        <w:t>“PPA</w:t>
      </w:r>
      <w:r w:rsidR="00CC4134">
        <w:rPr>
          <w:szCs w:val="24"/>
        </w:rPr>
        <w:t>s</w:t>
      </w:r>
      <w:r w:rsidR="00AF39FE">
        <w:rPr>
          <w:szCs w:val="24"/>
        </w:rPr>
        <w:t>”</w:t>
      </w:r>
      <w:r w:rsidR="00207EE6">
        <w:rPr>
          <w:szCs w:val="24"/>
        </w:rPr>
        <w:t>) with GRP Franklin, LLC (“Franklin”) and GRP Madison, LLC (“Madison”).</w:t>
      </w:r>
      <w:r w:rsidR="00A637A2">
        <w:rPr>
          <w:szCs w:val="24"/>
        </w:rPr>
        <w:t xml:space="preserve"> </w:t>
      </w:r>
    </w:p>
    <w:p w:rsidR="00C82B82" w:rsidRDefault="00C82B82">
      <w:pPr>
        <w:ind w:firstLine="720"/>
        <w:jc w:val="both"/>
        <w:rPr>
          <w:szCs w:val="24"/>
        </w:rPr>
      </w:pPr>
    </w:p>
    <w:p w:rsidR="00207EE6" w:rsidRDefault="00207EE6">
      <w:pPr>
        <w:ind w:firstLine="720"/>
        <w:jc w:val="both"/>
        <w:rPr>
          <w:szCs w:val="24"/>
        </w:rPr>
      </w:pPr>
      <w:r>
        <w:rPr>
          <w:szCs w:val="24"/>
        </w:rPr>
        <w:t>On February 1</w:t>
      </w:r>
      <w:r w:rsidR="00880157">
        <w:rPr>
          <w:szCs w:val="24"/>
        </w:rPr>
        <w:t>4</w:t>
      </w:r>
      <w:r>
        <w:rPr>
          <w:szCs w:val="24"/>
        </w:rPr>
        <w:t>, 2017</w:t>
      </w:r>
      <w:r w:rsidR="0075580F">
        <w:rPr>
          <w:szCs w:val="24"/>
        </w:rPr>
        <w:t>,</w:t>
      </w:r>
      <w:r>
        <w:rPr>
          <w:szCs w:val="24"/>
        </w:rPr>
        <w:t xml:space="preserve"> the </w:t>
      </w:r>
      <w:bookmarkStart w:id="1" w:name="_Hlk490652120"/>
      <w:r>
        <w:rPr>
          <w:szCs w:val="24"/>
        </w:rPr>
        <w:t xml:space="preserve">Commission </w:t>
      </w:r>
      <w:bookmarkEnd w:id="1"/>
      <w:r w:rsidR="00A637A2">
        <w:rPr>
          <w:szCs w:val="24"/>
        </w:rPr>
        <w:t xml:space="preserve">issued an Order Approving Proxy QF Contract Amendments for </w:t>
      </w:r>
      <w:r w:rsidR="00AF39FE">
        <w:rPr>
          <w:szCs w:val="24"/>
        </w:rPr>
        <w:t>Franklin and Madison</w:t>
      </w:r>
      <w:r w:rsidR="00A637A2">
        <w:rPr>
          <w:szCs w:val="24"/>
        </w:rPr>
        <w:t xml:space="preserve">. Specifically, the </w:t>
      </w:r>
      <w:r w:rsidR="0075580F">
        <w:rPr>
          <w:szCs w:val="24"/>
        </w:rPr>
        <w:t>Order allows the PPAs to be amended to</w:t>
      </w:r>
      <w:r w:rsidR="00A637A2">
        <w:rPr>
          <w:szCs w:val="24"/>
        </w:rPr>
        <w:t xml:space="preserve"> </w:t>
      </w:r>
      <w:r w:rsidR="00AF39FE">
        <w:rPr>
          <w:szCs w:val="24"/>
        </w:rPr>
        <w:t xml:space="preserve">extend the date by which </w:t>
      </w:r>
      <w:r w:rsidR="00A637A2">
        <w:rPr>
          <w:szCs w:val="24"/>
        </w:rPr>
        <w:t>Franklin and Madison</w:t>
      </w:r>
      <w:r w:rsidR="00AF39FE">
        <w:rPr>
          <w:szCs w:val="24"/>
        </w:rPr>
        <w:t xml:space="preserve"> must achieve Commercial Operation </w:t>
      </w:r>
      <w:r w:rsidR="0075580F">
        <w:rPr>
          <w:szCs w:val="24"/>
        </w:rPr>
        <w:t>from</w:t>
      </w:r>
      <w:r w:rsidR="00AF39FE">
        <w:rPr>
          <w:szCs w:val="24"/>
        </w:rPr>
        <w:t xml:space="preserve"> June 1, 201</w:t>
      </w:r>
      <w:r w:rsidR="0075580F">
        <w:rPr>
          <w:szCs w:val="24"/>
        </w:rPr>
        <w:t xml:space="preserve">8 to June 1, 2019, subject to payment of liquidated damages set forth in Section 2.7 of the PPAs. </w:t>
      </w:r>
    </w:p>
    <w:p w:rsidR="00AF39FE" w:rsidRDefault="00A637A2">
      <w:pPr>
        <w:ind w:firstLine="720"/>
        <w:jc w:val="both"/>
        <w:rPr>
          <w:szCs w:val="24"/>
        </w:rPr>
      </w:pPr>
      <w:r>
        <w:rPr>
          <w:szCs w:val="24"/>
        </w:rPr>
        <w:t xml:space="preserve"> </w:t>
      </w:r>
    </w:p>
    <w:p w:rsidR="0063541D" w:rsidRDefault="0063541D">
      <w:pPr>
        <w:ind w:firstLine="720"/>
        <w:jc w:val="both"/>
        <w:rPr>
          <w:szCs w:val="24"/>
        </w:rPr>
      </w:pPr>
      <w:r>
        <w:rPr>
          <w:szCs w:val="24"/>
        </w:rPr>
        <w:t xml:space="preserve">Franklin and Madison have requested additional amendments to the PPAs to conform the PPAs to their Facility design, and to also satisfy </w:t>
      </w:r>
      <w:r w:rsidR="00C82B82">
        <w:rPr>
          <w:szCs w:val="24"/>
        </w:rPr>
        <w:t xml:space="preserve">a </w:t>
      </w:r>
      <w:r>
        <w:rPr>
          <w:szCs w:val="24"/>
        </w:rPr>
        <w:t xml:space="preserve">request </w:t>
      </w:r>
      <w:r w:rsidR="00C82B82">
        <w:rPr>
          <w:szCs w:val="24"/>
        </w:rPr>
        <w:t>from</w:t>
      </w:r>
      <w:r>
        <w:rPr>
          <w:szCs w:val="24"/>
        </w:rPr>
        <w:t xml:space="preserve"> </w:t>
      </w:r>
      <w:r w:rsidR="00341D9B">
        <w:rPr>
          <w:szCs w:val="24"/>
        </w:rPr>
        <w:t>their</w:t>
      </w:r>
      <w:r w:rsidR="00C82B82">
        <w:rPr>
          <w:szCs w:val="24"/>
        </w:rPr>
        <w:t xml:space="preserve"> </w:t>
      </w:r>
      <w:r>
        <w:rPr>
          <w:szCs w:val="24"/>
        </w:rPr>
        <w:t xml:space="preserve">financiers. </w:t>
      </w:r>
      <w:r w:rsidR="009E7D63">
        <w:rPr>
          <w:szCs w:val="24"/>
        </w:rPr>
        <w:t xml:space="preserve">Accordingly, in addition to amending the PPAs to conform to the Commission’s February 14 Order extending the termination date to June 1, 2019, </w:t>
      </w:r>
      <w:r>
        <w:rPr>
          <w:szCs w:val="24"/>
        </w:rPr>
        <w:t xml:space="preserve">Georgia Power has agreed to </w:t>
      </w:r>
      <w:r w:rsidR="009E7D63">
        <w:rPr>
          <w:szCs w:val="24"/>
        </w:rPr>
        <w:t xml:space="preserve">further </w:t>
      </w:r>
      <w:r>
        <w:rPr>
          <w:szCs w:val="24"/>
        </w:rPr>
        <w:t>amend the PPAs, subject to the approval of the Commission, in the following ways:</w:t>
      </w:r>
    </w:p>
    <w:p w:rsidR="0063541D" w:rsidRDefault="0063541D">
      <w:pPr>
        <w:ind w:firstLine="720"/>
        <w:jc w:val="both"/>
        <w:rPr>
          <w:szCs w:val="24"/>
        </w:rPr>
      </w:pPr>
    </w:p>
    <w:p w:rsidR="0063541D" w:rsidRPr="0063541D" w:rsidRDefault="0063541D" w:rsidP="0063541D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41D">
        <w:rPr>
          <w:rFonts w:ascii="Times New Roman" w:hAnsi="Times New Roman" w:cs="Times New Roman"/>
          <w:sz w:val="24"/>
          <w:szCs w:val="24"/>
        </w:rPr>
        <w:t>Decrease</w:t>
      </w:r>
      <w:r w:rsidR="00AF39FE" w:rsidRPr="0063541D">
        <w:rPr>
          <w:rFonts w:ascii="Times New Roman" w:hAnsi="Times New Roman" w:cs="Times New Roman"/>
          <w:sz w:val="24"/>
          <w:szCs w:val="24"/>
        </w:rPr>
        <w:t xml:space="preserve"> </w:t>
      </w:r>
      <w:r w:rsidRPr="0063541D">
        <w:rPr>
          <w:rFonts w:ascii="Times New Roman" w:hAnsi="Times New Roman" w:cs="Times New Roman"/>
          <w:sz w:val="24"/>
          <w:szCs w:val="24"/>
        </w:rPr>
        <w:t>the Franklin Facility</w:t>
      </w:r>
      <w:r w:rsidR="00AF39FE" w:rsidRPr="0063541D">
        <w:rPr>
          <w:rFonts w:ascii="Times New Roman" w:hAnsi="Times New Roman" w:cs="Times New Roman"/>
          <w:sz w:val="24"/>
          <w:szCs w:val="24"/>
        </w:rPr>
        <w:t xml:space="preserve"> production capability </w:t>
      </w:r>
      <w:r w:rsidR="00CC4134" w:rsidRPr="0063541D">
        <w:rPr>
          <w:rFonts w:ascii="Times New Roman" w:hAnsi="Times New Roman" w:cs="Times New Roman"/>
          <w:sz w:val="24"/>
          <w:szCs w:val="24"/>
        </w:rPr>
        <w:t>from</w:t>
      </w:r>
      <w:r w:rsidR="00AF39FE" w:rsidRPr="0063541D">
        <w:rPr>
          <w:rFonts w:ascii="Times New Roman" w:hAnsi="Times New Roman" w:cs="Times New Roman"/>
          <w:sz w:val="24"/>
          <w:szCs w:val="24"/>
        </w:rPr>
        <w:t xml:space="preserve"> 79 mega</w:t>
      </w:r>
      <w:r w:rsidR="00CC4134" w:rsidRPr="0063541D">
        <w:rPr>
          <w:rFonts w:ascii="Times New Roman" w:hAnsi="Times New Roman" w:cs="Times New Roman"/>
          <w:sz w:val="24"/>
          <w:szCs w:val="24"/>
        </w:rPr>
        <w:t>watts</w:t>
      </w:r>
      <w:r w:rsidR="00AF39FE" w:rsidRPr="0063541D">
        <w:rPr>
          <w:rFonts w:ascii="Times New Roman" w:hAnsi="Times New Roman" w:cs="Times New Roman"/>
          <w:sz w:val="24"/>
          <w:szCs w:val="24"/>
        </w:rPr>
        <w:t xml:space="preserve"> (“MW”) to 65 MW. </w:t>
      </w:r>
      <w:r w:rsidR="00395D13">
        <w:rPr>
          <w:rFonts w:ascii="Times New Roman" w:hAnsi="Times New Roman" w:cs="Times New Roman"/>
          <w:sz w:val="24"/>
          <w:szCs w:val="24"/>
        </w:rPr>
        <w:t xml:space="preserve">The Contract </w:t>
      </w:r>
      <w:r w:rsidR="00CC1888">
        <w:rPr>
          <w:rFonts w:ascii="Times New Roman" w:hAnsi="Times New Roman" w:cs="Times New Roman"/>
          <w:sz w:val="24"/>
          <w:szCs w:val="24"/>
        </w:rPr>
        <w:t>C</w:t>
      </w:r>
      <w:r w:rsidR="00395D13">
        <w:rPr>
          <w:rFonts w:ascii="Times New Roman" w:hAnsi="Times New Roman" w:cs="Times New Roman"/>
          <w:sz w:val="24"/>
          <w:szCs w:val="24"/>
        </w:rPr>
        <w:t>apacity remains 58 MW.</w:t>
      </w:r>
    </w:p>
    <w:p w:rsidR="00AF39FE" w:rsidRDefault="0063541D" w:rsidP="0063541D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41D">
        <w:rPr>
          <w:rFonts w:ascii="Times New Roman" w:hAnsi="Times New Roman" w:cs="Times New Roman"/>
          <w:sz w:val="24"/>
          <w:szCs w:val="24"/>
        </w:rPr>
        <w:t xml:space="preserve">Increase the </w:t>
      </w:r>
      <w:r w:rsidR="00AF39FE" w:rsidRPr="0063541D">
        <w:rPr>
          <w:rFonts w:ascii="Times New Roman" w:hAnsi="Times New Roman" w:cs="Times New Roman"/>
          <w:sz w:val="24"/>
          <w:szCs w:val="24"/>
        </w:rPr>
        <w:t xml:space="preserve">Madison </w:t>
      </w:r>
      <w:r w:rsidRPr="0063541D">
        <w:rPr>
          <w:rFonts w:ascii="Times New Roman" w:hAnsi="Times New Roman" w:cs="Times New Roman"/>
          <w:sz w:val="24"/>
          <w:szCs w:val="24"/>
        </w:rPr>
        <w:t xml:space="preserve">Facility </w:t>
      </w:r>
      <w:r w:rsidR="00CC4134" w:rsidRPr="0063541D">
        <w:rPr>
          <w:rFonts w:ascii="Times New Roman" w:hAnsi="Times New Roman" w:cs="Times New Roman"/>
          <w:sz w:val="24"/>
          <w:szCs w:val="24"/>
        </w:rPr>
        <w:t>production capability from 58 MW to 65 MW.</w:t>
      </w:r>
      <w:r w:rsidR="00395D13">
        <w:rPr>
          <w:rFonts w:ascii="Times New Roman" w:hAnsi="Times New Roman" w:cs="Times New Roman"/>
          <w:sz w:val="24"/>
          <w:szCs w:val="24"/>
        </w:rPr>
        <w:t xml:space="preserve"> The Contract </w:t>
      </w:r>
      <w:r w:rsidR="00CC1888">
        <w:rPr>
          <w:rFonts w:ascii="Times New Roman" w:hAnsi="Times New Roman" w:cs="Times New Roman"/>
          <w:sz w:val="24"/>
          <w:szCs w:val="24"/>
        </w:rPr>
        <w:t>C</w:t>
      </w:r>
      <w:r w:rsidR="00395D13">
        <w:rPr>
          <w:rFonts w:ascii="Times New Roman" w:hAnsi="Times New Roman" w:cs="Times New Roman"/>
          <w:sz w:val="24"/>
          <w:szCs w:val="24"/>
        </w:rPr>
        <w:t>apacity remains 58 MW.</w:t>
      </w:r>
    </w:p>
    <w:p w:rsidR="009E7D63" w:rsidRDefault="009E7D63" w:rsidP="0063541D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Remove the word “capacity” from the last sentence of Section 14.5 of the PPAs. </w:t>
      </w:r>
    </w:p>
    <w:p w:rsidR="009E7D63" w:rsidRPr="009E7D63" w:rsidRDefault="00C82B82" w:rsidP="00671C31">
      <w:pPr>
        <w:ind w:firstLine="720"/>
        <w:jc w:val="both"/>
        <w:rPr>
          <w:szCs w:val="24"/>
        </w:rPr>
      </w:pPr>
      <w:r>
        <w:rPr>
          <w:szCs w:val="24"/>
        </w:rPr>
        <w:lastRenderedPageBreak/>
        <w:t xml:space="preserve">As consideration for the additional requested </w:t>
      </w:r>
      <w:r w:rsidR="009E7D63">
        <w:rPr>
          <w:szCs w:val="24"/>
        </w:rPr>
        <w:t xml:space="preserve">amendments, </w:t>
      </w:r>
      <w:r w:rsidR="00AA2B8E">
        <w:rPr>
          <w:szCs w:val="24"/>
        </w:rPr>
        <w:t xml:space="preserve">and </w:t>
      </w:r>
      <w:r w:rsidR="002973BC">
        <w:rPr>
          <w:szCs w:val="24"/>
        </w:rPr>
        <w:t xml:space="preserve">in order to provide </w:t>
      </w:r>
      <w:r>
        <w:rPr>
          <w:szCs w:val="24"/>
        </w:rPr>
        <w:t xml:space="preserve">Georgia Power </w:t>
      </w:r>
      <w:r w:rsidR="002973BC">
        <w:rPr>
          <w:szCs w:val="24"/>
        </w:rPr>
        <w:t>assurance that the</w:t>
      </w:r>
      <w:r>
        <w:rPr>
          <w:szCs w:val="24"/>
        </w:rPr>
        <w:t xml:space="preserve"> Madison and Franklin projects will be developed in time to achieve </w:t>
      </w:r>
      <w:r w:rsidR="002973BC">
        <w:rPr>
          <w:szCs w:val="24"/>
        </w:rPr>
        <w:t xml:space="preserve">Commercial Operation by June 1, 2019, </w:t>
      </w:r>
      <w:r w:rsidR="009E7D63">
        <w:rPr>
          <w:szCs w:val="24"/>
        </w:rPr>
        <w:t xml:space="preserve">Madison and Franklin have agreed </w:t>
      </w:r>
      <w:r w:rsidR="00AA2B8E">
        <w:rPr>
          <w:szCs w:val="24"/>
        </w:rPr>
        <w:t>to execute the Interconnection Agreements (“IA”) with Georgia Power b</w:t>
      </w:r>
      <w:r>
        <w:rPr>
          <w:szCs w:val="24"/>
        </w:rPr>
        <w:t xml:space="preserve">y a </w:t>
      </w:r>
      <w:r w:rsidR="00AA2B8E">
        <w:rPr>
          <w:szCs w:val="24"/>
        </w:rPr>
        <w:t xml:space="preserve">date </w:t>
      </w:r>
      <w:r>
        <w:rPr>
          <w:szCs w:val="24"/>
        </w:rPr>
        <w:t>certain (</w:t>
      </w:r>
      <w:r w:rsidR="00AA2B8E">
        <w:rPr>
          <w:szCs w:val="24"/>
        </w:rPr>
        <w:t xml:space="preserve">the </w:t>
      </w:r>
      <w:r>
        <w:rPr>
          <w:szCs w:val="24"/>
        </w:rPr>
        <w:t>“</w:t>
      </w:r>
      <w:r w:rsidR="00AA2B8E">
        <w:rPr>
          <w:szCs w:val="24"/>
        </w:rPr>
        <w:t>IA Execution Deadline</w:t>
      </w:r>
      <w:r>
        <w:rPr>
          <w:szCs w:val="24"/>
        </w:rPr>
        <w:t>”)</w:t>
      </w:r>
      <w:r w:rsidR="00AA2B8E">
        <w:rPr>
          <w:szCs w:val="24"/>
        </w:rPr>
        <w:t xml:space="preserve">. </w:t>
      </w:r>
      <w:r>
        <w:rPr>
          <w:szCs w:val="24"/>
        </w:rPr>
        <w:t xml:space="preserve">The parties </w:t>
      </w:r>
      <w:r w:rsidR="00AA2B8E">
        <w:rPr>
          <w:szCs w:val="24"/>
        </w:rPr>
        <w:t>have agreed that failure to execute the IAs by the IA Execution Deadline will constitute notice to Georgia Power under Section 2.7 of the PPAs that the</w:t>
      </w:r>
      <w:r>
        <w:rPr>
          <w:szCs w:val="24"/>
        </w:rPr>
        <w:t>se projects</w:t>
      </w:r>
      <w:r w:rsidR="00AA2B8E">
        <w:rPr>
          <w:szCs w:val="24"/>
        </w:rPr>
        <w:t xml:space="preserve"> cannot achieve Commercial Operation by June 1, 2019, and </w:t>
      </w:r>
      <w:r w:rsidR="008958D8">
        <w:rPr>
          <w:szCs w:val="24"/>
        </w:rPr>
        <w:t xml:space="preserve">therefore, </w:t>
      </w:r>
      <w:r w:rsidR="00AA2B8E">
        <w:rPr>
          <w:szCs w:val="24"/>
        </w:rPr>
        <w:t xml:space="preserve">the PPAs will immediately terminate and Madison and Franklin will owe the contractual termination damages reflected in Section 2.7 of the PPAs. </w:t>
      </w:r>
      <w:r w:rsidR="008958D8">
        <w:rPr>
          <w:szCs w:val="24"/>
        </w:rPr>
        <w:t xml:space="preserve">In addition, </w:t>
      </w:r>
      <w:r w:rsidR="009E7D63">
        <w:rPr>
          <w:szCs w:val="24"/>
        </w:rPr>
        <w:t xml:space="preserve">Madison and Franklin </w:t>
      </w:r>
      <w:r w:rsidR="008958D8">
        <w:rPr>
          <w:szCs w:val="24"/>
        </w:rPr>
        <w:t>have agreed to</w:t>
      </w:r>
      <w:r w:rsidR="009E7D63">
        <w:rPr>
          <w:szCs w:val="24"/>
        </w:rPr>
        <w:t xml:space="preserve"> replace the expiring Performance Security by no later than October 11, 2017</w:t>
      </w:r>
      <w:r w:rsidR="008958D8">
        <w:rPr>
          <w:szCs w:val="24"/>
        </w:rPr>
        <w:t xml:space="preserve"> and to remit payment of liquidated damages to Georgia Power pursuant to a defined </w:t>
      </w:r>
      <w:r w:rsidR="009E7D63">
        <w:rPr>
          <w:szCs w:val="24"/>
        </w:rPr>
        <w:t xml:space="preserve">payment schedule until Commercial Operation is achieved. </w:t>
      </w:r>
    </w:p>
    <w:p w:rsidR="00AC3262" w:rsidRDefault="00AC3262">
      <w:pPr>
        <w:tabs>
          <w:tab w:val="left" w:pos="2910"/>
        </w:tabs>
        <w:ind w:firstLine="720"/>
        <w:jc w:val="both"/>
      </w:pPr>
    </w:p>
    <w:p w:rsidR="00CC4134" w:rsidRDefault="00CC4134" w:rsidP="00CC4134">
      <w:pPr>
        <w:tabs>
          <w:tab w:val="left" w:pos="2910"/>
        </w:tabs>
        <w:ind w:firstLine="720"/>
        <w:jc w:val="both"/>
      </w:pPr>
      <w:r>
        <w:t>Copies of</w:t>
      </w:r>
      <w:r w:rsidR="00CC49FB">
        <w:t xml:space="preserve"> the </w:t>
      </w:r>
      <w:r>
        <w:t>Amendments</w:t>
      </w:r>
      <w:r w:rsidR="00CC49FB">
        <w:t> ha</w:t>
      </w:r>
      <w:r>
        <w:t xml:space="preserve">ve </w:t>
      </w:r>
      <w:r w:rsidR="00CC49FB">
        <w:t xml:space="preserve">been provided to Commission Staff. Georgia Power hereby requests that the Commission approve Georgia Power’s </w:t>
      </w:r>
      <w:r>
        <w:t xml:space="preserve">request </w:t>
      </w:r>
      <w:r w:rsidR="008958D8">
        <w:t>to</w:t>
      </w:r>
      <w:r>
        <w:t xml:space="preserve"> </w:t>
      </w:r>
      <w:r w:rsidR="00CC49FB">
        <w:t>execut</w:t>
      </w:r>
      <w:r>
        <w:t xml:space="preserve">e </w:t>
      </w:r>
      <w:r w:rsidR="00CC49FB">
        <w:t xml:space="preserve">the </w:t>
      </w:r>
      <w:r>
        <w:t>Amendments.</w:t>
      </w:r>
      <w:r w:rsidR="00CC49FB">
        <w:t xml:space="preserve"> If you have any questions, please call me at 404-885-3243.</w:t>
      </w:r>
    </w:p>
    <w:p w:rsidR="00CC4134" w:rsidRDefault="00CC4134" w:rsidP="00CC4134">
      <w:pPr>
        <w:tabs>
          <w:tab w:val="left" w:pos="2910"/>
        </w:tabs>
        <w:ind w:firstLine="720"/>
        <w:jc w:val="both"/>
      </w:pPr>
    </w:p>
    <w:p w:rsidR="00451122" w:rsidRDefault="00CC4134" w:rsidP="00CC4134">
      <w:pPr>
        <w:tabs>
          <w:tab w:val="left" w:pos="2910"/>
        </w:tabs>
        <w:ind w:firstLine="720"/>
        <w:jc w:val="both"/>
      </w:pPr>
      <w:r>
        <w:tab/>
      </w:r>
      <w:r>
        <w:tab/>
      </w:r>
      <w:r>
        <w:tab/>
        <w:t>S</w:t>
      </w:r>
      <w:r w:rsidR="00CC49FB">
        <w:t>incerely,</w:t>
      </w:r>
    </w:p>
    <w:p w:rsidR="00CC4134" w:rsidRDefault="00CC4134" w:rsidP="00CC4134">
      <w:pPr>
        <w:tabs>
          <w:tab w:val="left" w:pos="2910"/>
        </w:tabs>
        <w:ind w:firstLine="720"/>
        <w:jc w:val="both"/>
      </w:pPr>
    </w:p>
    <w:p w:rsidR="00CC4134" w:rsidRDefault="00CC4134" w:rsidP="00CC4134">
      <w:pPr>
        <w:tabs>
          <w:tab w:val="left" w:pos="2910"/>
        </w:tabs>
        <w:ind w:firstLine="720"/>
        <w:jc w:val="both"/>
      </w:pPr>
    </w:p>
    <w:p w:rsidR="00451122" w:rsidRDefault="00CC4134" w:rsidP="00CC4134">
      <w:pPr>
        <w:tabs>
          <w:tab w:val="left" w:pos="2910"/>
        </w:tabs>
        <w:ind w:firstLine="720"/>
        <w:jc w:val="both"/>
      </w:pPr>
      <w:r>
        <w:tab/>
      </w:r>
      <w:r>
        <w:tab/>
      </w:r>
      <w:r>
        <w:tab/>
      </w:r>
      <w:r w:rsidR="00CC49FB">
        <w:t>Judith H. Fuller</w:t>
      </w:r>
    </w:p>
    <w:p w:rsidR="00247D13" w:rsidRDefault="00247D13">
      <w:pPr>
        <w:pStyle w:val="SignerNames"/>
      </w:pPr>
    </w:p>
    <w:p w:rsidR="00451122" w:rsidRDefault="00CC49FB">
      <w:pPr>
        <w:pStyle w:val="SignerNames"/>
        <w:ind w:hanging="4590"/>
      </w:pPr>
      <w:r>
        <w:t>c: Ms. Jamie Barber</w:t>
      </w:r>
      <w:r w:rsidR="005D1069">
        <w:t>, Commission Staff</w:t>
      </w:r>
    </w:p>
    <w:p w:rsidR="005D1069" w:rsidRDefault="005D1069">
      <w:pPr>
        <w:pStyle w:val="SignerNames"/>
        <w:ind w:hanging="4590"/>
      </w:pPr>
      <w:r>
        <w:t xml:space="preserve">   </w:t>
      </w:r>
      <w:r w:rsidR="00070FBD">
        <w:t>Newton Galloway</w:t>
      </w:r>
      <w:r>
        <w:t xml:space="preserve">, Counsel for </w:t>
      </w:r>
      <w:r w:rsidR="00070FBD">
        <w:t>GRP Franklin and GRP Madison</w:t>
      </w:r>
    </w:p>
    <w:p w:rsidR="005D1069" w:rsidRDefault="005D1069">
      <w:pPr>
        <w:pStyle w:val="SignerNames"/>
        <w:ind w:hanging="4590"/>
      </w:pPr>
      <w:r>
        <w:t xml:space="preserve">  </w:t>
      </w:r>
    </w:p>
    <w:sectPr w:rsidR="005D1069" w:rsidSect="00451122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432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122" w:rsidRDefault="00CC49FB">
      <w:r>
        <w:separator/>
      </w:r>
    </w:p>
  </w:endnote>
  <w:endnote w:type="continuationSeparator" w:id="0">
    <w:p w:rsidR="00451122" w:rsidRDefault="00CC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64C" w:rsidRDefault="00CC49FB">
    <w:pPr>
      <w:pStyle w:val="Footer"/>
      <w:spacing w:line="200" w:lineRule="exac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122" w:rsidRDefault="00034A8B" w:rsidP="001D264C">
    <w:pPr>
      <w:pStyle w:val="Footer"/>
      <w:spacing w:line="200" w:lineRule="exact"/>
    </w:pPr>
    <w:bookmarkStart w:id="4" w:name="zzmpFIXED_LHFirstPageFooter"/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098" type="#_x0000_t202" style="position:absolute;margin-left:-60pt;margin-top:-27.6pt;width:6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" filled="f" stroked="f">
          <v:textbox>
            <w:txbxContent>
              <w:p w:rsidR="00451122" w:rsidRDefault="00451122"/>
            </w:txbxContent>
          </v:textbox>
        </v:shape>
      </w:pict>
    </w:r>
    <w:r>
      <w:pict>
        <v:shape id="Text Box 11" o:spid="_x0000_s4097" type="#_x0000_t202" style="position:absolute;margin-left:0;margin-top:733.7pt;width:7in;height:45pt;z-index:2516736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cmXuA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" filled="f" stroked="f">
          <v:textbox>
            <w:txbxContent>
              <w:p w:rsidR="00451122" w:rsidRDefault="00CC49FB">
                <w:pPr>
                  <w:pStyle w:val="LetterheadFooter"/>
                </w:pPr>
                <w:r>
                  <w:t>Atlanta    BEIJING    CHARLOTTE    Chicago    Hong Kong    New York    Orange County    Portland   RAleigh</w:t>
                </w:r>
                <w:r>
                  <w:br/>
                  <w:t>Richmond    San Diego    San francisco    Shanghai    Tysons Corner    Virginia Beach    Washington, DC</w:t>
                </w:r>
              </w:p>
              <w:p w:rsidR="00451122" w:rsidRDefault="00451122"/>
            </w:txbxContent>
          </v:textbox>
          <w10:wrap anchorx="page" anchory="page"/>
          <w10:anchorlock/>
        </v:shape>
      </w:pic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122" w:rsidRDefault="00CC49FB">
      <w:r>
        <w:separator/>
      </w:r>
    </w:p>
  </w:footnote>
  <w:footnote w:type="continuationSeparator" w:id="0">
    <w:p w:rsidR="00451122" w:rsidRDefault="00CC4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122" w:rsidRDefault="00451122">
    <w:pPr>
      <w:pStyle w:val="Header"/>
      <w:spacing w:after="360"/>
    </w:pPr>
  </w:p>
  <w:p w:rsidR="00451122" w:rsidRDefault="00CC49FB">
    <w:pPr>
      <w:pStyle w:val="Header"/>
    </w:pPr>
    <w:r>
      <w:t>Mr. Reece McAlister</w:t>
    </w:r>
  </w:p>
  <w:p w:rsidR="00451122" w:rsidRDefault="00034A8B">
    <w:pPr>
      <w:pStyle w:val="Header"/>
    </w:pPr>
    <w:r>
      <w:fldChar w:fldCharType="begin"/>
    </w:r>
    <w:r>
      <w:instrText xml:space="preserve"> STYLEREF "Letter Date" \* MERGEFORMAT </w:instrText>
    </w:r>
    <w:r>
      <w:fldChar w:fldCharType="separate"/>
    </w:r>
    <w:r>
      <w:rPr>
        <w:noProof/>
      </w:rPr>
      <w:t>August 24, 2017</w:t>
    </w:r>
    <w:r>
      <w:rPr>
        <w:noProof/>
      </w:rPr>
      <w:fldChar w:fldCharType="end"/>
    </w:r>
  </w:p>
  <w:p w:rsidR="00451122" w:rsidRDefault="00CC49FB">
    <w:pPr>
      <w:pStyle w:val="Header"/>
      <w:spacing w:after="480"/>
    </w:pPr>
    <w:r>
      <w:t xml:space="preserve">Page </w:t>
    </w:r>
    <w:r w:rsidR="00672FBD">
      <w:fldChar w:fldCharType="begin"/>
    </w:r>
    <w:r>
      <w:instrText xml:space="preserve"> PAGE \* MERGEFORMAT </w:instrText>
    </w:r>
    <w:r w:rsidR="00672FBD">
      <w:fldChar w:fldCharType="separate"/>
    </w:r>
    <w:r w:rsidR="00034A8B">
      <w:rPr>
        <w:noProof/>
      </w:rPr>
      <w:t>2</w:t>
    </w:r>
    <w:r w:rsidR="00672FBD">
      <w:fldChar w:fldCharType="end"/>
    </w:r>
    <w:bookmarkStart w:id="2" w:name="zzmpFIXED_LHPrimary"/>
    <w:r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page">
            <wp:posOffset>831850</wp:posOffset>
          </wp:positionH>
          <wp:positionV relativeFrom="page">
            <wp:posOffset>283210</wp:posOffset>
          </wp:positionV>
          <wp:extent cx="1069975" cy="327025"/>
          <wp:effectExtent l="0" t="0" r="0" b="0"/>
          <wp:wrapNone/>
          <wp:docPr id="10" name="Picture 10" descr="TS-Logo-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S-Logo-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975" cy="327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122" w:rsidRDefault="00034A8B">
    <w:pPr>
      <w:pStyle w:val="Header"/>
      <w:spacing w:after="1944"/>
    </w:pPr>
    <w:bookmarkStart w:id="3" w:name="zzmpFIXED_LHFirstPage"/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100" type="#_x0000_t202" style="position:absolute;margin-left:371.35pt;margin-top:38.9pt;width:177.3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IYku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" filled="f" stroked="f">
          <v:textbox inset=",4.32pt">
            <w:txbxContent>
              <w:p w:rsidR="00451122" w:rsidRDefault="00CC49FB">
                <w:pPr>
                  <w:pStyle w:val="Letterhead"/>
                  <w:spacing w:after="0" w:line="264" w:lineRule="auto"/>
                  <w:jc w:val="right"/>
                  <w:rPr>
                    <w:rFonts w:cs="Arial"/>
                    <w:szCs w:val="13"/>
                  </w:rPr>
                </w:pPr>
                <w:r>
                  <w:rPr>
                    <w:rFonts w:cs="Arial"/>
                    <w:szCs w:val="13"/>
                  </w:rPr>
                  <w:t>TROUTMAN SANDERS LLP</w:t>
                </w:r>
              </w:p>
              <w:p w:rsidR="00451122" w:rsidRDefault="00CC49FB">
                <w:pPr>
                  <w:pStyle w:val="Letterhead"/>
                  <w:spacing w:after="0" w:line="264" w:lineRule="auto"/>
                  <w:jc w:val="right"/>
                  <w:rPr>
                    <w:rFonts w:cs="Arial"/>
                    <w:szCs w:val="13"/>
                  </w:rPr>
                </w:pPr>
                <w:r>
                  <w:rPr>
                    <w:rFonts w:cs="Arial"/>
                    <w:szCs w:val="13"/>
                  </w:rPr>
                  <w:t>Attorneys at Law</w:t>
                </w:r>
              </w:p>
              <w:p w:rsidR="00451122" w:rsidRDefault="00CC49FB">
                <w:pPr>
                  <w:pStyle w:val="Letterhead"/>
                  <w:spacing w:after="0" w:line="264" w:lineRule="auto"/>
                  <w:jc w:val="right"/>
                  <w:rPr>
                    <w:rFonts w:cs="Arial"/>
                    <w:szCs w:val="13"/>
                  </w:rPr>
                </w:pPr>
                <w:r>
                  <w:rPr>
                    <w:rFonts w:cs="Arial"/>
                    <w:szCs w:val="13"/>
                  </w:rPr>
                  <w:t>Bank of America Plaza</w:t>
                </w:r>
              </w:p>
              <w:p w:rsidR="00451122" w:rsidRDefault="00CC49FB">
                <w:pPr>
                  <w:pStyle w:val="Letterhead"/>
                  <w:spacing w:after="0" w:line="264" w:lineRule="auto"/>
                  <w:jc w:val="right"/>
                  <w:rPr>
                    <w:rFonts w:cs="Arial"/>
                    <w:szCs w:val="13"/>
                  </w:rPr>
                </w:pPr>
                <w:r>
                  <w:rPr>
                    <w:rFonts w:cs="Arial"/>
                    <w:szCs w:val="13"/>
                  </w:rPr>
                  <w:t>600 Peachtree Street NE, Suite 5200</w:t>
                </w:r>
              </w:p>
              <w:p w:rsidR="00451122" w:rsidRDefault="00CC49FB">
                <w:pPr>
                  <w:pStyle w:val="Letterhead"/>
                  <w:spacing w:after="0" w:line="264" w:lineRule="auto"/>
                  <w:jc w:val="right"/>
                  <w:rPr>
                    <w:rFonts w:cs="Arial"/>
                    <w:szCs w:val="13"/>
                  </w:rPr>
                </w:pPr>
                <w:r>
                  <w:rPr>
                    <w:rFonts w:cs="Arial"/>
                    <w:szCs w:val="13"/>
                  </w:rPr>
                  <w:t>Atlanta, Georgia  30308-2216</w:t>
                </w:r>
              </w:p>
              <w:p w:rsidR="00451122" w:rsidRDefault="00CC49FB">
                <w:pPr>
                  <w:pStyle w:val="Letterhead"/>
                  <w:spacing w:after="0" w:line="264" w:lineRule="auto"/>
                  <w:jc w:val="right"/>
                  <w:rPr>
                    <w:rFonts w:cs="Arial"/>
                    <w:szCs w:val="13"/>
                  </w:rPr>
                </w:pPr>
                <w:r>
                  <w:rPr>
                    <w:rFonts w:cs="Arial"/>
                    <w:szCs w:val="13"/>
                  </w:rPr>
                  <w:t>404.885.3000 telephone</w:t>
                </w:r>
              </w:p>
              <w:p w:rsidR="00451122" w:rsidRDefault="00CC49FB">
                <w:pPr>
                  <w:pStyle w:val="Letterhead"/>
                  <w:spacing w:after="0" w:line="264" w:lineRule="auto"/>
                  <w:jc w:val="right"/>
                  <w:rPr>
                    <w:rFonts w:cs="Arial"/>
                    <w:szCs w:val="13"/>
                  </w:rPr>
                </w:pPr>
                <w:r>
                  <w:rPr>
                    <w:rFonts w:cs="Arial"/>
                    <w:szCs w:val="13"/>
                  </w:rPr>
                  <w:t>troutmansanders.com</w:t>
                </w:r>
              </w:p>
              <w:p w:rsidR="00451122" w:rsidRDefault="00451122">
                <w:pPr>
                  <w:pStyle w:val="Letterhead"/>
                  <w:spacing w:after="0" w:line="264" w:lineRule="auto"/>
                  <w:jc w:val="right"/>
                  <w:rPr>
                    <w:rFonts w:cs="Arial"/>
                    <w:szCs w:val="13"/>
                  </w:rPr>
                </w:pPr>
              </w:p>
            </w:txbxContent>
          </v:textbox>
          <w10:wrap anchorx="page" anchory="page"/>
        </v:shape>
      </w:pict>
    </w:r>
    <w:r w:rsidR="00CC49FB"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502920</wp:posOffset>
          </wp:positionV>
          <wp:extent cx="1828800" cy="601980"/>
          <wp:effectExtent l="0" t="0" r="0" b="7620"/>
          <wp:wrapNone/>
          <wp:docPr id="9" name="Picture 9" descr="TS-LOGO_bw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S-LOGO_bw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w:pict>
        <v:shape id="Text Box 8" o:spid="_x0000_s4099" type="#_x0000_t202" style="position:absolute;margin-left:64.8pt;margin-top:38.9pt;width:169.9pt;height:140.0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" filled="f" stroked="f">
          <v:textbox inset=",4.32pt">
            <w:txbxContent>
              <w:p w:rsidR="00451122" w:rsidRDefault="00CC49FB">
                <w:pPr>
                  <w:pStyle w:val="LetterheadAuthor"/>
                  <w:spacing w:after="0" w:line="264" w:lineRule="auto"/>
                  <w:rPr>
                    <w:caps/>
                  </w:rPr>
                </w:pPr>
                <w:r>
                  <w:rPr>
                    <w:caps/>
                  </w:rPr>
                  <w:t>Judith H. Fuller</w:t>
                </w:r>
              </w:p>
              <w:p w:rsidR="00451122" w:rsidRDefault="00CC49FB">
                <w:pPr>
                  <w:pStyle w:val="LetterheadAuthor"/>
                  <w:spacing w:after="0" w:line="264" w:lineRule="auto"/>
                </w:pPr>
                <w:r>
                  <w:t>404.885.3243 telephone</w:t>
                </w:r>
              </w:p>
              <w:p w:rsidR="00451122" w:rsidRDefault="00CC49FB">
                <w:pPr>
                  <w:pStyle w:val="LetterheadAuthor"/>
                  <w:spacing w:after="0" w:line="264" w:lineRule="auto"/>
                </w:pPr>
                <w:r>
                  <w:t>404.962.6615 facsimile</w:t>
                </w:r>
              </w:p>
              <w:p w:rsidR="00451122" w:rsidRDefault="00CC49FB">
                <w:pPr>
                  <w:pStyle w:val="LetterheadAuthor"/>
                  <w:spacing w:after="0" w:line="264" w:lineRule="auto"/>
                </w:pPr>
                <w:r>
                  <w:t>judith.fuller@troutmansanders.com</w:t>
                </w:r>
              </w:p>
              <w:p w:rsidR="00451122" w:rsidRDefault="00451122">
                <w:pPr>
                  <w:pStyle w:val="LetterheadAuthor"/>
                  <w:spacing w:after="0" w:line="264" w:lineRule="auto"/>
                </w:pPr>
              </w:p>
            </w:txbxContent>
          </v:textbox>
          <w10:wrap anchorx="page" anchory="page"/>
        </v:shape>
      </w:pic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10406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63E58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408C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CA3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00A11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587B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885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38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12DD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64A2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953732"/>
    <w:multiLevelType w:val="multilevel"/>
    <w:tmpl w:val="7A162BDC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21556D97"/>
    <w:multiLevelType w:val="hybridMultilevel"/>
    <w:tmpl w:val="200E4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B7103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85TrailerClientMatter" w:val="0"/>
    <w:docVar w:name="85TrailerDate" w:val="0"/>
    <w:docVar w:name="85TrailerDateField" w:val="0"/>
    <w:docVar w:name="85TrailerDraft" w:val="0"/>
    <w:docVar w:name="85TrailerLibrary" w:val="0"/>
    <w:docVar w:name="85TrailerTime" w:val="0"/>
    <w:docVar w:name="85TrailerType" w:val="102"/>
    <w:docVar w:name="85TrailerVersion" w:val="1"/>
    <w:docVar w:name="DocStamp_1_OptionalControlValues" w:val="Library|&amp;Library|1|%l|Version|&amp;Version|1|%v|ClientMatter|&amp;Client/Matter|1|%cm"/>
    <w:docVar w:name="MPDocID" w:val="32168650v1"/>
    <w:docVar w:name="MPDocIDTemplate" w:val="%l| %n|v%v| %c|.%m"/>
    <w:docVar w:name="MPDocIDTemplateDefault" w:val="%l| %n|v%v| %c|.%m"/>
    <w:docVar w:name="NewDocStampType" w:val="7"/>
    <w:docVar w:name="zzmpTrailerDateFormat" w:val="0"/>
  </w:docVars>
  <w:rsids>
    <w:rsidRoot w:val="00451122"/>
    <w:rsid w:val="00034A8B"/>
    <w:rsid w:val="00070FBD"/>
    <w:rsid w:val="001406AB"/>
    <w:rsid w:val="001D264C"/>
    <w:rsid w:val="00207EE6"/>
    <w:rsid w:val="00217D84"/>
    <w:rsid w:val="00247D13"/>
    <w:rsid w:val="002973BC"/>
    <w:rsid w:val="002D7308"/>
    <w:rsid w:val="00310959"/>
    <w:rsid w:val="00341D9B"/>
    <w:rsid w:val="00371EDF"/>
    <w:rsid w:val="00395D13"/>
    <w:rsid w:val="00410523"/>
    <w:rsid w:val="00422488"/>
    <w:rsid w:val="00451122"/>
    <w:rsid w:val="00564863"/>
    <w:rsid w:val="005849E0"/>
    <w:rsid w:val="005D1069"/>
    <w:rsid w:val="0063541D"/>
    <w:rsid w:val="00671C31"/>
    <w:rsid w:val="00672FBD"/>
    <w:rsid w:val="0073314E"/>
    <w:rsid w:val="00737913"/>
    <w:rsid w:val="0075580F"/>
    <w:rsid w:val="007606D7"/>
    <w:rsid w:val="00801EAB"/>
    <w:rsid w:val="00880157"/>
    <w:rsid w:val="008958D8"/>
    <w:rsid w:val="009E135E"/>
    <w:rsid w:val="009E7D63"/>
    <w:rsid w:val="00A637A2"/>
    <w:rsid w:val="00AA2B8E"/>
    <w:rsid w:val="00AC3262"/>
    <w:rsid w:val="00AF39FE"/>
    <w:rsid w:val="00C82B82"/>
    <w:rsid w:val="00CC1888"/>
    <w:rsid w:val="00CC2ADE"/>
    <w:rsid w:val="00CC4134"/>
    <w:rsid w:val="00CC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3"/>
    <o:shapelayout v:ext="edit">
      <o:idmap v:ext="edit" data="1"/>
    </o:shapelayout>
  </w:shapeDefaults>
  <w:decimalSymbol w:val="."/>
  <w:listSeparator w:val=","/>
  <w15:docId w15:val="{3D6E9FAA-283E-4215-9162-95D84F01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1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511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511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511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511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511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5112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51122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51122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511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51122"/>
    <w:pPr>
      <w:spacing w:after="240"/>
      <w:ind w:firstLine="720"/>
    </w:pPr>
  </w:style>
  <w:style w:type="character" w:customStyle="1" w:styleId="BodyTextChar">
    <w:name w:val="Body Text Char"/>
    <w:link w:val="BodyText"/>
    <w:rsid w:val="00451122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qFormat/>
    <w:rsid w:val="00451122"/>
    <w:pPr>
      <w:spacing w:before="120" w:after="120"/>
      <w:ind w:left="1440" w:right="1440"/>
    </w:pPr>
  </w:style>
  <w:style w:type="paragraph" w:customStyle="1" w:styleId="BTDSFL5">
    <w:name w:val="BT DS FL (.5)"/>
    <w:basedOn w:val="Normal"/>
    <w:qFormat/>
    <w:rsid w:val="00451122"/>
    <w:pPr>
      <w:spacing w:line="480" w:lineRule="auto"/>
      <w:ind w:firstLine="720"/>
    </w:pPr>
  </w:style>
  <w:style w:type="paragraph" w:customStyle="1" w:styleId="BTDSFL10">
    <w:name w:val="BT DS FL (1.0)"/>
    <w:basedOn w:val="Normal"/>
    <w:qFormat/>
    <w:rsid w:val="00451122"/>
    <w:pPr>
      <w:spacing w:line="480" w:lineRule="auto"/>
      <w:ind w:firstLine="1440"/>
    </w:pPr>
  </w:style>
  <w:style w:type="paragraph" w:customStyle="1" w:styleId="BTDSFL10Justified">
    <w:name w:val="BT DS FL (1.0) Justified"/>
    <w:basedOn w:val="Normal"/>
    <w:qFormat/>
    <w:rsid w:val="00451122"/>
    <w:pPr>
      <w:spacing w:line="480" w:lineRule="auto"/>
      <w:ind w:firstLine="1440"/>
      <w:jc w:val="both"/>
    </w:pPr>
  </w:style>
  <w:style w:type="paragraph" w:customStyle="1" w:styleId="BTDSFL5Justified">
    <w:name w:val="BT DS FL(.5) Justified"/>
    <w:basedOn w:val="Normal"/>
    <w:qFormat/>
    <w:rsid w:val="00451122"/>
    <w:pPr>
      <w:spacing w:line="480" w:lineRule="auto"/>
      <w:ind w:firstLine="720"/>
      <w:jc w:val="both"/>
    </w:pPr>
  </w:style>
  <w:style w:type="paragraph" w:customStyle="1" w:styleId="BTSSFL5">
    <w:name w:val="BT SS FL (.5)"/>
    <w:basedOn w:val="Normal"/>
    <w:qFormat/>
    <w:rsid w:val="00451122"/>
    <w:pPr>
      <w:spacing w:after="240"/>
      <w:ind w:firstLine="720"/>
    </w:pPr>
  </w:style>
  <w:style w:type="paragraph" w:customStyle="1" w:styleId="BTSSFL10">
    <w:name w:val="BT SS FL (1.0)"/>
    <w:basedOn w:val="Normal"/>
    <w:qFormat/>
    <w:rsid w:val="00451122"/>
    <w:pPr>
      <w:spacing w:after="240"/>
      <w:ind w:firstLine="1440"/>
    </w:pPr>
  </w:style>
  <w:style w:type="paragraph" w:customStyle="1" w:styleId="BTSSFL10Justified">
    <w:name w:val="BT SS FL (1.0) Justified"/>
    <w:basedOn w:val="Normal"/>
    <w:qFormat/>
    <w:rsid w:val="00451122"/>
    <w:pPr>
      <w:spacing w:after="240"/>
      <w:ind w:firstLine="1440"/>
      <w:jc w:val="both"/>
    </w:pPr>
  </w:style>
  <w:style w:type="paragraph" w:customStyle="1" w:styleId="BTSSFL5Justified">
    <w:name w:val="BT SS FL(.5) Justified"/>
    <w:basedOn w:val="Normal"/>
    <w:qFormat/>
    <w:rsid w:val="00451122"/>
    <w:pPr>
      <w:spacing w:after="240"/>
      <w:ind w:firstLine="720"/>
      <w:jc w:val="both"/>
    </w:pPr>
  </w:style>
  <w:style w:type="paragraph" w:styleId="Closing">
    <w:name w:val="Closing"/>
    <w:basedOn w:val="Normal"/>
    <w:link w:val="ClosingChar"/>
    <w:qFormat/>
    <w:rsid w:val="00451122"/>
    <w:pPr>
      <w:ind w:left="4320"/>
    </w:pPr>
  </w:style>
  <w:style w:type="character" w:customStyle="1" w:styleId="ClosingChar">
    <w:name w:val="Closing Char"/>
    <w:basedOn w:val="DefaultParagraphFont"/>
    <w:link w:val="Closing"/>
    <w:rsid w:val="0045112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511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51122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451122"/>
    <w:pPr>
      <w:tabs>
        <w:tab w:val="center" w:pos="4680"/>
      </w:tabs>
    </w:pPr>
  </w:style>
  <w:style w:type="character" w:customStyle="1" w:styleId="HeaderChar">
    <w:name w:val="Header Char"/>
    <w:basedOn w:val="DefaultParagraphFont"/>
    <w:link w:val="Header"/>
    <w:rsid w:val="00451122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451122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451122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451122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451122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51122"/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51122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rsid w:val="00451122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51122"/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51122"/>
    <w:rPr>
      <w:rFonts w:ascii="Arial" w:eastAsia="Times New Roman" w:hAnsi="Arial" w:cs="Arial"/>
      <w:lang w:eastAsia="en-US"/>
    </w:rPr>
  </w:style>
  <w:style w:type="paragraph" w:styleId="NoSpacing">
    <w:name w:val="No Spacing"/>
    <w:uiPriority w:val="1"/>
    <w:rsid w:val="0045112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Signature">
    <w:name w:val="Signature"/>
    <w:basedOn w:val="Normal"/>
    <w:link w:val="SignatureChar"/>
    <w:qFormat/>
    <w:rsid w:val="00451122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45112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Subtitle">
    <w:name w:val="Subtitle"/>
    <w:basedOn w:val="Normal"/>
    <w:link w:val="SubtitleChar"/>
    <w:semiHidden/>
    <w:rsid w:val="00451122"/>
    <w:pPr>
      <w:spacing w:after="240"/>
      <w:outlineLvl w:val="1"/>
    </w:pPr>
    <w:rPr>
      <w:rFonts w:cs="Arial"/>
      <w:b/>
    </w:rPr>
  </w:style>
  <w:style w:type="character" w:customStyle="1" w:styleId="SubtitleChar">
    <w:name w:val="Subtitle Char"/>
    <w:basedOn w:val="DefaultParagraphFont"/>
    <w:link w:val="Subtitle"/>
    <w:semiHidden/>
    <w:rsid w:val="00451122"/>
    <w:rPr>
      <w:rFonts w:ascii="Times New Roman" w:eastAsia="Times New Roman" w:hAnsi="Times New Roman" w:cs="Arial"/>
      <w:b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451122"/>
    <w:pPr>
      <w:spacing w:after="240"/>
      <w:jc w:val="center"/>
      <w:outlineLvl w:val="0"/>
    </w:pPr>
    <w:rPr>
      <w:rFonts w:cs="Arial"/>
      <w:b/>
      <w:bCs/>
      <w:caps/>
      <w:szCs w:val="32"/>
      <w:u w:val="single"/>
    </w:rPr>
  </w:style>
  <w:style w:type="character" w:customStyle="1" w:styleId="TitleChar">
    <w:name w:val="Title Char"/>
    <w:basedOn w:val="DefaultParagraphFont"/>
    <w:link w:val="Title"/>
    <w:rsid w:val="00451122"/>
    <w:rPr>
      <w:rFonts w:ascii="Times New Roman" w:eastAsia="Times New Roman" w:hAnsi="Times New Roman" w:cs="Arial"/>
      <w:b/>
      <w:bCs/>
      <w:caps/>
      <w:sz w:val="24"/>
      <w:szCs w:val="32"/>
      <w:u w:val="single"/>
      <w:lang w:eastAsia="en-US"/>
    </w:rPr>
  </w:style>
  <w:style w:type="paragraph" w:customStyle="1" w:styleId="LetterDate">
    <w:name w:val="Letter Date"/>
    <w:basedOn w:val="Normal"/>
    <w:next w:val="BodyText"/>
    <w:rsid w:val="00451122"/>
    <w:pPr>
      <w:spacing w:before="360" w:after="720"/>
      <w:jc w:val="center"/>
    </w:pPr>
  </w:style>
  <w:style w:type="paragraph" w:customStyle="1" w:styleId="Addressee">
    <w:name w:val="Addressee"/>
    <w:basedOn w:val="Normal"/>
    <w:rsid w:val="00451122"/>
  </w:style>
  <w:style w:type="paragraph" w:customStyle="1" w:styleId="LetterSignature">
    <w:name w:val="Letter Signature"/>
    <w:basedOn w:val="Normal"/>
    <w:rsid w:val="00451122"/>
    <w:pPr>
      <w:keepNext/>
      <w:keepLines/>
      <w:ind w:left="4680"/>
    </w:pPr>
  </w:style>
  <w:style w:type="paragraph" w:customStyle="1" w:styleId="Reline">
    <w:name w:val="Reline"/>
    <w:basedOn w:val="Normal"/>
    <w:qFormat/>
    <w:rsid w:val="00451122"/>
    <w:pPr>
      <w:tabs>
        <w:tab w:val="left" w:pos="1152"/>
        <w:tab w:val="left" w:pos="2160"/>
      </w:tabs>
      <w:spacing w:before="240"/>
    </w:pPr>
    <w:rPr>
      <w:b/>
    </w:rPr>
  </w:style>
  <w:style w:type="paragraph" w:styleId="Salutation">
    <w:name w:val="Salutation"/>
    <w:basedOn w:val="Normal"/>
    <w:next w:val="BodyText"/>
    <w:link w:val="SalutationChar"/>
    <w:rsid w:val="00451122"/>
    <w:pPr>
      <w:spacing w:before="240" w:after="240"/>
    </w:pPr>
  </w:style>
  <w:style w:type="character" w:customStyle="1" w:styleId="SalutationChar">
    <w:name w:val="Salutation Char"/>
    <w:basedOn w:val="DefaultParagraphFont"/>
    <w:link w:val="Salutation"/>
    <w:rsid w:val="00451122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eliveryPhrase">
    <w:name w:val="Delivery Phrase"/>
    <w:basedOn w:val="Normal"/>
    <w:next w:val="Addressee"/>
    <w:rsid w:val="00451122"/>
    <w:pPr>
      <w:spacing w:after="240"/>
    </w:pPr>
    <w:rPr>
      <w:b/>
      <w:caps/>
    </w:rPr>
  </w:style>
  <w:style w:type="paragraph" w:customStyle="1" w:styleId="SignerNames">
    <w:name w:val="Signer Names"/>
    <w:basedOn w:val="LetterSignature"/>
    <w:rsid w:val="00451122"/>
  </w:style>
  <w:style w:type="paragraph" w:customStyle="1" w:styleId="Letterhead">
    <w:name w:val="Letterhead"/>
    <w:link w:val="LetterheadChar"/>
    <w:rsid w:val="00451122"/>
    <w:pPr>
      <w:spacing w:after="40" w:line="240" w:lineRule="auto"/>
    </w:pPr>
    <w:rPr>
      <w:rFonts w:ascii="Arial" w:eastAsia="Times New Roman" w:hAnsi="Arial" w:cs="Times New Roman"/>
      <w:noProof/>
      <w:spacing w:val="4"/>
      <w:w w:val="90"/>
      <w:sz w:val="13"/>
      <w:szCs w:val="21"/>
      <w:lang w:eastAsia="en-US"/>
    </w:rPr>
  </w:style>
  <w:style w:type="paragraph" w:customStyle="1" w:styleId="LetterSignatureSub">
    <w:name w:val="Letter Signature Sub"/>
    <w:basedOn w:val="LetterSignature"/>
    <w:rsid w:val="00451122"/>
    <w:pPr>
      <w:spacing w:before="240"/>
      <w:ind w:left="720" w:hanging="720"/>
    </w:pPr>
  </w:style>
  <w:style w:type="paragraph" w:styleId="Quote">
    <w:name w:val="Quote"/>
    <w:basedOn w:val="Normal"/>
    <w:next w:val="BodyTextContinued"/>
    <w:link w:val="QuoteChar"/>
    <w:qFormat/>
    <w:rsid w:val="00451122"/>
    <w:pPr>
      <w:spacing w:after="240"/>
      <w:ind w:left="1440" w:right="1440"/>
    </w:pPr>
  </w:style>
  <w:style w:type="character" w:customStyle="1" w:styleId="QuoteChar">
    <w:name w:val="Quote Char"/>
    <w:basedOn w:val="DefaultParagraphFont"/>
    <w:link w:val="Quote"/>
    <w:rsid w:val="00451122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arrierReLine">
    <w:name w:val="Carrier ReLine"/>
    <w:basedOn w:val="Normal"/>
    <w:next w:val="Normal"/>
    <w:rsid w:val="00451122"/>
    <w:pPr>
      <w:tabs>
        <w:tab w:val="left" w:pos="1152"/>
        <w:tab w:val="left" w:pos="2160"/>
        <w:tab w:val="left" w:pos="3082"/>
        <w:tab w:val="left" w:pos="3715"/>
      </w:tabs>
    </w:pPr>
    <w:rPr>
      <w:rFonts w:ascii="Times New Roman Bold" w:hAnsi="Times New Roman Bold"/>
      <w:b/>
      <w:bCs/>
      <w:szCs w:val="24"/>
    </w:rPr>
  </w:style>
  <w:style w:type="paragraph" w:customStyle="1" w:styleId="BodyTextContinued">
    <w:name w:val="Body Text Continued"/>
    <w:basedOn w:val="BodyText"/>
    <w:next w:val="BodyText"/>
    <w:rsid w:val="00451122"/>
  </w:style>
  <w:style w:type="paragraph" w:styleId="BalloonText">
    <w:name w:val="Balloon Text"/>
    <w:basedOn w:val="Normal"/>
    <w:link w:val="BalloonTextChar"/>
    <w:rsid w:val="00451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1122"/>
    <w:rPr>
      <w:rFonts w:ascii="Tahoma" w:eastAsia="Times New Roman" w:hAnsi="Tahoma" w:cs="Tahoma"/>
      <w:sz w:val="16"/>
      <w:szCs w:val="16"/>
      <w:lang w:eastAsia="en-US"/>
    </w:rPr>
  </w:style>
  <w:style w:type="paragraph" w:styleId="Caption">
    <w:name w:val="caption"/>
    <w:basedOn w:val="Normal"/>
    <w:next w:val="Normal"/>
    <w:qFormat/>
    <w:rsid w:val="00451122"/>
    <w:rPr>
      <w:b/>
      <w:bCs/>
      <w:sz w:val="20"/>
    </w:rPr>
  </w:style>
  <w:style w:type="character" w:styleId="CommentReference">
    <w:name w:val="annotation reference"/>
    <w:semiHidden/>
    <w:rsid w:val="004511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5112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112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511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1122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DocumentMap">
    <w:name w:val="Document Map"/>
    <w:basedOn w:val="Normal"/>
    <w:link w:val="DocumentMapChar"/>
    <w:semiHidden/>
    <w:rsid w:val="00451122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451122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character" w:styleId="EndnoteReference">
    <w:name w:val="endnote reference"/>
    <w:semiHidden/>
    <w:rsid w:val="0045112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451122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45112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semiHidden/>
    <w:rsid w:val="00451122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5112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112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semiHidden/>
    <w:rsid w:val="0045112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5112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5112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5112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5112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5112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5112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5112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51122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51122"/>
    <w:rPr>
      <w:rFonts w:ascii="Arial" w:hAnsi="Arial" w:cs="Arial"/>
      <w:b/>
      <w:bCs/>
    </w:rPr>
  </w:style>
  <w:style w:type="paragraph" w:styleId="MacroText">
    <w:name w:val="macro"/>
    <w:link w:val="MacroTextChar"/>
    <w:semiHidden/>
    <w:rsid w:val="00451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451122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TableofAuthorities">
    <w:name w:val="table of authorities"/>
    <w:basedOn w:val="Normal"/>
    <w:next w:val="Normal"/>
    <w:semiHidden/>
    <w:rsid w:val="00451122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51122"/>
  </w:style>
  <w:style w:type="paragraph" w:styleId="TOAHeading">
    <w:name w:val="toa heading"/>
    <w:basedOn w:val="Normal"/>
    <w:next w:val="Normal"/>
    <w:semiHidden/>
    <w:rsid w:val="00451122"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51122"/>
  </w:style>
  <w:style w:type="paragraph" w:styleId="TOC2">
    <w:name w:val="toc 2"/>
    <w:basedOn w:val="Normal"/>
    <w:next w:val="Normal"/>
    <w:autoRedefine/>
    <w:semiHidden/>
    <w:rsid w:val="00451122"/>
    <w:pPr>
      <w:ind w:left="240"/>
    </w:pPr>
  </w:style>
  <w:style w:type="paragraph" w:styleId="TOC3">
    <w:name w:val="toc 3"/>
    <w:basedOn w:val="Normal"/>
    <w:next w:val="Normal"/>
    <w:autoRedefine/>
    <w:semiHidden/>
    <w:rsid w:val="00451122"/>
    <w:pPr>
      <w:ind w:left="480"/>
    </w:pPr>
  </w:style>
  <w:style w:type="paragraph" w:styleId="TOC4">
    <w:name w:val="toc 4"/>
    <w:basedOn w:val="Normal"/>
    <w:next w:val="Normal"/>
    <w:autoRedefine/>
    <w:semiHidden/>
    <w:rsid w:val="00451122"/>
    <w:pPr>
      <w:ind w:left="720"/>
    </w:pPr>
  </w:style>
  <w:style w:type="paragraph" w:styleId="TOC5">
    <w:name w:val="toc 5"/>
    <w:basedOn w:val="Normal"/>
    <w:next w:val="Normal"/>
    <w:autoRedefine/>
    <w:semiHidden/>
    <w:rsid w:val="00451122"/>
    <w:pPr>
      <w:ind w:left="960"/>
    </w:pPr>
  </w:style>
  <w:style w:type="paragraph" w:styleId="TOC6">
    <w:name w:val="toc 6"/>
    <w:basedOn w:val="Normal"/>
    <w:next w:val="Normal"/>
    <w:autoRedefine/>
    <w:semiHidden/>
    <w:rsid w:val="00451122"/>
    <w:pPr>
      <w:ind w:left="1200"/>
    </w:pPr>
  </w:style>
  <w:style w:type="paragraph" w:styleId="TOC7">
    <w:name w:val="toc 7"/>
    <w:basedOn w:val="Normal"/>
    <w:next w:val="Normal"/>
    <w:autoRedefine/>
    <w:semiHidden/>
    <w:rsid w:val="00451122"/>
    <w:pPr>
      <w:ind w:left="1440"/>
    </w:pPr>
  </w:style>
  <w:style w:type="paragraph" w:styleId="TOC8">
    <w:name w:val="toc 8"/>
    <w:basedOn w:val="Normal"/>
    <w:next w:val="Normal"/>
    <w:autoRedefine/>
    <w:semiHidden/>
    <w:rsid w:val="00451122"/>
    <w:pPr>
      <w:ind w:left="1680"/>
    </w:pPr>
  </w:style>
  <w:style w:type="paragraph" w:styleId="TOC9">
    <w:name w:val="toc 9"/>
    <w:basedOn w:val="Normal"/>
    <w:next w:val="Normal"/>
    <w:autoRedefine/>
    <w:semiHidden/>
    <w:rsid w:val="00451122"/>
    <w:pPr>
      <w:ind w:left="1920"/>
    </w:pPr>
  </w:style>
  <w:style w:type="table" w:styleId="TableGrid">
    <w:name w:val="Table Grid"/>
    <w:basedOn w:val="TableNormal"/>
    <w:rsid w:val="00451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4511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51122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LetterheadAuthor">
    <w:name w:val="Letterhead Author"/>
    <w:basedOn w:val="Letterhead"/>
    <w:link w:val="LetterheadAuthorChar"/>
    <w:rsid w:val="00451122"/>
    <w:rPr>
      <w:szCs w:val="10"/>
    </w:rPr>
  </w:style>
  <w:style w:type="paragraph" w:customStyle="1" w:styleId="SpecialReLine">
    <w:name w:val="Special ReLine"/>
    <w:basedOn w:val="Normal"/>
    <w:rsid w:val="00451122"/>
    <w:pPr>
      <w:tabs>
        <w:tab w:val="left" w:pos="1152"/>
        <w:tab w:val="left" w:pos="2160"/>
      </w:tabs>
    </w:pPr>
    <w:rPr>
      <w:rFonts w:ascii="Times New Roman Bold" w:hAnsi="Times New Roman Bold"/>
      <w:b/>
      <w:szCs w:val="24"/>
    </w:rPr>
  </w:style>
  <w:style w:type="paragraph" w:customStyle="1" w:styleId="LetterheadFooter">
    <w:name w:val="Letterhead Footer"/>
    <w:basedOn w:val="Normal"/>
    <w:rsid w:val="00451122"/>
    <w:pPr>
      <w:spacing w:line="300" w:lineRule="auto"/>
      <w:jc w:val="center"/>
    </w:pPr>
    <w:rPr>
      <w:rFonts w:ascii="Arial" w:hAnsi="Arial" w:cs="Palatino-Roman"/>
      <w:caps/>
      <w:noProof/>
      <w:spacing w:val="28"/>
      <w:w w:val="90"/>
      <w:sz w:val="13"/>
      <w:szCs w:val="13"/>
    </w:rPr>
  </w:style>
  <w:style w:type="paragraph" w:customStyle="1" w:styleId="HeaderDeliveryPhrase">
    <w:name w:val="Header Delivery Phrase"/>
    <w:basedOn w:val="DeliveryPhrase"/>
    <w:qFormat/>
    <w:rsid w:val="00451122"/>
    <w:pPr>
      <w:spacing w:after="120"/>
    </w:pPr>
  </w:style>
  <w:style w:type="paragraph" w:customStyle="1" w:styleId="LetterheadAuthor0">
    <w:name w:val="LetterheadAuthor"/>
    <w:link w:val="LetterheadAuthorChar0"/>
    <w:rsid w:val="00451122"/>
    <w:pPr>
      <w:tabs>
        <w:tab w:val="left" w:pos="7200"/>
      </w:tabs>
      <w:suppressAutoHyphens/>
      <w:spacing w:after="0" w:line="240" w:lineRule="auto"/>
    </w:pPr>
    <w:rPr>
      <w:rFonts w:ascii="Book Antiqua" w:eastAsia="PMingLiU" w:hAnsi="Book Antiqua" w:cs="Times New Roman"/>
      <w:sz w:val="14"/>
      <w:szCs w:val="20"/>
      <w:lang w:eastAsia="en-US"/>
    </w:rPr>
  </w:style>
  <w:style w:type="character" w:customStyle="1" w:styleId="LetterheadAuthorChar0">
    <w:name w:val="LetterheadAuthor Char"/>
    <w:link w:val="LetterheadAuthor0"/>
    <w:rsid w:val="00451122"/>
    <w:rPr>
      <w:rFonts w:ascii="Book Antiqua" w:eastAsia="PMingLiU" w:hAnsi="Book Antiqua" w:cs="Times New Roman"/>
      <w:sz w:val="14"/>
      <w:szCs w:val="20"/>
      <w:lang w:eastAsia="en-US"/>
    </w:rPr>
  </w:style>
  <w:style w:type="character" w:customStyle="1" w:styleId="LetterheadAuthorChar">
    <w:name w:val="Letterhead Author Char"/>
    <w:link w:val="LetterheadAuthor"/>
    <w:rsid w:val="00451122"/>
    <w:rPr>
      <w:rFonts w:ascii="Arial" w:eastAsia="Times New Roman" w:hAnsi="Arial" w:cs="Times New Roman"/>
      <w:noProof/>
      <w:spacing w:val="4"/>
      <w:w w:val="90"/>
      <w:sz w:val="13"/>
      <w:szCs w:val="10"/>
    </w:rPr>
  </w:style>
  <w:style w:type="character" w:customStyle="1" w:styleId="LetterheadChar">
    <w:name w:val="Letterhead Char"/>
    <w:link w:val="Letterhead"/>
    <w:rsid w:val="00451122"/>
    <w:rPr>
      <w:rFonts w:ascii="Arial" w:eastAsia="Times New Roman" w:hAnsi="Arial" w:cs="Times New Roman"/>
      <w:noProof/>
      <w:spacing w:val="4"/>
      <w:w w:val="90"/>
      <w:sz w:val="13"/>
      <w:szCs w:val="21"/>
      <w:lang w:eastAsia="en-US"/>
    </w:rPr>
  </w:style>
  <w:style w:type="character" w:customStyle="1" w:styleId="zzmpTrailerItem">
    <w:name w:val="zzmpTrailerItem"/>
    <w:basedOn w:val="DefaultParagraphFont"/>
    <w:rsid w:val="00034A8B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ListParagraph">
    <w:name w:val="List Paragraph"/>
    <w:basedOn w:val="Normal"/>
    <w:uiPriority w:val="34"/>
    <w:qFormat/>
    <w:rsid w:val="004511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85B66-47EA-484A-AAD8-61E97DBC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Sutherland Asbill &amp; Brennan LLP</Company>
  <LinksUpToDate>false</LinksUpToDate>
  <CharactersWithSpaces>3306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Fuller, Judith H.</dc:creator>
  <cp:lastModifiedBy>Pendergrass, Susan G.</cp:lastModifiedBy>
  <cp:revision>2</cp:revision>
  <cp:lastPrinted>2017-08-23T21:40:00Z</cp:lastPrinted>
  <dcterms:created xsi:type="dcterms:W3CDTF">2017-08-24T15:38:00Z</dcterms:created>
  <dcterms:modified xsi:type="dcterms:W3CDTF">2017-08-24T15:38:00Z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6b3d4b01-c644-4620-896e-87ad221c8827</vt:lpwstr>
  </property>
</Properties>
</file>