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A69" w:rsidRPr="000E7830" w:rsidRDefault="00390A69" w:rsidP="00390A69">
      <w:pPr>
        <w:pStyle w:val="BodyText"/>
        <w:spacing w:after="240"/>
        <w:ind w:left="1440" w:hanging="1440"/>
        <w:jc w:val="center"/>
        <w:rPr>
          <w:rFonts w:ascii="Arial" w:hAnsi="Arial" w:cs="Arial"/>
          <w:b/>
          <w:sz w:val="28"/>
          <w:szCs w:val="28"/>
        </w:rPr>
      </w:pPr>
    </w:p>
    <w:p w:rsidR="00FB2F46" w:rsidRPr="000E7830" w:rsidRDefault="004B1A3A" w:rsidP="001F4C36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  <w:r w:rsidRPr="000E7830">
        <w:rPr>
          <w:rFonts w:ascii="Arial" w:hAnsi="Arial" w:cs="Arial"/>
          <w:b/>
        </w:rPr>
        <w:t>STF-</w:t>
      </w:r>
      <w:r w:rsidR="00DA6C10" w:rsidRPr="000E7830">
        <w:rPr>
          <w:rFonts w:ascii="Arial" w:hAnsi="Arial" w:cs="Arial"/>
          <w:b/>
        </w:rPr>
        <w:t>HPSC</w:t>
      </w:r>
      <w:r w:rsidR="00830A9C" w:rsidRPr="000E7830">
        <w:rPr>
          <w:rFonts w:ascii="Arial" w:hAnsi="Arial" w:cs="Arial"/>
          <w:b/>
        </w:rPr>
        <w:t>-</w:t>
      </w:r>
      <w:r w:rsidR="000E7830" w:rsidRPr="000E7830">
        <w:rPr>
          <w:rFonts w:ascii="Arial" w:hAnsi="Arial" w:cs="Arial"/>
          <w:b/>
        </w:rPr>
        <w:t>9</w:t>
      </w:r>
      <w:r w:rsidR="00C41C6E">
        <w:rPr>
          <w:rFonts w:ascii="Arial" w:hAnsi="Arial" w:cs="Arial"/>
          <w:b/>
        </w:rPr>
        <w:t>-35</w:t>
      </w:r>
      <w:r w:rsidR="00220C28" w:rsidRPr="000E7830">
        <w:rPr>
          <w:rFonts w:ascii="Arial" w:hAnsi="Arial" w:cs="Arial"/>
          <w:b/>
        </w:rPr>
        <w:t>:</w:t>
      </w:r>
    </w:p>
    <w:p w:rsidR="00754540" w:rsidRPr="00683AE9" w:rsidRDefault="00754540" w:rsidP="00754540">
      <w:pPr>
        <w:rPr>
          <w:rFonts w:ascii="Arial" w:hAnsi="Arial" w:cs="Arial"/>
        </w:rPr>
      </w:pPr>
      <w:r w:rsidRPr="00683AE9">
        <w:rPr>
          <w:rFonts w:ascii="Arial" w:hAnsi="Arial" w:cs="Arial"/>
        </w:rPr>
        <w:t>How often does the Company perform or cause benchmarking studies of its coal acquisition practices to other utilities to be performed?</w:t>
      </w:r>
    </w:p>
    <w:p w:rsidR="00DF2AD9" w:rsidRDefault="00DF2AD9" w:rsidP="001F4C36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</w:p>
    <w:p w:rsidR="00402268" w:rsidRPr="000E7830" w:rsidRDefault="00402268" w:rsidP="001F4C36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  <w:r w:rsidRPr="000E7830">
        <w:rPr>
          <w:rFonts w:ascii="Arial" w:hAnsi="Arial" w:cs="Arial"/>
          <w:b/>
        </w:rPr>
        <w:t>RESPONSE:</w:t>
      </w:r>
    </w:p>
    <w:p w:rsidR="00F47EC4" w:rsidRDefault="00F47EC4" w:rsidP="0096499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While no formal process </w:t>
      </w:r>
      <w:r w:rsidR="002F43D9">
        <w:rPr>
          <w:rFonts w:ascii="Arial" w:hAnsi="Arial" w:cs="Arial"/>
        </w:rPr>
        <w:t>is in place</w:t>
      </w:r>
      <w:r>
        <w:rPr>
          <w:rFonts w:ascii="Arial" w:hAnsi="Arial" w:cs="Arial"/>
        </w:rPr>
        <w:t xml:space="preserve"> for benchmarking </w:t>
      </w:r>
      <w:r w:rsidR="00A7215D">
        <w:rPr>
          <w:rFonts w:ascii="Arial" w:hAnsi="Arial" w:cs="Arial"/>
        </w:rPr>
        <w:t xml:space="preserve">coal </w:t>
      </w:r>
      <w:r w:rsidR="003421A4">
        <w:rPr>
          <w:rFonts w:ascii="Arial" w:hAnsi="Arial" w:cs="Arial"/>
        </w:rPr>
        <w:t>acquisition practices</w:t>
      </w:r>
      <w:r>
        <w:rPr>
          <w:rFonts w:ascii="Arial" w:hAnsi="Arial" w:cs="Arial"/>
        </w:rPr>
        <w:t xml:space="preserve">, </w:t>
      </w:r>
      <w:r w:rsidR="00A7215D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Company </w:t>
      </w:r>
      <w:r w:rsidR="00A7215D">
        <w:rPr>
          <w:rFonts w:ascii="Arial" w:hAnsi="Arial" w:cs="Arial"/>
        </w:rPr>
        <w:t>has informal communications</w:t>
      </w:r>
      <w:r>
        <w:rPr>
          <w:rFonts w:ascii="Arial" w:hAnsi="Arial" w:cs="Arial"/>
        </w:rPr>
        <w:t xml:space="preserve"> with </w:t>
      </w:r>
      <w:r w:rsidR="003421A4">
        <w:rPr>
          <w:rFonts w:ascii="Arial" w:hAnsi="Arial" w:cs="Arial"/>
        </w:rPr>
        <w:t>i</w:t>
      </w:r>
      <w:r>
        <w:rPr>
          <w:rFonts w:ascii="Arial" w:hAnsi="Arial" w:cs="Arial"/>
        </w:rPr>
        <w:t>ndustry experts</w:t>
      </w:r>
      <w:r w:rsidR="003421A4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>other utilit</w:t>
      </w:r>
      <w:r w:rsidR="002F43D9">
        <w:rPr>
          <w:rFonts w:ascii="Arial" w:hAnsi="Arial" w:cs="Arial"/>
        </w:rPr>
        <w:t>ies</w:t>
      </w:r>
      <w:r>
        <w:rPr>
          <w:rFonts w:ascii="Arial" w:hAnsi="Arial" w:cs="Arial"/>
        </w:rPr>
        <w:t xml:space="preserve">.  </w:t>
      </w:r>
      <w:r w:rsidR="00C53AB2">
        <w:rPr>
          <w:rFonts w:ascii="Arial" w:hAnsi="Arial" w:cs="Arial"/>
        </w:rPr>
        <w:t xml:space="preserve">Southern Company representatives have been acknowledged by the industry for their expertise. </w:t>
      </w:r>
      <w:r w:rsidR="000E1847">
        <w:rPr>
          <w:rFonts w:ascii="Arial" w:hAnsi="Arial" w:cs="Arial"/>
        </w:rPr>
        <w:t xml:space="preserve">Also, as noted </w:t>
      </w:r>
      <w:r w:rsidR="00A7215D">
        <w:rPr>
          <w:rFonts w:ascii="Arial" w:hAnsi="Arial" w:cs="Arial"/>
        </w:rPr>
        <w:t xml:space="preserve">on pages </w:t>
      </w:r>
      <w:r w:rsidR="00236929">
        <w:rPr>
          <w:rFonts w:ascii="Arial" w:hAnsi="Arial" w:cs="Arial"/>
        </w:rPr>
        <w:t>2 - 7, of</w:t>
      </w:r>
      <w:r w:rsidR="000E1847">
        <w:rPr>
          <w:rFonts w:ascii="Arial" w:hAnsi="Arial" w:cs="Arial"/>
        </w:rPr>
        <w:t xml:space="preserve"> </w:t>
      </w:r>
      <w:r w:rsidR="00DE792F">
        <w:rPr>
          <w:rFonts w:ascii="Arial" w:hAnsi="Arial" w:cs="Arial"/>
        </w:rPr>
        <w:t xml:space="preserve">Mr. </w:t>
      </w:r>
      <w:r w:rsidR="000E1847">
        <w:rPr>
          <w:rFonts w:ascii="Arial" w:hAnsi="Arial" w:cs="Arial"/>
        </w:rPr>
        <w:t xml:space="preserve">Seth Schwartz’s </w:t>
      </w:r>
      <w:r w:rsidR="00A7215D">
        <w:rPr>
          <w:rFonts w:ascii="Arial" w:hAnsi="Arial" w:cs="Arial"/>
        </w:rPr>
        <w:t>D</w:t>
      </w:r>
      <w:r w:rsidR="000E1847">
        <w:rPr>
          <w:rFonts w:ascii="Arial" w:hAnsi="Arial" w:cs="Arial"/>
        </w:rPr>
        <w:t xml:space="preserve">irect </w:t>
      </w:r>
      <w:r w:rsidR="00A7215D">
        <w:rPr>
          <w:rFonts w:ascii="Arial" w:hAnsi="Arial" w:cs="Arial"/>
        </w:rPr>
        <w:t>T</w:t>
      </w:r>
      <w:r w:rsidR="00DE792F">
        <w:rPr>
          <w:rFonts w:ascii="Arial" w:hAnsi="Arial" w:cs="Arial"/>
        </w:rPr>
        <w:t>estimony in FCR-21,</w:t>
      </w:r>
      <w:r w:rsidR="000E1847">
        <w:rPr>
          <w:rFonts w:ascii="Arial" w:hAnsi="Arial" w:cs="Arial"/>
        </w:rPr>
        <w:t xml:space="preserve"> </w:t>
      </w:r>
      <w:r w:rsidR="000E1847" w:rsidRPr="000E1847">
        <w:rPr>
          <w:rFonts w:ascii="Arial" w:hAnsi="Arial" w:cs="Arial"/>
        </w:rPr>
        <w:t>the reasonableness and overall adequacy of the Company’s coal procurement process</w:t>
      </w:r>
      <w:r w:rsidR="000E1847">
        <w:rPr>
          <w:rFonts w:ascii="Arial" w:hAnsi="Arial" w:cs="Arial"/>
        </w:rPr>
        <w:t>,</w:t>
      </w:r>
      <w:r w:rsidR="000E1847" w:rsidRPr="000E1847">
        <w:rPr>
          <w:rFonts w:ascii="Arial" w:hAnsi="Arial" w:cs="Arial"/>
        </w:rPr>
        <w:t xml:space="preserve"> both in light of prudent utility practices and in view of the industry</w:t>
      </w:r>
      <w:r w:rsidR="00613079">
        <w:rPr>
          <w:rFonts w:ascii="Arial" w:hAnsi="Arial" w:cs="Arial"/>
        </w:rPr>
        <w:t>, has been confirmed by Mr. Schwartz based on</w:t>
      </w:r>
      <w:r w:rsidR="000E1847">
        <w:rPr>
          <w:rFonts w:ascii="Arial" w:hAnsi="Arial" w:cs="Arial"/>
        </w:rPr>
        <w:t xml:space="preserve"> </w:t>
      </w:r>
      <w:r w:rsidR="00236929">
        <w:rPr>
          <w:rFonts w:ascii="Arial" w:hAnsi="Arial" w:cs="Arial"/>
        </w:rPr>
        <w:t>his</w:t>
      </w:r>
      <w:r w:rsidR="000E1847">
        <w:rPr>
          <w:rFonts w:ascii="Arial" w:hAnsi="Arial" w:cs="Arial"/>
        </w:rPr>
        <w:t xml:space="preserve"> </w:t>
      </w:r>
      <w:r w:rsidR="00280C70">
        <w:rPr>
          <w:rFonts w:ascii="Arial" w:hAnsi="Arial" w:cs="Arial"/>
        </w:rPr>
        <w:t>expertise and experience</w:t>
      </w:r>
      <w:r w:rsidR="000E1847">
        <w:rPr>
          <w:rFonts w:ascii="Arial" w:hAnsi="Arial" w:cs="Arial"/>
        </w:rPr>
        <w:t>.</w:t>
      </w:r>
    </w:p>
    <w:p w:rsidR="00390A69" w:rsidRPr="000E1847" w:rsidRDefault="00390A69" w:rsidP="000E1847">
      <w:pPr>
        <w:spacing w:line="360" w:lineRule="auto"/>
        <w:jc w:val="both"/>
        <w:rPr>
          <w:rFonts w:ascii="Arial" w:hAnsi="Arial" w:cs="Arial"/>
        </w:rPr>
      </w:pPr>
    </w:p>
    <w:p w:rsidR="00390A69" w:rsidRPr="000E7830" w:rsidRDefault="00390A69" w:rsidP="008E0570">
      <w:pPr>
        <w:pStyle w:val="BodyText"/>
        <w:spacing w:after="240"/>
        <w:ind w:left="1440" w:hanging="1440"/>
        <w:jc w:val="both"/>
        <w:rPr>
          <w:rFonts w:ascii="Arial" w:hAnsi="Arial" w:cs="Arial"/>
        </w:rPr>
      </w:pPr>
    </w:p>
    <w:p w:rsidR="00390A69" w:rsidRPr="000E7830" w:rsidRDefault="00390A69" w:rsidP="008E0570">
      <w:pPr>
        <w:pStyle w:val="BodyText"/>
        <w:spacing w:after="240"/>
        <w:ind w:left="1440" w:hanging="1440"/>
        <w:jc w:val="both"/>
        <w:rPr>
          <w:rFonts w:ascii="Arial" w:hAnsi="Arial" w:cs="Arial"/>
        </w:rPr>
      </w:pPr>
    </w:p>
    <w:p w:rsidR="00390A69" w:rsidRPr="000E7830" w:rsidRDefault="00390A69" w:rsidP="00390A69">
      <w:pPr>
        <w:pStyle w:val="BodyText"/>
        <w:spacing w:after="240"/>
        <w:ind w:left="1440" w:hanging="1440"/>
        <w:jc w:val="center"/>
        <w:rPr>
          <w:rFonts w:ascii="Arial" w:hAnsi="Arial" w:cs="Arial"/>
        </w:rPr>
      </w:pPr>
    </w:p>
    <w:sectPr w:rsidR="00390A69" w:rsidRPr="000E7830" w:rsidSect="009220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475B" w:rsidRDefault="0085475B">
      <w:r>
        <w:separator/>
      </w:r>
    </w:p>
  </w:endnote>
  <w:endnote w:type="continuationSeparator" w:id="0">
    <w:p w:rsidR="0085475B" w:rsidRDefault="008547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C36" w:rsidRDefault="001F4C3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15D" w:rsidRDefault="00A7215D">
    <w:pPr>
      <w:pStyle w:val="Footer"/>
    </w:pPr>
    <w:r>
      <w:t>Information Provided by: Cherry Martin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C36" w:rsidRDefault="001F4C3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475B" w:rsidRDefault="0085475B">
      <w:r>
        <w:separator/>
      </w:r>
    </w:p>
  </w:footnote>
  <w:footnote w:type="continuationSeparator" w:id="0">
    <w:p w:rsidR="0085475B" w:rsidRDefault="008547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C36" w:rsidRDefault="001F4C3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15D" w:rsidRPr="00153C70" w:rsidRDefault="00A7215D" w:rsidP="004137D2">
    <w:pPr>
      <w:pStyle w:val="Header"/>
      <w:jc w:val="center"/>
    </w:pPr>
    <w:r w:rsidRPr="00153C70">
      <w:t xml:space="preserve">Georgia Power Company </w:t>
    </w:r>
  </w:p>
  <w:p w:rsidR="00A7215D" w:rsidRDefault="00A7215D" w:rsidP="004137D2">
    <w:pPr>
      <w:tabs>
        <w:tab w:val="left" w:pos="-1440"/>
        <w:tab w:val="left" w:pos="-720"/>
        <w:tab w:val="left" w:pos="0"/>
        <w:tab w:val="left" w:pos="720"/>
      </w:tabs>
      <w:suppressAutoHyphens/>
      <w:jc w:val="center"/>
    </w:pPr>
    <w:r w:rsidRPr="00153C70">
      <w:t xml:space="preserve">Docket No. </w:t>
    </w:r>
    <w:r>
      <w:t>28945</w:t>
    </w:r>
    <w:r w:rsidRPr="00153C70">
      <w:t xml:space="preserve">-U:  Georgia Power Company’s Fuel Cost Recovery (FCR) Application Pursuant to the Commission’s Filing Requirement in Docket No. </w:t>
    </w:r>
    <w:r>
      <w:t>26794</w:t>
    </w:r>
    <w:r w:rsidRPr="00153C70">
      <w:t>-U</w:t>
    </w:r>
  </w:p>
  <w:p w:rsidR="00A7215D" w:rsidRPr="00153C70" w:rsidRDefault="00A7215D" w:rsidP="004137D2">
    <w:pPr>
      <w:pStyle w:val="Header"/>
      <w:jc w:val="center"/>
    </w:pPr>
    <w:r>
      <w:t>STF-HPSC Data Request Set No. 9</w:t>
    </w:r>
  </w:p>
  <w:p w:rsidR="00A7215D" w:rsidRPr="004137D2" w:rsidRDefault="00A7215D" w:rsidP="004137D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C36" w:rsidRDefault="001F4C3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442"/>
    <w:multiLevelType w:val="hybridMultilevel"/>
    <w:tmpl w:val="1D16371A"/>
    <w:lvl w:ilvl="0" w:tplc="68DE711C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8A3201"/>
    <w:multiLevelType w:val="singleLevel"/>
    <w:tmpl w:val="459E2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4606724"/>
    <w:multiLevelType w:val="hybridMultilevel"/>
    <w:tmpl w:val="DF648EAE"/>
    <w:lvl w:ilvl="0" w:tplc="3D8EED7A">
      <w:start w:val="1"/>
      <w:numFmt w:val="lowerLetter"/>
      <w:lvlText w:val="%1."/>
      <w:lvlJc w:val="left"/>
      <w:pPr>
        <w:tabs>
          <w:tab w:val="num" w:pos="3528"/>
        </w:tabs>
        <w:ind w:left="3528" w:hanging="288"/>
      </w:pPr>
      <w:rPr>
        <w:rFonts w:hint="default"/>
      </w:rPr>
    </w:lvl>
    <w:lvl w:ilvl="1" w:tplc="53CC19B0">
      <w:start w:val="1"/>
      <w:numFmt w:val="none"/>
      <w:lvlText w:val="STF-WRJ-1-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">
    <w:nsid w:val="1F8F6520"/>
    <w:multiLevelType w:val="hybridMultilevel"/>
    <w:tmpl w:val="AC667178"/>
    <w:lvl w:ilvl="0" w:tplc="03AE6178">
      <w:start w:val="1"/>
      <w:numFmt w:val="decimal"/>
      <w:lvlText w:val="STF-HPSC-3-%1"/>
      <w:lvlJc w:val="left"/>
      <w:pPr>
        <w:tabs>
          <w:tab w:val="num" w:pos="2088"/>
        </w:tabs>
        <w:ind w:left="2088" w:hanging="2088"/>
      </w:pPr>
      <w:rPr>
        <w:rFonts w:hint="default"/>
        <w:b/>
      </w:rPr>
    </w:lvl>
    <w:lvl w:ilvl="1" w:tplc="4A70142C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60B210">
      <w:start w:val="1"/>
      <w:numFmt w:val="lowerLetter"/>
      <w:lvlText w:val="%4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4" w:tplc="FDB237B8">
      <w:start w:val="1"/>
      <w:numFmt w:val="lowerLetter"/>
      <w:lvlText w:val="%5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5" w:tplc="8932AA1E">
      <w:start w:val="1"/>
      <w:numFmt w:val="lowerLetter"/>
      <w:lvlText w:val="%6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0A5353"/>
    <w:multiLevelType w:val="hybridMultilevel"/>
    <w:tmpl w:val="B37AE528"/>
    <w:lvl w:ilvl="0" w:tplc="4AC278E4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971AF6"/>
    <w:multiLevelType w:val="singleLevel"/>
    <w:tmpl w:val="436CF098"/>
    <w:lvl w:ilvl="0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</w:abstractNum>
  <w:abstractNum w:abstractNumId="6">
    <w:nsid w:val="329C432A"/>
    <w:multiLevelType w:val="hybridMultilevel"/>
    <w:tmpl w:val="B1C08E74"/>
    <w:lvl w:ilvl="0" w:tplc="04090017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7">
    <w:nsid w:val="373E0CA2"/>
    <w:multiLevelType w:val="hybridMultilevel"/>
    <w:tmpl w:val="1D5EFFDA"/>
    <w:lvl w:ilvl="0" w:tplc="04090019">
      <w:start w:val="1"/>
      <w:numFmt w:val="lowerLetter"/>
      <w:lvlText w:val="%1."/>
      <w:lvlJc w:val="left"/>
      <w:pPr>
        <w:tabs>
          <w:tab w:val="num" w:pos="3690"/>
        </w:tabs>
        <w:ind w:left="3690" w:hanging="360"/>
      </w:pPr>
    </w:lvl>
    <w:lvl w:ilvl="1" w:tplc="8576A6A2">
      <w:start w:val="25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8">
    <w:nsid w:val="400C3F80"/>
    <w:multiLevelType w:val="hybridMultilevel"/>
    <w:tmpl w:val="B998AD5E"/>
    <w:lvl w:ilvl="0" w:tplc="1610B0E6">
      <w:start w:val="1"/>
      <w:numFmt w:val="decimal"/>
      <w:lvlText w:val="STF-HPSC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7604C6"/>
    <w:multiLevelType w:val="hybridMultilevel"/>
    <w:tmpl w:val="4198B498"/>
    <w:lvl w:ilvl="0" w:tplc="A704F338">
      <w:start w:val="1"/>
      <w:numFmt w:val="decimal"/>
      <w:lvlText w:val="STF-HPSC-5-%1"/>
      <w:lvlJc w:val="left"/>
      <w:pPr>
        <w:tabs>
          <w:tab w:val="num" w:pos="2232"/>
        </w:tabs>
        <w:ind w:left="2232" w:hanging="2232"/>
      </w:pPr>
      <w:rPr>
        <w:rFonts w:hint="default"/>
        <w:b/>
      </w:rPr>
    </w:lvl>
    <w:lvl w:ilvl="1" w:tplc="FD5E950C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36509E"/>
    <w:multiLevelType w:val="hybridMultilevel"/>
    <w:tmpl w:val="1BF0222A"/>
    <w:lvl w:ilvl="0" w:tplc="07A4A0BA">
      <w:start w:val="1"/>
      <w:numFmt w:val="lowerLetter"/>
      <w:lvlText w:val="%1."/>
      <w:lvlJc w:val="left"/>
      <w:pPr>
        <w:ind w:left="522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BD247F14">
      <w:start w:val="400"/>
      <w:numFmt w:val="lowerRoman"/>
      <w:lvlText w:val="%3.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7380" w:hanging="360"/>
      </w:pPr>
    </w:lvl>
    <w:lvl w:ilvl="4" w:tplc="04090019">
      <w:start w:val="1"/>
      <w:numFmt w:val="lowerLetter"/>
      <w:lvlText w:val="%5."/>
      <w:lvlJc w:val="left"/>
      <w:pPr>
        <w:ind w:left="8100" w:hanging="360"/>
      </w:pPr>
    </w:lvl>
    <w:lvl w:ilvl="5" w:tplc="0409001B" w:tentative="1">
      <w:start w:val="1"/>
      <w:numFmt w:val="lowerRoman"/>
      <w:lvlText w:val="%6."/>
      <w:lvlJc w:val="right"/>
      <w:pPr>
        <w:ind w:left="8820" w:hanging="180"/>
      </w:pPr>
    </w:lvl>
    <w:lvl w:ilvl="6" w:tplc="0409000F">
      <w:start w:val="1"/>
      <w:numFmt w:val="decimal"/>
      <w:lvlText w:val="%7."/>
      <w:lvlJc w:val="left"/>
      <w:pPr>
        <w:ind w:left="9540" w:hanging="360"/>
      </w:pPr>
    </w:lvl>
    <w:lvl w:ilvl="7" w:tplc="04090019" w:tentative="1">
      <w:start w:val="1"/>
      <w:numFmt w:val="lowerLetter"/>
      <w:lvlText w:val="%8."/>
      <w:lvlJc w:val="left"/>
      <w:pPr>
        <w:ind w:left="10260" w:hanging="360"/>
      </w:pPr>
    </w:lvl>
    <w:lvl w:ilvl="8" w:tplc="0409001B">
      <w:start w:val="1"/>
      <w:numFmt w:val="lowerRoman"/>
      <w:lvlText w:val="%9."/>
      <w:lvlJc w:val="right"/>
      <w:pPr>
        <w:ind w:left="10980" w:hanging="180"/>
      </w:pPr>
    </w:lvl>
  </w:abstractNum>
  <w:abstractNum w:abstractNumId="11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955523B"/>
    <w:multiLevelType w:val="hybridMultilevel"/>
    <w:tmpl w:val="0B52C628"/>
    <w:lvl w:ilvl="0" w:tplc="63BA5470">
      <w:start w:val="7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40AEDDE4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F8D5E8F"/>
    <w:multiLevelType w:val="hybridMultilevel"/>
    <w:tmpl w:val="76B45F1E"/>
    <w:lvl w:ilvl="0" w:tplc="846221FA">
      <w:start w:val="1"/>
      <w:numFmt w:val="lowerLetter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4DE2420E">
      <w:start w:val="12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4">
    <w:nsid w:val="627F667F"/>
    <w:multiLevelType w:val="hybridMultilevel"/>
    <w:tmpl w:val="C2805F18"/>
    <w:lvl w:ilvl="0" w:tplc="E19A597E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6F3E5A"/>
    <w:multiLevelType w:val="hybridMultilevel"/>
    <w:tmpl w:val="6FF20B8E"/>
    <w:lvl w:ilvl="0" w:tplc="53C2CCB2">
      <w:start w:val="1"/>
      <w:numFmt w:val="decimal"/>
      <w:lvlText w:val="STF-WRJ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AE940BF"/>
    <w:multiLevelType w:val="hybridMultilevel"/>
    <w:tmpl w:val="214E061E"/>
    <w:lvl w:ilvl="0" w:tplc="77EAA668">
      <w:start w:val="1"/>
      <w:numFmt w:val="upperLetter"/>
      <w:lvlText w:val="%1."/>
      <w:lvlJc w:val="right"/>
      <w:pPr>
        <w:tabs>
          <w:tab w:val="num" w:pos="900"/>
        </w:tabs>
        <w:ind w:left="90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17">
    <w:nsid w:val="6B6E2B32"/>
    <w:multiLevelType w:val="singleLevel"/>
    <w:tmpl w:val="09960E6C"/>
    <w:lvl w:ilvl="0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</w:abstractNum>
  <w:abstractNum w:abstractNumId="18">
    <w:nsid w:val="6D397FCE"/>
    <w:multiLevelType w:val="hybridMultilevel"/>
    <w:tmpl w:val="2D70AE06"/>
    <w:lvl w:ilvl="0" w:tplc="ADDA2AE6">
      <w:start w:val="23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25A3135"/>
    <w:multiLevelType w:val="hybridMultilevel"/>
    <w:tmpl w:val="6EA678EA"/>
    <w:lvl w:ilvl="0" w:tplc="A8F8DA00">
      <w:start w:val="1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61AA4A8C">
      <w:start w:val="5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4E2E85"/>
    <w:multiLevelType w:val="hybridMultilevel"/>
    <w:tmpl w:val="C3B0A848"/>
    <w:lvl w:ilvl="0" w:tplc="A55E91B2">
      <w:start w:val="1"/>
      <w:numFmt w:val="lowerLetter"/>
      <w:lvlText w:val="%1."/>
      <w:lvlJc w:val="left"/>
      <w:pPr>
        <w:tabs>
          <w:tab w:val="num" w:pos="2880"/>
        </w:tabs>
        <w:ind w:left="2880" w:hanging="288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17"/>
  </w:num>
  <w:num w:numId="5">
    <w:abstractNumId w:val="6"/>
  </w:num>
  <w:num w:numId="6">
    <w:abstractNumId w:val="10"/>
  </w:num>
  <w:num w:numId="7">
    <w:abstractNumId w:val="2"/>
  </w:num>
  <w:num w:numId="8">
    <w:abstractNumId w:val="15"/>
  </w:num>
  <w:num w:numId="9">
    <w:abstractNumId w:val="18"/>
  </w:num>
  <w:num w:numId="10">
    <w:abstractNumId w:val="7"/>
  </w:num>
  <w:num w:numId="11">
    <w:abstractNumId w:val="19"/>
  </w:num>
  <w:num w:numId="12">
    <w:abstractNumId w:val="12"/>
  </w:num>
  <w:num w:numId="13">
    <w:abstractNumId w:val="13"/>
  </w:num>
  <w:num w:numId="14">
    <w:abstractNumId w:val="8"/>
  </w:num>
  <w:num w:numId="15">
    <w:abstractNumId w:val="3"/>
  </w:num>
  <w:num w:numId="16">
    <w:abstractNumId w:val="16"/>
  </w:num>
  <w:num w:numId="17">
    <w:abstractNumId w:val="14"/>
  </w:num>
  <w:num w:numId="18">
    <w:abstractNumId w:val="4"/>
  </w:num>
  <w:num w:numId="19">
    <w:abstractNumId w:val="0"/>
  </w:num>
  <w:num w:numId="20">
    <w:abstractNumId w:val="9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hideSpellingErrors/>
  <w:hideGrammaticalError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/>
  <w:rsids>
    <w:rsidRoot w:val="001C3F8B"/>
    <w:rsid w:val="000367DE"/>
    <w:rsid w:val="00041AB1"/>
    <w:rsid w:val="00047070"/>
    <w:rsid w:val="00060CAA"/>
    <w:rsid w:val="000662DF"/>
    <w:rsid w:val="00067550"/>
    <w:rsid w:val="0007028E"/>
    <w:rsid w:val="000813AD"/>
    <w:rsid w:val="00084EE9"/>
    <w:rsid w:val="00094A46"/>
    <w:rsid w:val="000A6485"/>
    <w:rsid w:val="000C177F"/>
    <w:rsid w:val="000C5388"/>
    <w:rsid w:val="000D4626"/>
    <w:rsid w:val="000E1847"/>
    <w:rsid w:val="000E3A30"/>
    <w:rsid w:val="000E7830"/>
    <w:rsid w:val="000F14D0"/>
    <w:rsid w:val="000F6B8D"/>
    <w:rsid w:val="001121B4"/>
    <w:rsid w:val="00134D4A"/>
    <w:rsid w:val="00134DFF"/>
    <w:rsid w:val="00146A40"/>
    <w:rsid w:val="001566D1"/>
    <w:rsid w:val="001600C7"/>
    <w:rsid w:val="001679F4"/>
    <w:rsid w:val="00171502"/>
    <w:rsid w:val="00180A85"/>
    <w:rsid w:val="001815DE"/>
    <w:rsid w:val="001825E5"/>
    <w:rsid w:val="001C3F8B"/>
    <w:rsid w:val="001E6783"/>
    <w:rsid w:val="001F4C36"/>
    <w:rsid w:val="00220C28"/>
    <w:rsid w:val="00224DE1"/>
    <w:rsid w:val="00232178"/>
    <w:rsid w:val="00236929"/>
    <w:rsid w:val="0024160D"/>
    <w:rsid w:val="00251620"/>
    <w:rsid w:val="00280C70"/>
    <w:rsid w:val="00282443"/>
    <w:rsid w:val="002860F3"/>
    <w:rsid w:val="002B2D31"/>
    <w:rsid w:val="002B6F67"/>
    <w:rsid w:val="002C6CA8"/>
    <w:rsid w:val="002C7179"/>
    <w:rsid w:val="002D150E"/>
    <w:rsid w:val="002D2040"/>
    <w:rsid w:val="002D41E9"/>
    <w:rsid w:val="002F43D9"/>
    <w:rsid w:val="00320556"/>
    <w:rsid w:val="00330570"/>
    <w:rsid w:val="003421A4"/>
    <w:rsid w:val="00353747"/>
    <w:rsid w:val="00356109"/>
    <w:rsid w:val="00361F64"/>
    <w:rsid w:val="00363234"/>
    <w:rsid w:val="003644C6"/>
    <w:rsid w:val="00367FE1"/>
    <w:rsid w:val="00373CDF"/>
    <w:rsid w:val="00376556"/>
    <w:rsid w:val="003833A9"/>
    <w:rsid w:val="00390A69"/>
    <w:rsid w:val="0039566E"/>
    <w:rsid w:val="003A7983"/>
    <w:rsid w:val="003C13ED"/>
    <w:rsid w:val="003C7F0E"/>
    <w:rsid w:val="003F3F11"/>
    <w:rsid w:val="00402268"/>
    <w:rsid w:val="004137D2"/>
    <w:rsid w:val="00422221"/>
    <w:rsid w:val="004312B3"/>
    <w:rsid w:val="00443E64"/>
    <w:rsid w:val="00446B26"/>
    <w:rsid w:val="00455298"/>
    <w:rsid w:val="00471409"/>
    <w:rsid w:val="00476305"/>
    <w:rsid w:val="00481B0E"/>
    <w:rsid w:val="0048738C"/>
    <w:rsid w:val="00487FDB"/>
    <w:rsid w:val="004975F9"/>
    <w:rsid w:val="004B1A3A"/>
    <w:rsid w:val="004B4849"/>
    <w:rsid w:val="004B4D8D"/>
    <w:rsid w:val="004C422A"/>
    <w:rsid w:val="004E765F"/>
    <w:rsid w:val="004F74F0"/>
    <w:rsid w:val="00510D11"/>
    <w:rsid w:val="0051607A"/>
    <w:rsid w:val="00516477"/>
    <w:rsid w:val="00527506"/>
    <w:rsid w:val="00542DF5"/>
    <w:rsid w:val="00545ECD"/>
    <w:rsid w:val="005718CB"/>
    <w:rsid w:val="005743C1"/>
    <w:rsid w:val="00575D7A"/>
    <w:rsid w:val="005A19CB"/>
    <w:rsid w:val="005A44D6"/>
    <w:rsid w:val="005A5B93"/>
    <w:rsid w:val="005D0C39"/>
    <w:rsid w:val="005F607F"/>
    <w:rsid w:val="005F7EA2"/>
    <w:rsid w:val="0061293D"/>
    <w:rsid w:val="00613079"/>
    <w:rsid w:val="00626033"/>
    <w:rsid w:val="00644941"/>
    <w:rsid w:val="00682928"/>
    <w:rsid w:val="00683AEF"/>
    <w:rsid w:val="006A19F4"/>
    <w:rsid w:val="006D08F6"/>
    <w:rsid w:val="006E6780"/>
    <w:rsid w:val="00705D6D"/>
    <w:rsid w:val="00710BC2"/>
    <w:rsid w:val="00732311"/>
    <w:rsid w:val="00737237"/>
    <w:rsid w:val="00754540"/>
    <w:rsid w:val="00757573"/>
    <w:rsid w:val="007948DC"/>
    <w:rsid w:val="007A03E0"/>
    <w:rsid w:val="007D46F7"/>
    <w:rsid w:val="007E307F"/>
    <w:rsid w:val="007F3915"/>
    <w:rsid w:val="00826DAA"/>
    <w:rsid w:val="00830A9C"/>
    <w:rsid w:val="008331D6"/>
    <w:rsid w:val="00834AEE"/>
    <w:rsid w:val="0084018E"/>
    <w:rsid w:val="0085475B"/>
    <w:rsid w:val="00871CB9"/>
    <w:rsid w:val="008755C3"/>
    <w:rsid w:val="008A7C37"/>
    <w:rsid w:val="008B223A"/>
    <w:rsid w:val="008C2A2A"/>
    <w:rsid w:val="008D0300"/>
    <w:rsid w:val="008E0570"/>
    <w:rsid w:val="008E43F6"/>
    <w:rsid w:val="008E4EB8"/>
    <w:rsid w:val="008F28B7"/>
    <w:rsid w:val="008F49B1"/>
    <w:rsid w:val="009029F1"/>
    <w:rsid w:val="0092202A"/>
    <w:rsid w:val="009354BE"/>
    <w:rsid w:val="00955543"/>
    <w:rsid w:val="00957B03"/>
    <w:rsid w:val="00964995"/>
    <w:rsid w:val="009663FE"/>
    <w:rsid w:val="00993AFF"/>
    <w:rsid w:val="009A28FD"/>
    <w:rsid w:val="009B5D49"/>
    <w:rsid w:val="009F0201"/>
    <w:rsid w:val="009F51A2"/>
    <w:rsid w:val="00A0411D"/>
    <w:rsid w:val="00A22822"/>
    <w:rsid w:val="00A27C50"/>
    <w:rsid w:val="00A50D44"/>
    <w:rsid w:val="00A558E5"/>
    <w:rsid w:val="00A60731"/>
    <w:rsid w:val="00A7215D"/>
    <w:rsid w:val="00A72392"/>
    <w:rsid w:val="00A735DF"/>
    <w:rsid w:val="00A8014F"/>
    <w:rsid w:val="00A80856"/>
    <w:rsid w:val="00A87934"/>
    <w:rsid w:val="00A924CC"/>
    <w:rsid w:val="00AA445B"/>
    <w:rsid w:val="00B06510"/>
    <w:rsid w:val="00B12D79"/>
    <w:rsid w:val="00B22C67"/>
    <w:rsid w:val="00B44795"/>
    <w:rsid w:val="00B453C2"/>
    <w:rsid w:val="00B52EDB"/>
    <w:rsid w:val="00B5572F"/>
    <w:rsid w:val="00B6364C"/>
    <w:rsid w:val="00B6391E"/>
    <w:rsid w:val="00B659E4"/>
    <w:rsid w:val="00B67513"/>
    <w:rsid w:val="00BB1ECE"/>
    <w:rsid w:val="00BB6ADC"/>
    <w:rsid w:val="00BD40E0"/>
    <w:rsid w:val="00BD7473"/>
    <w:rsid w:val="00BF33B4"/>
    <w:rsid w:val="00C0535F"/>
    <w:rsid w:val="00C41C6E"/>
    <w:rsid w:val="00C51650"/>
    <w:rsid w:val="00C51E23"/>
    <w:rsid w:val="00C53AB2"/>
    <w:rsid w:val="00C548B1"/>
    <w:rsid w:val="00C55257"/>
    <w:rsid w:val="00C570CA"/>
    <w:rsid w:val="00C61CC0"/>
    <w:rsid w:val="00C62767"/>
    <w:rsid w:val="00C71798"/>
    <w:rsid w:val="00C77C49"/>
    <w:rsid w:val="00C85C55"/>
    <w:rsid w:val="00C92F3B"/>
    <w:rsid w:val="00CB00A3"/>
    <w:rsid w:val="00CB0B80"/>
    <w:rsid w:val="00CB4533"/>
    <w:rsid w:val="00CC2015"/>
    <w:rsid w:val="00CD00E2"/>
    <w:rsid w:val="00CF1682"/>
    <w:rsid w:val="00CF25EB"/>
    <w:rsid w:val="00D05DF2"/>
    <w:rsid w:val="00D23707"/>
    <w:rsid w:val="00D30A75"/>
    <w:rsid w:val="00D33329"/>
    <w:rsid w:val="00D33D1B"/>
    <w:rsid w:val="00D410E4"/>
    <w:rsid w:val="00D65F1C"/>
    <w:rsid w:val="00D73C43"/>
    <w:rsid w:val="00D75646"/>
    <w:rsid w:val="00D77039"/>
    <w:rsid w:val="00DA6C10"/>
    <w:rsid w:val="00DD25EB"/>
    <w:rsid w:val="00DE4F12"/>
    <w:rsid w:val="00DE5AAE"/>
    <w:rsid w:val="00DE792F"/>
    <w:rsid w:val="00DF2AD9"/>
    <w:rsid w:val="00E01131"/>
    <w:rsid w:val="00E32C5F"/>
    <w:rsid w:val="00E337F6"/>
    <w:rsid w:val="00E36043"/>
    <w:rsid w:val="00E37EA1"/>
    <w:rsid w:val="00E57826"/>
    <w:rsid w:val="00E6396D"/>
    <w:rsid w:val="00EA2DB4"/>
    <w:rsid w:val="00EB3137"/>
    <w:rsid w:val="00EC7927"/>
    <w:rsid w:val="00EE7277"/>
    <w:rsid w:val="00EE7D44"/>
    <w:rsid w:val="00F056D2"/>
    <w:rsid w:val="00F069CE"/>
    <w:rsid w:val="00F159AE"/>
    <w:rsid w:val="00F20D68"/>
    <w:rsid w:val="00F47EC4"/>
    <w:rsid w:val="00F513DD"/>
    <w:rsid w:val="00F5256F"/>
    <w:rsid w:val="00F65D0F"/>
    <w:rsid w:val="00F81A9E"/>
    <w:rsid w:val="00FA55A2"/>
    <w:rsid w:val="00FB2F46"/>
    <w:rsid w:val="00FD08E0"/>
    <w:rsid w:val="00FE74BB"/>
    <w:rsid w:val="00FF1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EC7927"/>
    <w:pPr>
      <w:spacing w:after="120"/>
    </w:pPr>
    <w:rPr>
      <w:szCs w:val="24"/>
    </w:rPr>
  </w:style>
  <w:style w:type="paragraph" w:styleId="Title">
    <w:name w:val="Title"/>
    <w:basedOn w:val="Normal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customStyle="1" w:styleId="FooterChar">
    <w:name w:val="Footer Char"/>
    <w:basedOn w:val="DefaultParagraphFont"/>
    <w:link w:val="Footer"/>
    <w:rsid w:val="0048738C"/>
    <w:rPr>
      <w:sz w:val="24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F47EC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625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2010-09-24T20:39:00Z</dcterms:created>
  <dcterms:modified xsi:type="dcterms:W3CDTF">2010-09-24T20:39:00Z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